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3B57" w14:textId="7BA32955" w:rsidR="00B90252" w:rsidRPr="004F7279" w:rsidRDefault="00B90252" w:rsidP="002F46AA">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SESI</w:t>
      </w:r>
      <w:r w:rsidR="0000560D" w:rsidRPr="004F7279">
        <w:rPr>
          <w:rFonts w:ascii="Arial" w:hAnsi="Arial" w:cs="Arial"/>
          <w:b/>
          <w:color w:val="000000" w:themeColor="text1"/>
          <w:sz w:val="24"/>
          <w:szCs w:val="24"/>
          <w:lang w:val="es-ES_tradnl"/>
        </w:rPr>
        <w:t>Ó</w:t>
      </w:r>
      <w:r w:rsidRPr="004F7279">
        <w:rPr>
          <w:rFonts w:ascii="Arial" w:hAnsi="Arial" w:cs="Arial"/>
          <w:b/>
          <w:color w:val="000000" w:themeColor="text1"/>
          <w:sz w:val="24"/>
          <w:szCs w:val="24"/>
          <w:lang w:val="es-ES_tradnl"/>
        </w:rPr>
        <w:t>N ORDINARIA DE CONSEJO DIRECTIVO CELEBRADA</w:t>
      </w:r>
    </w:p>
    <w:p w14:paraId="1BA350B9" w14:textId="716D90F8" w:rsidR="00B90252" w:rsidRPr="004F7279" w:rsidRDefault="00960DAC" w:rsidP="002F46AA">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LUNES</w:t>
      </w:r>
      <w:r w:rsidR="00B90252" w:rsidRPr="004F7279">
        <w:rPr>
          <w:rFonts w:ascii="Arial" w:hAnsi="Arial" w:cs="Arial"/>
          <w:b/>
          <w:color w:val="000000" w:themeColor="text1"/>
          <w:sz w:val="24"/>
          <w:szCs w:val="24"/>
          <w:lang w:val="es-ES_tradnl"/>
        </w:rPr>
        <w:t xml:space="preserve"> </w:t>
      </w:r>
      <w:r w:rsidRPr="004F7279">
        <w:rPr>
          <w:rFonts w:ascii="Arial" w:hAnsi="Arial" w:cs="Arial"/>
          <w:b/>
          <w:color w:val="000000" w:themeColor="text1"/>
          <w:sz w:val="24"/>
          <w:szCs w:val="24"/>
          <w:lang w:val="es-ES_tradnl"/>
        </w:rPr>
        <w:t>04</w:t>
      </w:r>
      <w:r w:rsidR="00B90252" w:rsidRPr="004F7279">
        <w:rPr>
          <w:rFonts w:ascii="Arial" w:hAnsi="Arial" w:cs="Arial"/>
          <w:b/>
          <w:color w:val="000000" w:themeColor="text1"/>
          <w:sz w:val="24"/>
          <w:szCs w:val="24"/>
          <w:lang w:val="es-ES_tradnl"/>
        </w:rPr>
        <w:t xml:space="preserve"> DE </w:t>
      </w:r>
      <w:r w:rsidR="00BA1C10" w:rsidRPr="004F7279">
        <w:rPr>
          <w:rFonts w:ascii="Arial" w:hAnsi="Arial" w:cs="Arial"/>
          <w:b/>
          <w:color w:val="000000" w:themeColor="text1"/>
          <w:sz w:val="24"/>
          <w:szCs w:val="24"/>
          <w:lang w:val="es-ES_tradnl"/>
        </w:rPr>
        <w:t>MA</w:t>
      </w:r>
      <w:r w:rsidRPr="004F7279">
        <w:rPr>
          <w:rFonts w:ascii="Arial" w:hAnsi="Arial" w:cs="Arial"/>
          <w:b/>
          <w:color w:val="000000" w:themeColor="text1"/>
          <w:sz w:val="24"/>
          <w:szCs w:val="24"/>
          <w:lang w:val="es-ES_tradnl"/>
        </w:rPr>
        <w:t>Y</w:t>
      </w:r>
      <w:r w:rsidR="00B61CC1" w:rsidRPr="004F7279">
        <w:rPr>
          <w:rFonts w:ascii="Arial" w:hAnsi="Arial" w:cs="Arial"/>
          <w:b/>
          <w:color w:val="000000" w:themeColor="text1"/>
          <w:sz w:val="24"/>
          <w:szCs w:val="24"/>
          <w:lang w:val="es-ES_tradnl"/>
        </w:rPr>
        <w:t>O</w:t>
      </w:r>
      <w:r w:rsidR="00B90252" w:rsidRPr="004F7279">
        <w:rPr>
          <w:rFonts w:ascii="Arial" w:hAnsi="Arial" w:cs="Arial"/>
          <w:b/>
          <w:color w:val="000000" w:themeColor="text1"/>
          <w:sz w:val="24"/>
          <w:szCs w:val="24"/>
          <w:lang w:val="es-ES_tradnl"/>
        </w:rPr>
        <w:t xml:space="preserve"> DE 202</w:t>
      </w:r>
      <w:r w:rsidR="00B61CC1" w:rsidRPr="004F7279">
        <w:rPr>
          <w:rFonts w:ascii="Arial" w:hAnsi="Arial" w:cs="Arial"/>
          <w:b/>
          <w:color w:val="000000" w:themeColor="text1"/>
          <w:sz w:val="24"/>
          <w:szCs w:val="24"/>
          <w:lang w:val="es-ES_tradnl"/>
        </w:rPr>
        <w:t>6</w:t>
      </w:r>
    </w:p>
    <w:p w14:paraId="635C940F" w14:textId="3D132A1A" w:rsidR="00B90252" w:rsidRPr="004F7279" w:rsidRDefault="00B90252" w:rsidP="002F46AA">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ACTA No. </w:t>
      </w:r>
      <w:r w:rsidR="00960DAC" w:rsidRPr="004F7279">
        <w:rPr>
          <w:rFonts w:ascii="Arial" w:hAnsi="Arial" w:cs="Arial"/>
          <w:b/>
          <w:color w:val="000000" w:themeColor="text1"/>
          <w:sz w:val="24"/>
          <w:szCs w:val="24"/>
          <w:lang w:val="es-ES_tradnl"/>
        </w:rPr>
        <w:t>21</w:t>
      </w:r>
      <w:r w:rsidRPr="004F7279">
        <w:rPr>
          <w:rFonts w:ascii="Arial" w:hAnsi="Arial" w:cs="Arial"/>
          <w:b/>
          <w:color w:val="000000" w:themeColor="text1"/>
          <w:sz w:val="24"/>
          <w:szCs w:val="24"/>
          <w:lang w:val="es-ES_tradnl"/>
        </w:rPr>
        <w:t>-</w:t>
      </w:r>
      <w:r w:rsidR="00B61CC1" w:rsidRPr="004F7279">
        <w:rPr>
          <w:rFonts w:ascii="Arial" w:hAnsi="Arial" w:cs="Arial"/>
          <w:b/>
          <w:color w:val="000000" w:themeColor="text1"/>
          <w:sz w:val="24"/>
          <w:szCs w:val="24"/>
          <w:lang w:val="es-ES_tradnl"/>
        </w:rPr>
        <w:t>0</w:t>
      </w:r>
      <w:r w:rsidR="00960DAC" w:rsidRPr="004F7279">
        <w:rPr>
          <w:rFonts w:ascii="Arial" w:hAnsi="Arial" w:cs="Arial"/>
          <w:b/>
          <w:color w:val="000000" w:themeColor="text1"/>
          <w:sz w:val="24"/>
          <w:szCs w:val="24"/>
          <w:lang w:val="es-ES_tradnl"/>
        </w:rPr>
        <w:t>5</w:t>
      </w:r>
      <w:r w:rsidRPr="004F7279">
        <w:rPr>
          <w:rFonts w:ascii="Arial" w:hAnsi="Arial" w:cs="Arial"/>
          <w:b/>
          <w:color w:val="000000" w:themeColor="text1"/>
          <w:sz w:val="24"/>
          <w:szCs w:val="24"/>
          <w:lang w:val="es-ES_tradnl"/>
        </w:rPr>
        <w:t>-202</w:t>
      </w:r>
      <w:r w:rsidR="00B61CC1" w:rsidRPr="004F7279">
        <w:rPr>
          <w:rFonts w:ascii="Arial" w:hAnsi="Arial" w:cs="Arial"/>
          <w:b/>
          <w:color w:val="000000" w:themeColor="text1"/>
          <w:sz w:val="24"/>
          <w:szCs w:val="24"/>
          <w:lang w:val="es-ES_tradnl"/>
        </w:rPr>
        <w:t>6</w:t>
      </w:r>
    </w:p>
    <w:p w14:paraId="71A8EEE5" w14:textId="77777777" w:rsidR="00B90252" w:rsidRPr="004F7279" w:rsidRDefault="00B90252" w:rsidP="002F46AA">
      <w:pPr>
        <w:jc w:val="both"/>
        <w:rPr>
          <w:rFonts w:ascii="Arial" w:hAnsi="Arial" w:cs="Arial"/>
          <w:color w:val="000000" w:themeColor="text1"/>
          <w:sz w:val="24"/>
          <w:szCs w:val="24"/>
          <w:lang w:val="es-ES_tradnl"/>
        </w:rPr>
      </w:pPr>
    </w:p>
    <w:p w14:paraId="5EFBB90C" w14:textId="73A1E4F9" w:rsidR="00386610" w:rsidRPr="004F7279" w:rsidRDefault="00386610"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Al ser las dieciséis horas con</w:t>
      </w:r>
      <w:r w:rsidR="00B90252" w:rsidRPr="004F7279">
        <w:rPr>
          <w:rFonts w:ascii="Arial" w:hAnsi="Arial" w:cs="Arial"/>
          <w:color w:val="000000" w:themeColor="text1"/>
          <w:sz w:val="24"/>
          <w:szCs w:val="24"/>
          <w:lang w:val="es-ES_tradnl"/>
        </w:rPr>
        <w:t xml:space="preserve"> </w:t>
      </w:r>
      <w:r w:rsidR="00921869" w:rsidRPr="004F7279">
        <w:rPr>
          <w:rFonts w:ascii="Arial" w:hAnsi="Arial" w:cs="Arial"/>
          <w:color w:val="000000" w:themeColor="text1"/>
          <w:sz w:val="24"/>
          <w:szCs w:val="24"/>
          <w:lang w:val="es-ES_tradnl"/>
        </w:rPr>
        <w:t>cuarenta</w:t>
      </w:r>
      <w:r w:rsidR="00F354E0" w:rsidRPr="004F7279">
        <w:rPr>
          <w:rFonts w:ascii="Arial" w:hAnsi="Arial" w:cs="Arial"/>
          <w:color w:val="000000" w:themeColor="text1"/>
          <w:sz w:val="24"/>
          <w:szCs w:val="24"/>
          <w:lang w:val="es-ES_tradnl"/>
        </w:rPr>
        <w:t xml:space="preserve"> y </w:t>
      </w:r>
      <w:r w:rsidR="00921869" w:rsidRPr="004F7279">
        <w:rPr>
          <w:rFonts w:ascii="Arial" w:hAnsi="Arial" w:cs="Arial"/>
          <w:color w:val="000000" w:themeColor="text1"/>
          <w:sz w:val="24"/>
          <w:szCs w:val="24"/>
          <w:lang w:val="es-ES_tradnl"/>
        </w:rPr>
        <w:t>un</w:t>
      </w:r>
      <w:r w:rsidR="00CD7C12"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rPr>
        <w:t xml:space="preserve">minutos del </w:t>
      </w:r>
      <w:r w:rsidR="00960DAC" w:rsidRPr="004F7279">
        <w:rPr>
          <w:rFonts w:ascii="Arial" w:hAnsi="Arial" w:cs="Arial"/>
          <w:color w:val="000000" w:themeColor="text1"/>
          <w:sz w:val="24"/>
          <w:szCs w:val="24"/>
          <w:lang w:val="es-ES_tradnl"/>
        </w:rPr>
        <w:t>lunes</w:t>
      </w:r>
      <w:r w:rsidR="00A27ED8" w:rsidRPr="004F7279">
        <w:rPr>
          <w:rFonts w:ascii="Arial" w:hAnsi="Arial" w:cs="Arial"/>
          <w:color w:val="000000" w:themeColor="text1"/>
          <w:sz w:val="24"/>
          <w:szCs w:val="24"/>
          <w:lang w:val="es-ES_tradnl"/>
        </w:rPr>
        <w:t xml:space="preserve"> </w:t>
      </w:r>
      <w:r w:rsidR="00960DAC" w:rsidRPr="004F7279">
        <w:rPr>
          <w:rFonts w:ascii="Arial" w:hAnsi="Arial" w:cs="Arial"/>
          <w:color w:val="000000" w:themeColor="text1"/>
          <w:sz w:val="24"/>
          <w:szCs w:val="24"/>
          <w:lang w:val="es-ES_tradnl"/>
        </w:rPr>
        <w:t>cuatro</w:t>
      </w:r>
      <w:r w:rsidR="00A27ED8"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rPr>
        <w:t>de</w:t>
      </w:r>
      <w:r w:rsidR="003C0DB0" w:rsidRPr="004F7279">
        <w:rPr>
          <w:rFonts w:ascii="Arial" w:hAnsi="Arial" w:cs="Arial"/>
          <w:color w:val="000000" w:themeColor="text1"/>
          <w:sz w:val="24"/>
          <w:szCs w:val="24"/>
          <w:lang w:val="es-ES_tradnl"/>
        </w:rPr>
        <w:t xml:space="preserve"> </w:t>
      </w:r>
      <w:r w:rsidR="00960DAC" w:rsidRPr="004F7279">
        <w:rPr>
          <w:rFonts w:ascii="Arial" w:hAnsi="Arial" w:cs="Arial"/>
          <w:color w:val="000000" w:themeColor="text1"/>
          <w:sz w:val="24"/>
          <w:szCs w:val="24"/>
          <w:lang w:val="es-ES_tradnl"/>
        </w:rPr>
        <w:t>mayo</w:t>
      </w:r>
      <w:r w:rsidRPr="004F7279">
        <w:rPr>
          <w:rFonts w:ascii="Arial" w:hAnsi="Arial" w:cs="Arial"/>
          <w:color w:val="000000" w:themeColor="text1"/>
          <w:sz w:val="24"/>
          <w:szCs w:val="24"/>
          <w:lang w:val="es-ES_tradnl"/>
        </w:rPr>
        <w:t xml:space="preserve"> del dos mil </w:t>
      </w:r>
      <w:r w:rsidR="00B61CC1" w:rsidRPr="004F7279">
        <w:rPr>
          <w:rFonts w:ascii="Arial" w:hAnsi="Arial" w:cs="Arial"/>
          <w:color w:val="000000" w:themeColor="text1"/>
          <w:sz w:val="24"/>
          <w:szCs w:val="24"/>
          <w:lang w:val="es-ES_tradnl"/>
        </w:rPr>
        <w:t>veintiséis</w:t>
      </w:r>
      <w:r w:rsidRPr="004F7279">
        <w:rPr>
          <w:rFonts w:ascii="Arial" w:hAnsi="Arial" w:cs="Arial"/>
          <w:color w:val="000000" w:themeColor="text1"/>
          <w:sz w:val="24"/>
          <w:szCs w:val="24"/>
          <w:lang w:val="es-ES_tradnl"/>
        </w:rPr>
        <w:t xml:space="preserve">, inicia la sesión ordinaria del Consejo Directivo </w:t>
      </w:r>
      <w:r w:rsidR="00B61CC1" w:rsidRPr="004F7279">
        <w:rPr>
          <w:rFonts w:ascii="Arial" w:hAnsi="Arial" w:cs="Arial"/>
          <w:color w:val="000000" w:themeColor="text1"/>
          <w:sz w:val="24"/>
          <w:szCs w:val="24"/>
          <w:lang w:val="es-ES_tradnl"/>
        </w:rPr>
        <w:t>No.</w:t>
      </w:r>
      <w:r w:rsidR="004D5E66" w:rsidRPr="004F7279">
        <w:rPr>
          <w:rFonts w:ascii="Arial" w:hAnsi="Arial" w:cs="Arial"/>
          <w:color w:val="000000" w:themeColor="text1"/>
          <w:sz w:val="24"/>
          <w:szCs w:val="24"/>
          <w:lang w:val="es-ES_tradnl"/>
        </w:rPr>
        <w:t xml:space="preserve"> </w:t>
      </w:r>
      <w:r w:rsidR="00E94FB5" w:rsidRPr="004F7279">
        <w:rPr>
          <w:rFonts w:ascii="Arial" w:hAnsi="Arial" w:cs="Arial"/>
          <w:color w:val="000000" w:themeColor="text1"/>
          <w:sz w:val="24"/>
          <w:szCs w:val="24"/>
          <w:lang w:val="es-ES_tradnl"/>
        </w:rPr>
        <w:t>21</w:t>
      </w:r>
      <w:r w:rsidRPr="004F7279">
        <w:rPr>
          <w:rFonts w:ascii="Arial" w:hAnsi="Arial" w:cs="Arial"/>
          <w:color w:val="000000" w:themeColor="text1"/>
          <w:sz w:val="24"/>
          <w:szCs w:val="24"/>
          <w:lang w:val="es-ES_tradnl"/>
        </w:rPr>
        <w:t>-</w:t>
      </w:r>
      <w:r w:rsidR="00B61CC1" w:rsidRPr="004F7279">
        <w:rPr>
          <w:rFonts w:ascii="Arial" w:hAnsi="Arial" w:cs="Arial"/>
          <w:color w:val="000000" w:themeColor="text1"/>
          <w:sz w:val="24"/>
          <w:szCs w:val="24"/>
          <w:lang w:val="es-ES_tradnl"/>
        </w:rPr>
        <w:t>0</w:t>
      </w:r>
      <w:r w:rsidR="00E94FB5" w:rsidRPr="004F7279">
        <w:rPr>
          <w:rFonts w:ascii="Arial" w:hAnsi="Arial" w:cs="Arial"/>
          <w:color w:val="000000" w:themeColor="text1"/>
          <w:sz w:val="24"/>
          <w:szCs w:val="24"/>
          <w:lang w:val="es-ES_tradnl"/>
        </w:rPr>
        <w:t>5</w:t>
      </w:r>
      <w:r w:rsidRPr="004F7279">
        <w:rPr>
          <w:rFonts w:ascii="Arial" w:hAnsi="Arial" w:cs="Arial"/>
          <w:color w:val="000000" w:themeColor="text1"/>
          <w:sz w:val="24"/>
          <w:szCs w:val="24"/>
          <w:lang w:val="es-ES_tradnl"/>
        </w:rPr>
        <w:t>-202</w:t>
      </w:r>
      <w:r w:rsidR="00B61CC1" w:rsidRPr="004F7279">
        <w:rPr>
          <w:rFonts w:ascii="Arial" w:hAnsi="Arial" w:cs="Arial"/>
          <w:color w:val="000000" w:themeColor="text1"/>
          <w:sz w:val="24"/>
          <w:szCs w:val="24"/>
          <w:lang w:val="es-ES_tradnl"/>
        </w:rPr>
        <w:t>6</w:t>
      </w:r>
      <w:r w:rsidRPr="004F7279">
        <w:rPr>
          <w:rFonts w:ascii="Arial" w:hAnsi="Arial" w:cs="Arial"/>
          <w:color w:val="000000" w:themeColor="text1"/>
          <w:sz w:val="24"/>
          <w:szCs w:val="24"/>
          <w:lang w:val="es-ES_tradnl"/>
        </w:rPr>
        <w:t xml:space="preserve">, de manera virtual, con el siguiente quórum: </w:t>
      </w:r>
    </w:p>
    <w:p w14:paraId="79F6E563" w14:textId="77777777" w:rsidR="00386610" w:rsidRPr="004F7279" w:rsidRDefault="00386610" w:rsidP="002F46AA">
      <w:pPr>
        <w:tabs>
          <w:tab w:val="left" w:pos="1830"/>
        </w:tabs>
        <w:jc w:val="both"/>
        <w:rPr>
          <w:rFonts w:ascii="Arial" w:hAnsi="Arial" w:cs="Arial"/>
          <w:color w:val="000000" w:themeColor="text1"/>
          <w:sz w:val="24"/>
          <w:szCs w:val="24"/>
          <w:lang w:val="es-ES_tradnl"/>
        </w:rPr>
      </w:pPr>
    </w:p>
    <w:p w14:paraId="29DCBB75" w14:textId="77777777" w:rsidR="00921869" w:rsidRPr="004F7279" w:rsidRDefault="00921869" w:rsidP="002F46AA">
      <w:pPr>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Pr="004F7279">
        <w:rPr>
          <w:rFonts w:ascii="Arial"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Vamos a empezar con el primer punto del orden del día, que es la comprobación del quórum. </w:t>
      </w:r>
    </w:p>
    <w:p w14:paraId="455CF034" w14:textId="77777777" w:rsidR="00BF7B41" w:rsidRPr="004F7279" w:rsidRDefault="00BF7B41" w:rsidP="002F46AA">
      <w:pPr>
        <w:jc w:val="both"/>
        <w:rPr>
          <w:rFonts w:ascii="Arial" w:eastAsia="Segoe UI" w:hAnsi="Arial" w:cs="Arial"/>
          <w:color w:val="000000" w:themeColor="text1"/>
          <w:sz w:val="24"/>
          <w:szCs w:val="24"/>
          <w:lang w:val="es-ES_tradnl"/>
        </w:rPr>
      </w:pPr>
    </w:p>
    <w:p w14:paraId="25317B38" w14:textId="4FBDC475" w:rsidR="00BF7B41" w:rsidRPr="004F7279" w:rsidRDefault="00BF7B41" w:rsidP="00BF7B41">
      <w:pPr>
        <w:tabs>
          <w:tab w:val="left" w:pos="1830"/>
        </w:tabs>
        <w:jc w:val="both"/>
        <w:rPr>
          <w:rFonts w:ascii="Arial" w:hAnsi="Arial" w:cs="Arial"/>
          <w:iCs/>
          <w:color w:val="000000" w:themeColor="text1"/>
          <w:sz w:val="24"/>
          <w:szCs w:val="24"/>
          <w:lang w:val="es-ES_tradnl"/>
        </w:rPr>
      </w:pPr>
      <w:r w:rsidRPr="004F7279">
        <w:rPr>
          <w:rFonts w:ascii="Arial" w:hAnsi="Arial" w:cs="Arial"/>
          <w:b/>
          <w:iCs/>
          <w:color w:val="000000" w:themeColor="text1"/>
          <w:sz w:val="24"/>
          <w:szCs w:val="24"/>
          <w:lang w:val="es-ES_tradnl"/>
        </w:rPr>
        <w:t>ARTÍCULO PRIMERO: COMPROBACIÓN DEL QUÓRUM</w:t>
      </w:r>
    </w:p>
    <w:p w14:paraId="4D58D951" w14:textId="77777777" w:rsidR="00921869" w:rsidRPr="004F7279" w:rsidRDefault="00921869" w:rsidP="002F46AA">
      <w:pPr>
        <w:jc w:val="both"/>
        <w:rPr>
          <w:rFonts w:ascii="Arial" w:eastAsia="Segoe UI" w:hAnsi="Arial" w:cs="Arial"/>
          <w:color w:val="000000" w:themeColor="text1"/>
          <w:sz w:val="24"/>
          <w:szCs w:val="24"/>
          <w:lang w:val="es-ES_tradnl"/>
        </w:rPr>
      </w:pPr>
    </w:p>
    <w:p w14:paraId="205FEBF2" w14:textId="448CE98F" w:rsidR="00921869" w:rsidRPr="004F7279" w:rsidRDefault="00984612" w:rsidP="002F46AA">
      <w:pPr>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Pr="004F7279">
        <w:rPr>
          <w:rFonts w:ascii="Arial" w:hAnsi="Arial" w:cs="Arial"/>
          <w:color w:val="000000" w:themeColor="text1"/>
          <w:sz w:val="24"/>
          <w:szCs w:val="24"/>
          <w:lang w:val="es-ES_tradnl"/>
        </w:rPr>
        <w:t xml:space="preserve"> </w:t>
      </w:r>
      <w:r w:rsidR="00D05D5F" w:rsidRPr="004F7279">
        <w:rPr>
          <w:rFonts w:ascii="Arial" w:eastAsia="Segoe UI" w:hAnsi="Arial" w:cs="Arial"/>
          <w:color w:val="000000" w:themeColor="text1"/>
          <w:sz w:val="24"/>
          <w:szCs w:val="24"/>
          <w:lang w:val="es-ES_tradnl"/>
        </w:rPr>
        <w:t>Y, a</w:t>
      </w:r>
      <w:r w:rsidR="00921869" w:rsidRPr="004F7279">
        <w:rPr>
          <w:rFonts w:ascii="Arial" w:eastAsia="Segoe UI" w:hAnsi="Arial" w:cs="Arial"/>
          <w:color w:val="000000" w:themeColor="text1"/>
          <w:sz w:val="24"/>
          <w:szCs w:val="24"/>
          <w:lang w:val="es-ES_tradnl"/>
        </w:rPr>
        <w:t xml:space="preserve">quí tenemos la señalización de que la </w:t>
      </w:r>
      <w:r w:rsidR="00921869" w:rsidRPr="004F7279">
        <w:rPr>
          <w:rFonts w:ascii="Arial" w:hAnsi="Arial" w:cs="Arial"/>
          <w:color w:val="000000" w:themeColor="text1"/>
          <w:sz w:val="24"/>
          <w:szCs w:val="24"/>
          <w:lang w:val="es-ES_tradnl"/>
        </w:rPr>
        <w:t xml:space="preserve">Sra. Yorleni León Marchena, </w:t>
      </w:r>
      <w:proofErr w:type="gramStart"/>
      <w:r w:rsidR="00921869" w:rsidRPr="004F7279">
        <w:rPr>
          <w:rFonts w:ascii="Arial" w:hAnsi="Arial" w:cs="Arial"/>
          <w:color w:val="000000" w:themeColor="text1"/>
          <w:sz w:val="24"/>
          <w:szCs w:val="24"/>
          <w:lang w:val="es-ES_tradnl"/>
        </w:rPr>
        <w:t>Presidenta</w:t>
      </w:r>
      <w:proofErr w:type="gramEnd"/>
      <w:r w:rsidR="00921869" w:rsidRPr="004F7279">
        <w:rPr>
          <w:rFonts w:ascii="Arial" w:eastAsia="Segoe UI" w:hAnsi="Arial" w:cs="Arial"/>
          <w:color w:val="000000" w:themeColor="text1"/>
          <w:sz w:val="24"/>
          <w:szCs w:val="24"/>
          <w:lang w:val="es-ES_tradnl"/>
        </w:rPr>
        <w:t xml:space="preserve">, hoy en día no podrá participar de la sesión, ya que está en una presentación de Informe Presidencial </w:t>
      </w:r>
      <w:r w:rsidR="00C32C63" w:rsidRPr="004F7279">
        <w:rPr>
          <w:rFonts w:ascii="Arial" w:eastAsia="Segoe UI" w:hAnsi="Arial" w:cs="Arial"/>
          <w:color w:val="000000" w:themeColor="text1"/>
          <w:sz w:val="24"/>
          <w:szCs w:val="24"/>
          <w:lang w:val="es-ES_tradnl"/>
        </w:rPr>
        <w:t>y,</w:t>
      </w:r>
      <w:r w:rsidR="00921869" w:rsidRPr="004F7279">
        <w:rPr>
          <w:rFonts w:ascii="Arial" w:eastAsia="Segoe UI" w:hAnsi="Arial" w:cs="Arial"/>
          <w:color w:val="000000" w:themeColor="text1"/>
          <w:sz w:val="24"/>
          <w:szCs w:val="24"/>
          <w:lang w:val="es-ES_tradnl"/>
        </w:rPr>
        <w:t xml:space="preserve"> además, </w:t>
      </w:r>
      <w:r w:rsidR="00921869" w:rsidRPr="004F7279">
        <w:rPr>
          <w:rFonts w:ascii="Arial" w:hAnsi="Arial" w:cs="Arial"/>
          <w:color w:val="000000" w:themeColor="text1"/>
          <w:sz w:val="24"/>
          <w:szCs w:val="24"/>
          <w:lang w:val="es-ES_tradnl"/>
        </w:rPr>
        <w:t xml:space="preserve">la Sra. Floribel Méndez Fonseca, </w:t>
      </w:r>
      <w:proofErr w:type="gramStart"/>
      <w:r w:rsidR="00921869" w:rsidRPr="004F7279">
        <w:rPr>
          <w:rFonts w:ascii="Arial" w:hAnsi="Arial" w:cs="Arial"/>
          <w:color w:val="000000" w:themeColor="text1"/>
          <w:sz w:val="24"/>
          <w:szCs w:val="24"/>
          <w:lang w:val="es-ES_tradnl"/>
        </w:rPr>
        <w:t>Directora</w:t>
      </w:r>
      <w:proofErr w:type="gramEnd"/>
      <w:r w:rsidR="00921869" w:rsidRPr="004F7279">
        <w:rPr>
          <w:rFonts w:ascii="Arial" w:hAnsi="Arial" w:cs="Arial"/>
          <w:color w:val="000000" w:themeColor="text1"/>
          <w:sz w:val="24"/>
          <w:szCs w:val="24"/>
          <w:lang w:val="es-ES_tradnl"/>
        </w:rPr>
        <w:t>, n</w:t>
      </w:r>
      <w:r w:rsidR="00921869" w:rsidRPr="004F7279">
        <w:rPr>
          <w:rFonts w:ascii="Arial" w:eastAsia="Segoe UI" w:hAnsi="Arial" w:cs="Arial"/>
          <w:color w:val="000000" w:themeColor="text1"/>
          <w:sz w:val="24"/>
          <w:szCs w:val="24"/>
          <w:lang w:val="es-ES_tradnl"/>
        </w:rPr>
        <w:t>o estará por razones personales, según indicación en correo electrónico.</w:t>
      </w:r>
    </w:p>
    <w:p w14:paraId="533856A9" w14:textId="77777777" w:rsidR="00921869" w:rsidRPr="004F7279" w:rsidRDefault="00921869" w:rsidP="002F46AA">
      <w:pPr>
        <w:jc w:val="both"/>
        <w:rPr>
          <w:rFonts w:ascii="Arial" w:eastAsia="Segoe UI" w:hAnsi="Arial" w:cs="Arial"/>
          <w:color w:val="000000" w:themeColor="text1"/>
          <w:sz w:val="24"/>
          <w:szCs w:val="24"/>
          <w:lang w:val="es-ES_tradnl"/>
        </w:rPr>
      </w:pPr>
    </w:p>
    <w:p w14:paraId="04B9F00E" w14:textId="67CD66AE" w:rsidR="00921869" w:rsidRPr="004F7279" w:rsidRDefault="00921869"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 xml:space="preserve">Siendo así, igual si mantenemos el quórum. Entonces, voy a </w:t>
      </w:r>
      <w:proofErr w:type="gramStart"/>
      <w:r w:rsidRPr="004F7279">
        <w:rPr>
          <w:rFonts w:ascii="Arial" w:eastAsia="Segoe UI" w:hAnsi="Arial" w:cs="Arial"/>
          <w:color w:val="000000" w:themeColor="text1"/>
          <w:sz w:val="24"/>
          <w:szCs w:val="24"/>
          <w:lang w:val="es-ES_tradnl"/>
        </w:rPr>
        <w:t>proceder a darles</w:t>
      </w:r>
      <w:proofErr w:type="gramEnd"/>
      <w:r w:rsidRPr="004F7279">
        <w:rPr>
          <w:rFonts w:ascii="Arial" w:eastAsia="Segoe UI" w:hAnsi="Arial" w:cs="Arial"/>
          <w:color w:val="000000" w:themeColor="text1"/>
          <w:sz w:val="24"/>
          <w:szCs w:val="24"/>
          <w:lang w:val="es-ES_tradnl"/>
        </w:rPr>
        <w:t xml:space="preserve"> paso a los compañeros, para que indiquen dónde toman la sesión.</w:t>
      </w:r>
    </w:p>
    <w:p w14:paraId="2EEE0673" w14:textId="77777777" w:rsidR="00386610" w:rsidRPr="004F7279" w:rsidRDefault="00386610" w:rsidP="002F46AA">
      <w:pPr>
        <w:tabs>
          <w:tab w:val="left" w:pos="1830"/>
        </w:tabs>
        <w:jc w:val="both"/>
        <w:rPr>
          <w:rFonts w:ascii="Arial" w:hAnsi="Arial" w:cs="Arial"/>
          <w:color w:val="000000" w:themeColor="text1"/>
          <w:sz w:val="24"/>
          <w:szCs w:val="24"/>
          <w:lang w:val="es-ES_tradnl"/>
        </w:rPr>
      </w:pPr>
    </w:p>
    <w:p w14:paraId="0B01CFCE" w14:textId="1CAF765B" w:rsidR="00A23193" w:rsidRPr="004F7279" w:rsidRDefault="00A23193" w:rsidP="002F46AA">
      <w:pPr>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CONSEJO DIRECTIVO: </w:t>
      </w:r>
      <w:r w:rsidRPr="004F7279">
        <w:rPr>
          <w:rFonts w:ascii="Arial" w:hAnsi="Arial" w:cs="Arial"/>
          <w:color w:val="000000" w:themeColor="text1"/>
          <w:sz w:val="24"/>
          <w:szCs w:val="24"/>
          <w:lang w:val="es-ES_tradnl"/>
        </w:rPr>
        <w:t xml:space="preserve">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w:t>
      </w:r>
      <w:r w:rsidR="00A27ED8" w:rsidRPr="004F7279">
        <w:rPr>
          <w:rFonts w:ascii="Arial" w:hAnsi="Arial" w:cs="Arial"/>
          <w:color w:val="000000" w:themeColor="text1"/>
          <w:sz w:val="24"/>
          <w:szCs w:val="24"/>
          <w:lang w:val="es-ES_tradnl"/>
        </w:rPr>
        <w:t xml:space="preserve">Sr. Freddy Miranda Castro, </w:t>
      </w:r>
      <w:proofErr w:type="gramStart"/>
      <w:r w:rsidR="00A27ED8" w:rsidRPr="004F7279">
        <w:rPr>
          <w:rFonts w:ascii="Arial" w:hAnsi="Arial" w:cs="Arial"/>
          <w:color w:val="000000" w:themeColor="text1"/>
          <w:sz w:val="24"/>
          <w:szCs w:val="24"/>
          <w:lang w:val="es-ES_tradnl"/>
        </w:rPr>
        <w:t>Director</w:t>
      </w:r>
      <w:proofErr w:type="gramEnd"/>
      <w:r w:rsidR="00B1066E" w:rsidRPr="004F7279">
        <w:rPr>
          <w:rFonts w:ascii="Arial" w:hAnsi="Arial" w:cs="Arial"/>
          <w:color w:val="000000" w:themeColor="text1"/>
          <w:sz w:val="24"/>
          <w:szCs w:val="24"/>
          <w:lang w:val="es-ES_tradnl"/>
        </w:rPr>
        <w:t>, Sr. Jorge Loría Núñez</w:t>
      </w:r>
      <w:r w:rsidR="00F354E0" w:rsidRPr="004F7279">
        <w:rPr>
          <w:rFonts w:ascii="Arial" w:hAnsi="Arial" w:cs="Arial"/>
          <w:color w:val="000000" w:themeColor="text1"/>
          <w:sz w:val="24"/>
          <w:szCs w:val="24"/>
          <w:lang w:val="es-ES_tradnl"/>
        </w:rPr>
        <w:t>,</w:t>
      </w:r>
      <w:r w:rsidR="00B1066E" w:rsidRPr="004F7279">
        <w:rPr>
          <w:rFonts w:ascii="Arial" w:hAnsi="Arial" w:cs="Arial"/>
          <w:color w:val="000000" w:themeColor="text1"/>
          <w:sz w:val="24"/>
          <w:szCs w:val="24"/>
          <w:lang w:val="es-ES_tradnl"/>
        </w:rPr>
        <w:t xml:space="preserve"> </w:t>
      </w:r>
      <w:proofErr w:type="gramStart"/>
      <w:r w:rsidR="00F354E0" w:rsidRPr="004F7279">
        <w:rPr>
          <w:rFonts w:ascii="Arial" w:hAnsi="Arial" w:cs="Arial"/>
          <w:color w:val="000000" w:themeColor="text1"/>
          <w:sz w:val="24"/>
          <w:szCs w:val="24"/>
          <w:lang w:val="es-ES_tradnl"/>
        </w:rPr>
        <w:t>Director</w:t>
      </w:r>
      <w:proofErr w:type="gramEnd"/>
      <w:r w:rsidR="00F354E0"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rPr>
        <w:t xml:space="preserve">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w:t>
      </w:r>
    </w:p>
    <w:p w14:paraId="5F8DBE6B" w14:textId="77777777" w:rsidR="00A23193" w:rsidRPr="004F7279" w:rsidRDefault="00A23193" w:rsidP="002F46AA">
      <w:pPr>
        <w:jc w:val="both"/>
        <w:rPr>
          <w:rFonts w:ascii="Arial" w:hAnsi="Arial" w:cs="Arial"/>
          <w:color w:val="000000" w:themeColor="text1"/>
          <w:sz w:val="24"/>
          <w:szCs w:val="24"/>
          <w:lang w:val="es-ES_tradnl"/>
        </w:rPr>
      </w:pPr>
    </w:p>
    <w:p w14:paraId="4D257832" w14:textId="45066027" w:rsidR="00277E42" w:rsidRPr="004F7279" w:rsidRDefault="00277E42"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Sra. Ilianna Espinoza Mora, </w:t>
      </w:r>
      <w:r w:rsidRPr="004F7279">
        <w:rPr>
          <w:rFonts w:ascii="Arial" w:eastAsia="Segoe UI" w:hAnsi="Arial" w:cs="Arial"/>
          <w:color w:val="000000" w:themeColor="text1"/>
          <w:sz w:val="24"/>
          <w:szCs w:val="24"/>
          <w:lang w:val="es-ES_tradnl"/>
        </w:rPr>
        <w:t>desde mi casa de habitación</w:t>
      </w:r>
      <w:r w:rsidR="00007BFD" w:rsidRPr="004F7279">
        <w:rPr>
          <w:rFonts w:ascii="Arial" w:eastAsia="Segoe UI" w:hAnsi="Arial" w:cs="Arial"/>
          <w:color w:val="000000" w:themeColor="text1"/>
          <w:sz w:val="24"/>
          <w:szCs w:val="24"/>
          <w:lang w:val="es-ES_tradnl"/>
        </w:rPr>
        <w:t xml:space="preserve"> en </w:t>
      </w:r>
      <w:r w:rsidR="0050609C" w:rsidRPr="004F7279">
        <w:rPr>
          <w:rFonts w:ascii="Arial" w:eastAsia="Segoe UI" w:hAnsi="Arial" w:cs="Arial"/>
          <w:color w:val="000000" w:themeColor="text1"/>
          <w:sz w:val="24"/>
          <w:szCs w:val="24"/>
          <w:lang w:val="es-ES_tradnl"/>
        </w:rPr>
        <w:t xml:space="preserve">Santo Domingo de </w:t>
      </w:r>
      <w:r w:rsidR="00007BFD" w:rsidRPr="004F7279">
        <w:rPr>
          <w:rFonts w:ascii="Arial" w:eastAsia="Segoe UI" w:hAnsi="Arial" w:cs="Arial"/>
          <w:color w:val="000000" w:themeColor="text1"/>
          <w:sz w:val="24"/>
          <w:szCs w:val="24"/>
          <w:lang w:val="es-ES_tradnl"/>
        </w:rPr>
        <w:t>Heredia.</w:t>
      </w:r>
    </w:p>
    <w:p w14:paraId="2AE5843D" w14:textId="77777777" w:rsidR="00277E42" w:rsidRPr="004F7279" w:rsidRDefault="00277E42" w:rsidP="002F46AA">
      <w:pPr>
        <w:jc w:val="both"/>
        <w:rPr>
          <w:rFonts w:ascii="Arial" w:hAnsi="Arial" w:cs="Arial"/>
          <w:color w:val="000000" w:themeColor="text1"/>
          <w:sz w:val="24"/>
          <w:szCs w:val="24"/>
          <w:lang w:val="es-ES_tradnl"/>
        </w:rPr>
      </w:pPr>
    </w:p>
    <w:p w14:paraId="5BCEEBA2" w14:textId="77777777" w:rsidR="00A23193" w:rsidRPr="004F7279" w:rsidRDefault="00A2319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Sr. Ólger Irola Calderón, </w:t>
      </w:r>
      <w:r w:rsidRPr="004F7279">
        <w:rPr>
          <w:rFonts w:ascii="Arial" w:eastAsia="Segoe UI" w:hAnsi="Arial" w:cs="Arial"/>
          <w:color w:val="000000" w:themeColor="text1"/>
          <w:sz w:val="24"/>
          <w:szCs w:val="24"/>
          <w:lang w:val="es-ES_tradnl"/>
        </w:rPr>
        <w:t>desde mi casa de habitación en Guápiles, Pococí.</w:t>
      </w:r>
    </w:p>
    <w:p w14:paraId="38173ED9" w14:textId="77777777" w:rsidR="00A23193" w:rsidRPr="004F7279" w:rsidRDefault="00A23193" w:rsidP="002F46AA">
      <w:pPr>
        <w:jc w:val="both"/>
        <w:rPr>
          <w:rFonts w:ascii="Arial" w:hAnsi="Arial" w:cs="Arial"/>
          <w:color w:val="000000" w:themeColor="text1"/>
          <w:sz w:val="24"/>
          <w:szCs w:val="24"/>
          <w:lang w:val="es-ES_tradnl"/>
        </w:rPr>
      </w:pPr>
    </w:p>
    <w:p w14:paraId="61230BF4" w14:textId="6F5F9232" w:rsidR="00A23193" w:rsidRPr="004F7279" w:rsidRDefault="00A23193"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Sra. Alexandra Umaña Espinoza, desde mi casa de habitación</w:t>
      </w:r>
      <w:r w:rsidR="00921869" w:rsidRPr="004F7279">
        <w:rPr>
          <w:rFonts w:ascii="Arial" w:eastAsia="Segoe UI" w:hAnsi="Arial" w:cs="Arial"/>
          <w:color w:val="000000" w:themeColor="text1"/>
          <w:sz w:val="24"/>
          <w:szCs w:val="24"/>
          <w:lang w:val="es-ES_tradnl"/>
        </w:rPr>
        <w:t xml:space="preserve"> en San Antonio Coronado.</w:t>
      </w:r>
    </w:p>
    <w:p w14:paraId="3CF2F18E" w14:textId="77777777" w:rsidR="00B1066E" w:rsidRPr="004F7279" w:rsidRDefault="00B1066E" w:rsidP="002F46AA">
      <w:pPr>
        <w:jc w:val="both"/>
        <w:rPr>
          <w:rFonts w:ascii="Arial" w:eastAsia="Segoe UI" w:hAnsi="Arial" w:cs="Arial"/>
          <w:color w:val="000000" w:themeColor="text1"/>
          <w:sz w:val="24"/>
          <w:szCs w:val="24"/>
          <w:lang w:val="es-ES_tradnl"/>
        </w:rPr>
      </w:pPr>
    </w:p>
    <w:p w14:paraId="0A3B3E1F" w14:textId="18A47C93" w:rsidR="00B1066E" w:rsidRPr="004F7279" w:rsidRDefault="00B1066E" w:rsidP="002F46AA">
      <w:pPr>
        <w:jc w:val="both"/>
        <w:rPr>
          <w:rFonts w:ascii="Arial" w:eastAsia="Segoe UI"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Sr. </w:t>
      </w:r>
      <w:r w:rsidR="0050609C" w:rsidRPr="004F7279">
        <w:rPr>
          <w:rFonts w:ascii="Arial" w:hAnsi="Arial" w:cs="Arial"/>
          <w:color w:val="000000" w:themeColor="text1"/>
          <w:sz w:val="24"/>
          <w:szCs w:val="24"/>
          <w:lang w:val="es-ES_tradnl"/>
        </w:rPr>
        <w:t>Freddy Miranda Castro</w:t>
      </w:r>
      <w:r w:rsidRPr="004F7279">
        <w:rPr>
          <w:rFonts w:ascii="Arial"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desde mi casa de habitación</w:t>
      </w:r>
      <w:r w:rsidR="00921869" w:rsidRPr="004F7279">
        <w:rPr>
          <w:rFonts w:ascii="Arial" w:eastAsia="Segoe UI" w:hAnsi="Arial" w:cs="Arial"/>
          <w:color w:val="000000" w:themeColor="text1"/>
          <w:sz w:val="24"/>
          <w:szCs w:val="24"/>
          <w:lang w:val="es-ES_tradnl"/>
        </w:rPr>
        <w:t xml:space="preserve"> en San Rafael de Heredia.</w:t>
      </w:r>
    </w:p>
    <w:p w14:paraId="62D89DDD" w14:textId="77777777" w:rsidR="000A07CF" w:rsidRPr="004F7279" w:rsidRDefault="000A07CF" w:rsidP="002F46AA">
      <w:pPr>
        <w:jc w:val="both"/>
        <w:rPr>
          <w:rFonts w:ascii="Arial" w:eastAsia="Segoe UI" w:hAnsi="Arial" w:cs="Arial"/>
          <w:color w:val="000000" w:themeColor="text1"/>
          <w:sz w:val="24"/>
          <w:szCs w:val="24"/>
          <w:lang w:val="es-ES_tradnl"/>
        </w:rPr>
      </w:pPr>
    </w:p>
    <w:p w14:paraId="7AFAFE7D" w14:textId="6AD8892F" w:rsidR="000A07CF" w:rsidRPr="004F7279" w:rsidRDefault="000A07CF" w:rsidP="002F46AA">
      <w:pPr>
        <w:jc w:val="both"/>
        <w:rPr>
          <w:rFonts w:ascii="Arial" w:eastAsia="Segoe UI"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Sr. </w:t>
      </w:r>
      <w:r w:rsidR="0050609C" w:rsidRPr="004F7279">
        <w:rPr>
          <w:rFonts w:ascii="Arial" w:hAnsi="Arial" w:cs="Arial"/>
          <w:color w:val="000000" w:themeColor="text1"/>
          <w:sz w:val="24"/>
          <w:szCs w:val="24"/>
          <w:lang w:val="es-ES_tradnl"/>
        </w:rPr>
        <w:t>Jorge Loría Núñez</w:t>
      </w:r>
      <w:r w:rsidRPr="004F7279">
        <w:rPr>
          <w:rFonts w:ascii="Arial" w:hAnsi="Arial" w:cs="Arial"/>
          <w:color w:val="000000" w:themeColor="text1"/>
          <w:sz w:val="24"/>
          <w:szCs w:val="24"/>
          <w:lang w:val="es-ES_tradnl"/>
        </w:rPr>
        <w:t>,</w:t>
      </w:r>
      <w:r w:rsidRPr="004F7279">
        <w:rPr>
          <w:rFonts w:ascii="Arial" w:eastAsia="Segoe UI" w:hAnsi="Arial" w:cs="Arial"/>
          <w:color w:val="000000" w:themeColor="text1"/>
          <w:sz w:val="24"/>
          <w:szCs w:val="24"/>
          <w:lang w:val="es-ES_tradnl"/>
        </w:rPr>
        <w:t xml:space="preserve"> desde mi casa de habitación</w:t>
      </w:r>
      <w:r w:rsidR="0050609C" w:rsidRPr="004F7279">
        <w:rPr>
          <w:rFonts w:ascii="Arial" w:eastAsia="Segoe UI" w:hAnsi="Arial" w:cs="Arial"/>
          <w:color w:val="000000" w:themeColor="text1"/>
          <w:sz w:val="24"/>
          <w:szCs w:val="24"/>
          <w:lang w:val="es-ES_tradnl"/>
        </w:rPr>
        <w:t xml:space="preserve"> en la Ciudad de Puntarenas.</w:t>
      </w:r>
    </w:p>
    <w:p w14:paraId="5B48EC11" w14:textId="77777777" w:rsidR="00E94FB5" w:rsidRPr="004F7279" w:rsidRDefault="00E94FB5" w:rsidP="002F46AA">
      <w:pPr>
        <w:jc w:val="both"/>
        <w:rPr>
          <w:rFonts w:ascii="Arial" w:eastAsia="Segoe UI" w:hAnsi="Arial" w:cs="Arial"/>
          <w:color w:val="000000" w:themeColor="text1"/>
          <w:sz w:val="24"/>
          <w:szCs w:val="24"/>
          <w:lang w:val="es-ES_tradnl"/>
        </w:rPr>
      </w:pPr>
    </w:p>
    <w:p w14:paraId="5011F292" w14:textId="376E473B" w:rsidR="00E94FB5" w:rsidRPr="004F7279" w:rsidRDefault="00E94FB5" w:rsidP="002F46AA">
      <w:pPr>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AUSENTES CON JUSTIFICACIÓN: </w:t>
      </w:r>
      <w:r w:rsidR="00493D55" w:rsidRPr="004F7279">
        <w:rPr>
          <w:rFonts w:ascii="Arial" w:hAnsi="Arial" w:cs="Arial"/>
          <w:color w:val="000000" w:themeColor="text1"/>
          <w:sz w:val="24"/>
          <w:szCs w:val="24"/>
          <w:lang w:val="es-ES_tradnl"/>
        </w:rPr>
        <w:t xml:space="preserve">Sra. Yorleni León Marchena, </w:t>
      </w:r>
      <w:proofErr w:type="gramStart"/>
      <w:r w:rsidR="00493D55" w:rsidRPr="004F7279">
        <w:rPr>
          <w:rFonts w:ascii="Arial" w:hAnsi="Arial" w:cs="Arial"/>
          <w:color w:val="000000" w:themeColor="text1"/>
          <w:sz w:val="24"/>
          <w:szCs w:val="24"/>
          <w:lang w:val="es-ES_tradnl"/>
        </w:rPr>
        <w:t>Presidenta</w:t>
      </w:r>
      <w:proofErr w:type="gramEnd"/>
      <w:r w:rsidR="00493D55" w:rsidRPr="004F7279">
        <w:rPr>
          <w:rFonts w:ascii="Arial" w:hAnsi="Arial" w:cs="Arial"/>
          <w:color w:val="000000" w:themeColor="text1"/>
          <w:sz w:val="24"/>
          <w:szCs w:val="24"/>
          <w:lang w:val="es-ES_tradnl"/>
        </w:rPr>
        <w:t xml:space="preserve"> y la </w:t>
      </w:r>
      <w:r w:rsidRPr="004F7279">
        <w:rPr>
          <w:rFonts w:ascii="Arial" w:hAnsi="Arial" w:cs="Arial"/>
          <w:color w:val="000000" w:themeColor="text1"/>
          <w:sz w:val="24"/>
          <w:szCs w:val="24"/>
          <w:lang w:val="es-ES_tradnl"/>
        </w:rPr>
        <w:t>Sra. Floribel Méndez Fonseca</w:t>
      </w:r>
      <w:r w:rsidR="00493D55" w:rsidRPr="004F7279">
        <w:rPr>
          <w:rFonts w:ascii="Arial" w:hAnsi="Arial" w:cs="Arial"/>
          <w:color w:val="000000" w:themeColor="text1"/>
          <w:sz w:val="24"/>
          <w:szCs w:val="24"/>
          <w:lang w:val="es-ES_tradnl"/>
        </w:rPr>
        <w:t xml:space="preserve">, </w:t>
      </w:r>
      <w:proofErr w:type="gramStart"/>
      <w:r w:rsidR="00493D55" w:rsidRPr="004F7279">
        <w:rPr>
          <w:rFonts w:ascii="Arial" w:hAnsi="Arial" w:cs="Arial"/>
          <w:color w:val="000000" w:themeColor="text1"/>
          <w:sz w:val="24"/>
          <w:szCs w:val="24"/>
          <w:lang w:val="es-ES_tradnl"/>
        </w:rPr>
        <w:t>Directora</w:t>
      </w:r>
      <w:proofErr w:type="gramEnd"/>
      <w:r w:rsidR="00493D55" w:rsidRPr="004F7279">
        <w:rPr>
          <w:rFonts w:ascii="Arial" w:hAnsi="Arial" w:cs="Arial"/>
          <w:color w:val="000000" w:themeColor="text1"/>
          <w:sz w:val="24"/>
          <w:szCs w:val="24"/>
          <w:lang w:val="es-ES_tradnl"/>
        </w:rPr>
        <w:t>.</w:t>
      </w:r>
    </w:p>
    <w:p w14:paraId="3EE5BFBC" w14:textId="77777777" w:rsidR="0050609C" w:rsidRPr="004F7279" w:rsidRDefault="0050609C" w:rsidP="002F46AA">
      <w:pPr>
        <w:jc w:val="both"/>
        <w:rPr>
          <w:rFonts w:ascii="Arial" w:hAnsi="Arial" w:cs="Arial"/>
          <w:color w:val="000000" w:themeColor="text1"/>
          <w:sz w:val="24"/>
          <w:szCs w:val="24"/>
          <w:lang w:val="es-ES_tradnl"/>
        </w:rPr>
      </w:pPr>
    </w:p>
    <w:p w14:paraId="100FA33A" w14:textId="7AFA18BF" w:rsidR="0050609C" w:rsidRPr="004F7279" w:rsidRDefault="0050609C" w:rsidP="002F46AA">
      <w:pPr>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Voy a darle paso a los compañeros de la administración.</w:t>
      </w:r>
    </w:p>
    <w:p w14:paraId="1384E0E0" w14:textId="77777777" w:rsidR="007975F2" w:rsidRPr="004F7279" w:rsidRDefault="007975F2" w:rsidP="002F46AA">
      <w:pPr>
        <w:jc w:val="both"/>
        <w:rPr>
          <w:rFonts w:ascii="Arial" w:hAnsi="Arial" w:cs="Arial"/>
          <w:bCs/>
          <w:color w:val="000000" w:themeColor="text1"/>
          <w:sz w:val="24"/>
          <w:szCs w:val="24"/>
          <w:lang w:val="es-ES_tradnl"/>
        </w:rPr>
      </w:pPr>
    </w:p>
    <w:p w14:paraId="5E1BB12B" w14:textId="54987B77" w:rsidR="00386610" w:rsidRPr="004F7279" w:rsidRDefault="00386610" w:rsidP="002F46AA">
      <w:pPr>
        <w:pStyle w:val="Default"/>
        <w:widowControl w:val="0"/>
        <w:tabs>
          <w:tab w:val="left" w:pos="142"/>
          <w:tab w:val="left" w:pos="284"/>
          <w:tab w:val="left" w:pos="567"/>
          <w:tab w:val="left" w:pos="709"/>
          <w:tab w:val="left" w:pos="9214"/>
          <w:tab w:val="left" w:pos="10080"/>
        </w:tabs>
        <w:jc w:val="both"/>
        <w:rPr>
          <w:rFonts w:ascii="Arial" w:hAnsi="Arial" w:cs="Arial"/>
          <w:color w:val="000000" w:themeColor="text1"/>
          <w:lang w:val="es-ES_tradnl"/>
        </w:rPr>
      </w:pPr>
      <w:r w:rsidRPr="004F7279">
        <w:rPr>
          <w:rFonts w:ascii="Arial" w:hAnsi="Arial" w:cs="Arial"/>
          <w:b/>
          <w:bCs/>
          <w:color w:val="000000" w:themeColor="text1"/>
          <w:lang w:val="es-ES_tradnl"/>
        </w:rPr>
        <w:t>INVITADOS E INVITADAS EN RAZON DE SU CARGO</w:t>
      </w:r>
      <w:bookmarkStart w:id="0" w:name="_Hlk114143972"/>
      <w:r w:rsidRPr="004F7279">
        <w:rPr>
          <w:rFonts w:ascii="Arial" w:hAnsi="Arial" w:cs="Arial"/>
          <w:b/>
          <w:bCs/>
          <w:color w:val="000000" w:themeColor="text1"/>
          <w:lang w:val="es-ES_tradnl"/>
        </w:rPr>
        <w:t xml:space="preserve">: </w:t>
      </w:r>
      <w:r w:rsidR="00213618" w:rsidRPr="004F7279">
        <w:rPr>
          <w:rFonts w:ascii="Arial" w:hAnsi="Arial" w:cs="Arial"/>
          <w:color w:val="000000" w:themeColor="text1"/>
          <w:lang w:val="es-ES_tradnl"/>
        </w:rPr>
        <w:t xml:space="preserve">Sra. Silvia Marlene Castro Quesada, Gerenta General, </w:t>
      </w:r>
      <w:r w:rsidRPr="004F7279">
        <w:rPr>
          <w:rFonts w:ascii="Arial" w:hAnsi="Arial" w:cs="Arial"/>
          <w:color w:val="000000" w:themeColor="text1"/>
          <w:lang w:val="es-ES_tradnl"/>
        </w:rPr>
        <w:t xml:space="preserve">Sr. Luis Felipe Barrantes Arias, </w:t>
      </w:r>
      <w:proofErr w:type="gramStart"/>
      <w:r w:rsidRPr="004F7279">
        <w:rPr>
          <w:rFonts w:ascii="Arial" w:hAnsi="Arial" w:cs="Arial"/>
          <w:color w:val="000000" w:themeColor="text1"/>
          <w:lang w:val="es-ES_tradnl"/>
        </w:rPr>
        <w:t>Director</w:t>
      </w:r>
      <w:proofErr w:type="gramEnd"/>
      <w:r w:rsidRPr="004F7279">
        <w:rPr>
          <w:rFonts w:ascii="Arial" w:hAnsi="Arial" w:cs="Arial"/>
          <w:color w:val="000000" w:themeColor="text1"/>
          <w:lang w:val="es-ES_tradnl"/>
        </w:rPr>
        <w:t xml:space="preserve"> de Desarrollo Social, Sr. Jafeth Soto Sánchez, </w:t>
      </w:r>
      <w:proofErr w:type="gramStart"/>
      <w:r w:rsidRPr="004F7279">
        <w:rPr>
          <w:rFonts w:ascii="Arial" w:hAnsi="Arial" w:cs="Arial"/>
          <w:color w:val="000000" w:themeColor="text1"/>
          <w:lang w:val="es-ES_tradnl"/>
        </w:rPr>
        <w:t>Director</w:t>
      </w:r>
      <w:proofErr w:type="gramEnd"/>
      <w:r w:rsidRPr="004F7279">
        <w:rPr>
          <w:rFonts w:ascii="Arial" w:hAnsi="Arial" w:cs="Arial"/>
          <w:color w:val="000000" w:themeColor="text1"/>
          <w:lang w:val="es-ES_tradnl"/>
        </w:rPr>
        <w:t xml:space="preserve"> de Soporte Administrativo, Sra. Cinthya Carvajal Campos, </w:t>
      </w:r>
      <w:proofErr w:type="gramStart"/>
      <w:r w:rsidRPr="004F7279">
        <w:rPr>
          <w:rFonts w:ascii="Arial" w:hAnsi="Arial" w:cs="Arial"/>
          <w:color w:val="000000" w:themeColor="text1"/>
          <w:lang w:val="es-ES_tradnl"/>
        </w:rPr>
        <w:t>Directora</w:t>
      </w:r>
      <w:proofErr w:type="gramEnd"/>
      <w:r w:rsidRPr="004F7279">
        <w:rPr>
          <w:rFonts w:ascii="Arial" w:hAnsi="Arial" w:cs="Arial"/>
          <w:color w:val="000000" w:themeColor="text1"/>
          <w:lang w:val="es-ES_tradnl"/>
        </w:rPr>
        <w:t xml:space="preserve"> Gestión de Recursos</w:t>
      </w:r>
      <w:r w:rsidR="00BC3707" w:rsidRPr="004F7279">
        <w:rPr>
          <w:rFonts w:ascii="Arial" w:hAnsi="Arial" w:cs="Arial"/>
          <w:color w:val="000000" w:themeColor="text1"/>
          <w:lang w:val="es-ES_tradnl"/>
        </w:rPr>
        <w:t xml:space="preserve"> </w:t>
      </w:r>
      <w:r w:rsidR="000D774D" w:rsidRPr="004F7279">
        <w:rPr>
          <w:rFonts w:ascii="Arial" w:hAnsi="Arial" w:cs="Arial"/>
          <w:color w:val="000000" w:themeColor="text1"/>
          <w:lang w:val="es-ES_tradnl"/>
        </w:rPr>
        <w:t>y la</w:t>
      </w:r>
      <w:r w:rsidRPr="004F7279">
        <w:rPr>
          <w:rFonts w:ascii="Arial" w:hAnsi="Arial" w:cs="Arial"/>
          <w:color w:val="000000" w:themeColor="text1"/>
          <w:lang w:val="es-ES_tradnl"/>
        </w:rPr>
        <w:t xml:space="preserve"> Sra. Marianela Navarro Romero, Auditora General</w:t>
      </w:r>
      <w:bookmarkEnd w:id="0"/>
      <w:r w:rsidR="000D774D" w:rsidRPr="004F7279">
        <w:rPr>
          <w:rFonts w:ascii="Arial" w:hAnsi="Arial" w:cs="Arial"/>
          <w:color w:val="000000" w:themeColor="text1"/>
          <w:lang w:val="es-ES_tradnl"/>
        </w:rPr>
        <w:t>.</w:t>
      </w:r>
    </w:p>
    <w:p w14:paraId="67689B4E" w14:textId="77777777" w:rsidR="00386610" w:rsidRPr="004F7279" w:rsidRDefault="00386610" w:rsidP="002F46AA">
      <w:pPr>
        <w:pStyle w:val="Default"/>
        <w:widowControl w:val="0"/>
        <w:tabs>
          <w:tab w:val="left" w:pos="142"/>
          <w:tab w:val="left" w:pos="284"/>
          <w:tab w:val="left" w:pos="567"/>
          <w:tab w:val="left" w:pos="709"/>
          <w:tab w:val="left" w:pos="9214"/>
          <w:tab w:val="left" w:pos="10080"/>
        </w:tabs>
        <w:jc w:val="both"/>
        <w:rPr>
          <w:rFonts w:ascii="Arial" w:eastAsia="Arial" w:hAnsi="Arial" w:cs="Arial"/>
          <w:color w:val="000000" w:themeColor="text1"/>
          <w:lang w:val="es-ES_tradnl"/>
        </w:rPr>
      </w:pPr>
    </w:p>
    <w:p w14:paraId="4B645ADE" w14:textId="6E56A543" w:rsidR="00213618" w:rsidRPr="004F7279" w:rsidRDefault="00213618"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Sra. Silvia Marlene Castro Quesada, </w:t>
      </w:r>
      <w:r w:rsidR="0050609C" w:rsidRPr="004F7279">
        <w:rPr>
          <w:rFonts w:ascii="Arial" w:eastAsia="Segoe UI" w:hAnsi="Arial" w:cs="Arial"/>
          <w:color w:val="000000" w:themeColor="text1"/>
          <w:sz w:val="24"/>
          <w:szCs w:val="24"/>
          <w:lang w:val="es-ES_tradnl"/>
        </w:rPr>
        <w:t>tomo la sesión desde Cartago.</w:t>
      </w:r>
    </w:p>
    <w:p w14:paraId="4201380A" w14:textId="77777777" w:rsidR="00213618" w:rsidRPr="004F7279" w:rsidRDefault="00213618" w:rsidP="002F46AA">
      <w:pPr>
        <w:jc w:val="both"/>
        <w:rPr>
          <w:rFonts w:ascii="Arial" w:hAnsi="Arial" w:cs="Arial"/>
          <w:color w:val="000000" w:themeColor="text1"/>
          <w:sz w:val="24"/>
          <w:szCs w:val="24"/>
          <w:lang w:val="es-ES_tradnl"/>
        </w:rPr>
      </w:pPr>
    </w:p>
    <w:p w14:paraId="331AF3A0" w14:textId="0E4E51BC" w:rsidR="00386610" w:rsidRPr="004F7279" w:rsidRDefault="00386610"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Sr. Jafeth Soto</w:t>
      </w:r>
      <w:r w:rsidR="00D40238" w:rsidRPr="004F7279">
        <w:rPr>
          <w:rFonts w:ascii="Arial" w:hAnsi="Arial" w:cs="Arial"/>
          <w:color w:val="000000" w:themeColor="text1"/>
          <w:sz w:val="24"/>
          <w:szCs w:val="24"/>
          <w:lang w:val="es-ES_tradnl"/>
        </w:rPr>
        <w:t xml:space="preserve"> Sánchez</w:t>
      </w:r>
      <w:r w:rsidRPr="004F7279">
        <w:rPr>
          <w:rFonts w:ascii="Arial" w:hAnsi="Arial" w:cs="Arial"/>
          <w:color w:val="000000" w:themeColor="text1"/>
          <w:sz w:val="24"/>
          <w:szCs w:val="24"/>
          <w:lang w:val="es-ES_tradnl"/>
        </w:rPr>
        <w:t xml:space="preserve">, </w:t>
      </w:r>
      <w:r w:rsidR="0050609C" w:rsidRPr="004F7279">
        <w:rPr>
          <w:rFonts w:ascii="Arial" w:hAnsi="Arial" w:cs="Arial"/>
          <w:color w:val="000000" w:themeColor="text1"/>
          <w:sz w:val="24"/>
          <w:szCs w:val="24"/>
          <w:lang w:val="es-ES_tradnl"/>
        </w:rPr>
        <w:t>desde</w:t>
      </w:r>
      <w:r w:rsidRPr="004F7279">
        <w:rPr>
          <w:rFonts w:ascii="Arial" w:hAnsi="Arial" w:cs="Arial"/>
          <w:color w:val="000000" w:themeColor="text1"/>
          <w:sz w:val="24"/>
          <w:szCs w:val="24"/>
          <w:lang w:val="es-ES_tradnl"/>
        </w:rPr>
        <w:t xml:space="preserve"> oficinas centrales del IMAS.</w:t>
      </w:r>
    </w:p>
    <w:p w14:paraId="2C01175E" w14:textId="77777777" w:rsidR="00386610" w:rsidRPr="004F7279" w:rsidRDefault="00386610" w:rsidP="002F46AA">
      <w:pPr>
        <w:jc w:val="both"/>
        <w:rPr>
          <w:rFonts w:ascii="Arial" w:hAnsi="Arial" w:cs="Arial"/>
          <w:color w:val="000000" w:themeColor="text1"/>
          <w:sz w:val="24"/>
          <w:szCs w:val="24"/>
          <w:lang w:val="es-ES_tradnl"/>
        </w:rPr>
      </w:pPr>
    </w:p>
    <w:p w14:paraId="40EA4D9C" w14:textId="64838C0A" w:rsidR="00386610" w:rsidRPr="004F7279" w:rsidRDefault="00386610"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 xml:space="preserve">Sr. Luis Felipe Barrantes Arias, </w:t>
      </w:r>
      <w:r w:rsidR="0050609C" w:rsidRPr="004F7279">
        <w:rPr>
          <w:rFonts w:ascii="Arial" w:hAnsi="Arial" w:cs="Arial"/>
          <w:color w:val="000000" w:themeColor="text1"/>
          <w:sz w:val="24"/>
          <w:szCs w:val="24"/>
          <w:lang w:val="es-ES_tradnl"/>
        </w:rPr>
        <w:t>tomo la sesión</w:t>
      </w:r>
      <w:r w:rsidRPr="004F7279">
        <w:rPr>
          <w:rFonts w:ascii="Arial" w:hAnsi="Arial" w:cs="Arial"/>
          <w:color w:val="000000" w:themeColor="text1"/>
          <w:sz w:val="24"/>
          <w:szCs w:val="24"/>
          <w:lang w:val="es-ES_tradnl"/>
        </w:rPr>
        <w:t xml:space="preserve"> en Curridabat.   </w:t>
      </w:r>
    </w:p>
    <w:p w14:paraId="69A7C43F" w14:textId="77777777" w:rsidR="007975F2" w:rsidRPr="004F7279" w:rsidRDefault="007975F2" w:rsidP="002F46AA">
      <w:pPr>
        <w:jc w:val="both"/>
        <w:rPr>
          <w:rFonts w:ascii="Arial" w:hAnsi="Arial" w:cs="Arial"/>
          <w:color w:val="000000" w:themeColor="text1"/>
          <w:sz w:val="24"/>
          <w:szCs w:val="24"/>
          <w:lang w:val="es-ES_tradnl"/>
        </w:rPr>
      </w:pPr>
    </w:p>
    <w:p w14:paraId="77B0390D" w14:textId="710F8E79" w:rsidR="00386610" w:rsidRPr="004F7279" w:rsidRDefault="00386610" w:rsidP="002F46AA">
      <w:pPr>
        <w:jc w:val="both"/>
        <w:rPr>
          <w:rStyle w:val="normaltextrun"/>
          <w:rFonts w:ascii="Arial" w:hAnsi="Arial" w:cs="Arial"/>
          <w:color w:val="000000" w:themeColor="text1"/>
          <w:sz w:val="24"/>
          <w:szCs w:val="24"/>
          <w:shd w:val="clear" w:color="auto" w:fill="FFFFFF"/>
          <w:lang w:val="es-ES_tradnl"/>
        </w:rPr>
      </w:pPr>
      <w:r w:rsidRPr="004F7279">
        <w:rPr>
          <w:rStyle w:val="normaltextrun"/>
          <w:rFonts w:ascii="Arial" w:hAnsi="Arial" w:cs="Arial"/>
          <w:color w:val="000000" w:themeColor="text1"/>
          <w:sz w:val="24"/>
          <w:szCs w:val="24"/>
          <w:shd w:val="clear" w:color="auto" w:fill="FFFFFF"/>
          <w:lang w:val="es-ES_tradnl"/>
        </w:rPr>
        <w:t xml:space="preserve">Sra. Cinthya Carvajal Campos, </w:t>
      </w:r>
      <w:r w:rsidR="0050609C" w:rsidRPr="004F7279">
        <w:rPr>
          <w:rStyle w:val="normaltextrun"/>
          <w:rFonts w:ascii="Arial" w:hAnsi="Arial" w:cs="Arial"/>
          <w:color w:val="000000" w:themeColor="text1"/>
          <w:sz w:val="24"/>
          <w:szCs w:val="24"/>
          <w:shd w:val="clear" w:color="auto" w:fill="FFFFFF"/>
          <w:lang w:val="es-ES_tradnl"/>
        </w:rPr>
        <w:t>en mi casa de habitación en Concepción de Tres Ríos.</w:t>
      </w:r>
      <w:r w:rsidRPr="004F7279">
        <w:rPr>
          <w:rStyle w:val="normaltextrun"/>
          <w:rFonts w:ascii="Arial" w:hAnsi="Arial" w:cs="Arial"/>
          <w:color w:val="000000" w:themeColor="text1"/>
          <w:sz w:val="24"/>
          <w:szCs w:val="24"/>
          <w:shd w:val="clear" w:color="auto" w:fill="FFFFFF"/>
          <w:lang w:val="es-ES_tradnl"/>
        </w:rPr>
        <w:t xml:space="preserve"> </w:t>
      </w:r>
    </w:p>
    <w:p w14:paraId="61E4C429" w14:textId="77777777" w:rsidR="00386610" w:rsidRPr="004F7279" w:rsidRDefault="00386610" w:rsidP="002F46AA">
      <w:pPr>
        <w:jc w:val="both"/>
        <w:rPr>
          <w:rFonts w:ascii="Arial" w:hAnsi="Arial" w:cs="Arial"/>
          <w:color w:val="000000" w:themeColor="text1"/>
          <w:sz w:val="24"/>
          <w:szCs w:val="24"/>
          <w:lang w:val="es-ES_tradnl"/>
        </w:rPr>
      </w:pPr>
    </w:p>
    <w:p w14:paraId="204652F4" w14:textId="6AE34426" w:rsidR="00386610" w:rsidRPr="004F7279" w:rsidRDefault="00386610"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Sra. Marianela Navarro Romero, desde </w:t>
      </w:r>
      <w:r w:rsidR="0050609C" w:rsidRPr="004F7279">
        <w:rPr>
          <w:rFonts w:ascii="Arial" w:hAnsi="Arial" w:cs="Arial"/>
          <w:color w:val="000000" w:themeColor="text1"/>
          <w:sz w:val="24"/>
          <w:szCs w:val="24"/>
          <w:lang w:val="es-ES_tradnl"/>
        </w:rPr>
        <w:t>mi casa de habitación en San Rafael Arriba de Desamparados.</w:t>
      </w:r>
    </w:p>
    <w:p w14:paraId="3505AC24" w14:textId="77777777" w:rsidR="00804B84" w:rsidRPr="004F7279" w:rsidRDefault="00804B84" w:rsidP="002F46AA">
      <w:pPr>
        <w:jc w:val="both"/>
        <w:rPr>
          <w:rFonts w:ascii="Arial" w:hAnsi="Arial" w:cs="Arial"/>
          <w:b/>
          <w:bCs/>
          <w:color w:val="000000" w:themeColor="text1"/>
          <w:sz w:val="24"/>
          <w:szCs w:val="24"/>
          <w:lang w:val="es-ES_tradnl"/>
        </w:rPr>
      </w:pPr>
    </w:p>
    <w:p w14:paraId="640D1784" w14:textId="5371CA3E" w:rsidR="0050609C" w:rsidRPr="004F7279" w:rsidRDefault="00162492" w:rsidP="002F46AA">
      <w:pPr>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00DA2291" w:rsidRPr="004F7279">
        <w:rPr>
          <w:rFonts w:ascii="Arial" w:hAnsi="Arial" w:cs="Arial"/>
          <w:color w:val="000000" w:themeColor="text1"/>
          <w:sz w:val="24"/>
          <w:szCs w:val="24"/>
          <w:lang w:val="es-ES_tradnl"/>
        </w:rPr>
        <w:t xml:space="preserve"> </w:t>
      </w:r>
      <w:r w:rsidR="0050609C" w:rsidRPr="004F7279">
        <w:rPr>
          <w:rFonts w:ascii="Arial" w:hAnsi="Arial" w:cs="Arial"/>
          <w:color w:val="000000" w:themeColor="text1"/>
          <w:sz w:val="24"/>
          <w:szCs w:val="24"/>
          <w:lang w:val="es-ES_tradnl"/>
        </w:rPr>
        <w:t>El Sr. Berny Vargas Mejía</w:t>
      </w:r>
      <w:r w:rsidR="0050609C" w:rsidRPr="004F7279">
        <w:rPr>
          <w:rStyle w:val="normaltextrun"/>
          <w:rFonts w:ascii="Arial" w:hAnsi="Arial" w:cs="Arial"/>
          <w:color w:val="000000" w:themeColor="text1"/>
          <w:sz w:val="24"/>
          <w:szCs w:val="24"/>
          <w:shd w:val="clear" w:color="auto" w:fill="FFFFFF"/>
          <w:lang w:val="es-ES_tradnl"/>
        </w:rPr>
        <w:t>, se nos desconectó.</w:t>
      </w:r>
    </w:p>
    <w:p w14:paraId="6EADD0FF" w14:textId="654C1A03" w:rsidR="0050609C" w:rsidRPr="004F7279" w:rsidRDefault="0050609C" w:rsidP="002F46AA">
      <w:pPr>
        <w:tabs>
          <w:tab w:val="left" w:pos="142"/>
          <w:tab w:val="left" w:pos="284"/>
          <w:tab w:val="left" w:pos="426"/>
        </w:tabs>
        <w:jc w:val="both"/>
        <w:rPr>
          <w:rFonts w:ascii="Arial" w:hAnsi="Arial" w:cs="Arial"/>
          <w:color w:val="000000" w:themeColor="text1"/>
          <w:sz w:val="24"/>
          <w:szCs w:val="24"/>
          <w:lang w:val="es-ES_tradnl"/>
        </w:rPr>
      </w:pPr>
    </w:p>
    <w:p w14:paraId="7192A0A5" w14:textId="5064F22C" w:rsidR="0050609C" w:rsidRPr="004F7279" w:rsidRDefault="00D3765E" w:rsidP="002F46AA">
      <w:pPr>
        <w:tabs>
          <w:tab w:val="left" w:pos="142"/>
          <w:tab w:val="left" w:pos="284"/>
          <w:tab w:val="left" w:pos="426"/>
        </w:tabs>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Muy bien, muchas gracias a todos. Contando con el quórum reglamentario, entonces procedemos a continuar con el orden del día.</w:t>
      </w:r>
    </w:p>
    <w:p w14:paraId="70E8A0E9" w14:textId="77777777" w:rsidR="00C17494" w:rsidRPr="004F7279" w:rsidRDefault="00C17494" w:rsidP="002F46AA">
      <w:pPr>
        <w:tabs>
          <w:tab w:val="left" w:pos="142"/>
          <w:tab w:val="left" w:pos="284"/>
          <w:tab w:val="left" w:pos="426"/>
        </w:tabs>
        <w:jc w:val="both"/>
        <w:rPr>
          <w:rFonts w:ascii="Arial" w:eastAsia="Arial" w:hAnsi="Arial" w:cs="Arial"/>
          <w:bCs/>
          <w:color w:val="000000" w:themeColor="text1"/>
          <w:sz w:val="24"/>
          <w:szCs w:val="24"/>
          <w:lang w:val="es-ES_tradnl"/>
        </w:rPr>
      </w:pPr>
    </w:p>
    <w:p w14:paraId="5DCC1081" w14:textId="3160DC71" w:rsidR="00C17494" w:rsidRPr="004F7279" w:rsidRDefault="00C2246E" w:rsidP="002F46AA">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color w:val="000000" w:themeColor="text1"/>
          <w:sz w:val="24"/>
          <w:szCs w:val="24"/>
          <w:lang w:val="es-ES_tradnl"/>
        </w:rPr>
      </w:pPr>
      <w:r w:rsidRPr="004F7279">
        <w:rPr>
          <w:rFonts w:ascii="Arial" w:eastAsia="Arial" w:hAnsi="Arial" w:cs="Arial"/>
          <w:b/>
          <w:color w:val="000000" w:themeColor="text1"/>
          <w:sz w:val="24"/>
          <w:szCs w:val="24"/>
          <w:lang w:val="es-ES_tradnl"/>
        </w:rPr>
        <w:t xml:space="preserve">ARTÍCULO SEGUNDO: </w:t>
      </w:r>
      <w:r w:rsidR="004B2B8A" w:rsidRPr="004F7279">
        <w:rPr>
          <w:rFonts w:ascii="Arial" w:eastAsia="Arial" w:hAnsi="Arial" w:cs="Arial"/>
          <w:b/>
          <w:bCs/>
          <w:color w:val="000000" w:themeColor="text1"/>
          <w:sz w:val="24"/>
          <w:szCs w:val="24"/>
          <w:lang w:val="es-ES_tradnl"/>
        </w:rPr>
        <w:t xml:space="preserve">LECTURA Y APROBACIÓN DEL ORDEN DEL DÍA </w:t>
      </w:r>
    </w:p>
    <w:p w14:paraId="0E135B2D" w14:textId="77777777" w:rsidR="00E94FB5" w:rsidRPr="004F7279" w:rsidRDefault="00E94FB5" w:rsidP="002F46AA">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lang w:val="es-ES_tradnl" w:eastAsia="es-ES"/>
        </w:rPr>
      </w:pPr>
    </w:p>
    <w:p w14:paraId="0710208C" w14:textId="77777777" w:rsidR="006775DC" w:rsidRPr="004F7279" w:rsidRDefault="006775DC" w:rsidP="002F46AA">
      <w:pPr>
        <w:widowControl w:val="0"/>
        <w:numPr>
          <w:ilvl w:val="0"/>
          <w:numId w:val="1"/>
        </w:numPr>
        <w:tabs>
          <w:tab w:val="left" w:pos="142"/>
          <w:tab w:val="left" w:pos="284"/>
          <w:tab w:val="left" w:pos="426"/>
          <w:tab w:val="left" w:pos="1753"/>
          <w:tab w:val="left" w:pos="9214"/>
        </w:tabs>
        <w:suppressAutoHyphens/>
        <w:ind w:left="0" w:firstLine="0"/>
        <w:jc w:val="both"/>
        <w:rPr>
          <w:rFonts w:ascii="Arial" w:eastAsia="Arial" w:hAnsi="Arial" w:cs="Arial"/>
          <w:color w:val="000000" w:themeColor="text1"/>
          <w:sz w:val="24"/>
          <w:szCs w:val="24"/>
          <w:lang w:val="es-ES_tradnl"/>
        </w:rPr>
      </w:pPr>
      <w:bookmarkStart w:id="1" w:name="_Hlk184394380"/>
      <w:r w:rsidRPr="004F7279">
        <w:rPr>
          <w:rFonts w:ascii="Arial" w:eastAsia="Arial" w:hAnsi="Arial" w:cs="Arial"/>
          <w:b/>
          <w:bCs/>
          <w:color w:val="000000" w:themeColor="text1"/>
          <w:sz w:val="24"/>
          <w:szCs w:val="24"/>
          <w:lang w:val="es-ES_tradnl"/>
        </w:rPr>
        <w:t>COMPROBACIÓN DE QUÓRUM</w:t>
      </w:r>
    </w:p>
    <w:p w14:paraId="10BD42B9" w14:textId="77777777" w:rsidR="006775DC" w:rsidRPr="004F7279" w:rsidRDefault="006775DC" w:rsidP="002F46AA">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lang w:val="es-ES_tradnl"/>
        </w:rPr>
      </w:pPr>
    </w:p>
    <w:p w14:paraId="47B57EF6" w14:textId="77777777" w:rsidR="006775DC" w:rsidRPr="004F7279" w:rsidRDefault="006775DC" w:rsidP="002F46AA">
      <w:pPr>
        <w:widowControl w:val="0"/>
        <w:numPr>
          <w:ilvl w:val="0"/>
          <w:numId w:val="1"/>
        </w:numPr>
        <w:tabs>
          <w:tab w:val="left" w:pos="142"/>
          <w:tab w:val="left" w:pos="284"/>
          <w:tab w:val="left" w:pos="426"/>
          <w:tab w:val="left" w:pos="709"/>
          <w:tab w:val="left" w:pos="9214"/>
          <w:tab w:val="left" w:pos="10080"/>
        </w:tabs>
        <w:suppressAutoHyphens/>
        <w:ind w:left="0" w:firstLine="0"/>
        <w:jc w:val="both"/>
        <w:rPr>
          <w:rFonts w:ascii="Arial" w:eastAsia="Arial" w:hAnsi="Arial" w:cs="Arial"/>
          <w:color w:val="000000" w:themeColor="text1"/>
          <w:sz w:val="24"/>
          <w:szCs w:val="24"/>
          <w:lang w:val="es-ES_tradnl"/>
        </w:rPr>
      </w:pPr>
      <w:r w:rsidRPr="004F7279">
        <w:rPr>
          <w:rFonts w:ascii="Arial" w:eastAsia="Arial" w:hAnsi="Arial" w:cs="Arial"/>
          <w:b/>
          <w:bCs/>
          <w:color w:val="000000" w:themeColor="text1"/>
          <w:sz w:val="24"/>
          <w:szCs w:val="24"/>
          <w:lang w:val="es-ES_tradnl"/>
        </w:rPr>
        <w:t xml:space="preserve">LECTURA Y APROBACIÓN DEL ORDEN DEL DÍA </w:t>
      </w:r>
    </w:p>
    <w:p w14:paraId="18D46F59" w14:textId="77777777" w:rsidR="006775DC" w:rsidRPr="004F7279" w:rsidRDefault="006775DC" w:rsidP="002F46AA">
      <w:pPr>
        <w:pStyle w:val="Prrafodelista"/>
        <w:ind w:left="0"/>
        <w:rPr>
          <w:rFonts w:ascii="Arial" w:eastAsia="Arial" w:hAnsi="Arial" w:cs="Arial"/>
          <w:color w:val="000000" w:themeColor="text1"/>
        </w:rPr>
      </w:pPr>
    </w:p>
    <w:p w14:paraId="28C063DA" w14:textId="77777777" w:rsidR="006775DC" w:rsidRPr="004F7279" w:rsidRDefault="006775DC" w:rsidP="002F46AA">
      <w:pPr>
        <w:widowControl w:val="0"/>
        <w:numPr>
          <w:ilvl w:val="0"/>
          <w:numId w:val="1"/>
        </w:numPr>
        <w:tabs>
          <w:tab w:val="left" w:pos="142"/>
          <w:tab w:val="left" w:pos="284"/>
          <w:tab w:val="left" w:pos="426"/>
          <w:tab w:val="left" w:pos="709"/>
          <w:tab w:val="left" w:pos="9214"/>
          <w:tab w:val="left" w:pos="10080"/>
        </w:tabs>
        <w:suppressAutoHyphens/>
        <w:ind w:left="0" w:firstLine="0"/>
        <w:jc w:val="both"/>
        <w:rPr>
          <w:rFonts w:ascii="Arial" w:eastAsia="Arial" w:hAnsi="Arial" w:cs="Arial"/>
          <w:color w:val="000000" w:themeColor="text1"/>
          <w:sz w:val="24"/>
          <w:szCs w:val="24"/>
          <w:lang w:val="es-ES_tradnl"/>
        </w:rPr>
      </w:pPr>
      <w:r w:rsidRPr="004F7279">
        <w:rPr>
          <w:rFonts w:ascii="Arial" w:eastAsia="Arial" w:hAnsi="Arial" w:cs="Arial"/>
          <w:b/>
          <w:bCs/>
          <w:color w:val="000000" w:themeColor="text1"/>
          <w:sz w:val="24"/>
          <w:szCs w:val="24"/>
          <w:lang w:val="es-ES_tradnl"/>
        </w:rPr>
        <w:t xml:space="preserve">LECTURA Y APROBACIÓN DEL ACTA No. 20-04-2026 </w:t>
      </w:r>
    </w:p>
    <w:p w14:paraId="77C376B6" w14:textId="77777777" w:rsidR="006775DC" w:rsidRPr="004F7279" w:rsidRDefault="006775DC" w:rsidP="002F46AA">
      <w:pPr>
        <w:pStyle w:val="Prrafodelista"/>
        <w:ind w:left="0"/>
        <w:rPr>
          <w:rFonts w:ascii="Arial" w:eastAsia="Arial" w:hAnsi="Arial" w:cs="Arial"/>
          <w:color w:val="000000" w:themeColor="text1"/>
        </w:rPr>
      </w:pPr>
    </w:p>
    <w:bookmarkEnd w:id="1"/>
    <w:p w14:paraId="20AE2020" w14:textId="77777777" w:rsidR="006775DC" w:rsidRPr="004F7279" w:rsidRDefault="006775DC" w:rsidP="002F46AA">
      <w:pPr>
        <w:pStyle w:val="Prrafodelista"/>
        <w:widowControl w:val="0"/>
        <w:numPr>
          <w:ilvl w:val="0"/>
          <w:numId w:val="1"/>
        </w:numPr>
        <w:suppressAutoHyphens/>
        <w:ind w:left="0" w:firstLine="0"/>
        <w:contextualSpacing/>
        <w:jc w:val="both"/>
        <w:rPr>
          <w:rFonts w:ascii="Arial" w:eastAsia="Arial" w:hAnsi="Arial" w:cs="Arial"/>
          <w:b/>
          <w:bCs/>
          <w:color w:val="000000" w:themeColor="text1"/>
        </w:rPr>
      </w:pPr>
      <w:r w:rsidRPr="004F7279">
        <w:rPr>
          <w:rFonts w:ascii="Arial" w:eastAsia="Arial" w:hAnsi="Arial" w:cs="Arial"/>
          <w:b/>
          <w:bCs/>
          <w:color w:val="000000" w:themeColor="text1"/>
        </w:rPr>
        <w:t>ASUNTOS DIRECCIÓN DE DESARROLLO SOCIAL</w:t>
      </w:r>
    </w:p>
    <w:p w14:paraId="531336C7" w14:textId="77777777" w:rsidR="006775DC" w:rsidRPr="004F7279" w:rsidRDefault="006775DC" w:rsidP="002F46AA">
      <w:pPr>
        <w:pStyle w:val="Prrafodelista"/>
        <w:widowControl w:val="0"/>
        <w:tabs>
          <w:tab w:val="left" w:pos="142"/>
          <w:tab w:val="left" w:pos="284"/>
          <w:tab w:val="left" w:pos="426"/>
          <w:tab w:val="left" w:pos="709"/>
          <w:tab w:val="left" w:pos="9214"/>
          <w:tab w:val="left" w:pos="10080"/>
        </w:tabs>
        <w:suppressAutoHyphens/>
        <w:ind w:left="0"/>
        <w:jc w:val="both"/>
        <w:rPr>
          <w:rFonts w:ascii="Arial" w:eastAsia="Arial" w:hAnsi="Arial" w:cs="Arial"/>
          <w:color w:val="000000" w:themeColor="text1"/>
        </w:rPr>
      </w:pPr>
    </w:p>
    <w:p w14:paraId="23295141" w14:textId="77777777" w:rsidR="006775DC" w:rsidRPr="004F7279" w:rsidRDefault="006775DC" w:rsidP="002F46AA">
      <w:pPr>
        <w:pStyle w:val="Prrafodelista"/>
        <w:widowControl w:val="0"/>
        <w:numPr>
          <w:ilvl w:val="1"/>
          <w:numId w:val="1"/>
        </w:numPr>
        <w:tabs>
          <w:tab w:val="left" w:pos="142"/>
          <w:tab w:val="left" w:pos="284"/>
          <w:tab w:val="left" w:pos="426"/>
          <w:tab w:val="left" w:pos="709"/>
          <w:tab w:val="left" w:pos="9214"/>
          <w:tab w:val="left" w:pos="10080"/>
        </w:tabs>
        <w:ind w:left="0" w:firstLine="0"/>
        <w:contextualSpacing/>
        <w:jc w:val="both"/>
        <w:rPr>
          <w:rFonts w:ascii="Arial" w:eastAsia="Arial" w:hAnsi="Arial" w:cs="Arial"/>
          <w:b/>
          <w:bCs/>
          <w:color w:val="000000" w:themeColor="text1"/>
        </w:rPr>
      </w:pPr>
      <w:r w:rsidRPr="004F7279">
        <w:rPr>
          <w:rFonts w:ascii="Arial" w:eastAsia="Arial" w:hAnsi="Arial" w:cs="Arial"/>
          <w:color w:val="000000" w:themeColor="text1"/>
        </w:rPr>
        <w:t xml:space="preserve">Análisis y eventual aprobación de la </w:t>
      </w:r>
      <w:r w:rsidRPr="004F7279">
        <w:rPr>
          <w:rFonts w:ascii="Arial" w:hAnsi="Arial" w:cs="Arial"/>
          <w:color w:val="000000" w:themeColor="text1"/>
        </w:rPr>
        <w:t xml:space="preserve">Propuesta de acuerdo para Priorización de Proyectos Grupales para POI 2027-2030, </w:t>
      </w:r>
      <w:r w:rsidRPr="004F7279">
        <w:rPr>
          <w:rFonts w:ascii="Arial" w:eastAsia="Arial" w:hAnsi="Arial" w:cs="Arial"/>
          <w:b/>
          <w:bCs/>
          <w:color w:val="000000" w:themeColor="text1"/>
        </w:rPr>
        <w:t xml:space="preserve">según oficio IMAS-DDS-0698-2026. </w:t>
      </w:r>
    </w:p>
    <w:p w14:paraId="031EDFBE" w14:textId="77777777" w:rsidR="006775DC" w:rsidRPr="004F7279" w:rsidRDefault="006775DC" w:rsidP="002F46AA">
      <w:pPr>
        <w:pStyle w:val="Prrafodelista"/>
        <w:widowControl w:val="0"/>
        <w:tabs>
          <w:tab w:val="left" w:pos="142"/>
          <w:tab w:val="left" w:pos="284"/>
          <w:tab w:val="left" w:pos="426"/>
          <w:tab w:val="left" w:pos="709"/>
          <w:tab w:val="left" w:pos="9214"/>
          <w:tab w:val="left" w:pos="10080"/>
        </w:tabs>
        <w:suppressAutoHyphens/>
        <w:autoSpaceDE w:val="0"/>
        <w:autoSpaceDN w:val="0"/>
        <w:adjustRightInd w:val="0"/>
        <w:ind w:left="0"/>
        <w:jc w:val="both"/>
        <w:rPr>
          <w:rFonts w:ascii="Arial" w:eastAsia="Arial" w:hAnsi="Arial" w:cs="Arial"/>
          <w:b/>
          <w:bCs/>
          <w:color w:val="000000" w:themeColor="text1"/>
        </w:rPr>
      </w:pPr>
    </w:p>
    <w:p w14:paraId="527A272E" w14:textId="0EFD18D6" w:rsidR="006775DC" w:rsidRPr="004F7279" w:rsidRDefault="006775DC" w:rsidP="002F46AA">
      <w:pPr>
        <w:pStyle w:val="Prrafodelista"/>
        <w:widowControl w:val="0"/>
        <w:numPr>
          <w:ilvl w:val="1"/>
          <w:numId w:val="1"/>
        </w:numPr>
        <w:tabs>
          <w:tab w:val="left" w:pos="142"/>
          <w:tab w:val="left" w:pos="284"/>
          <w:tab w:val="left" w:pos="426"/>
          <w:tab w:val="left" w:pos="709"/>
          <w:tab w:val="left" w:pos="9214"/>
          <w:tab w:val="left" w:pos="10080"/>
        </w:tabs>
        <w:suppressAutoHyphens/>
        <w:autoSpaceDE w:val="0"/>
        <w:autoSpaceDN w:val="0"/>
        <w:adjustRightInd w:val="0"/>
        <w:ind w:left="0" w:firstLine="0"/>
        <w:contextualSpacing/>
        <w:jc w:val="both"/>
        <w:rPr>
          <w:rFonts w:ascii="Arial" w:eastAsia="Arial" w:hAnsi="Arial" w:cs="Arial"/>
          <w:b/>
          <w:bCs/>
          <w:color w:val="000000" w:themeColor="text1"/>
        </w:rPr>
      </w:pPr>
      <w:r w:rsidRPr="004F7279">
        <w:rPr>
          <w:rFonts w:ascii="Arial" w:hAnsi="Arial" w:cs="Arial"/>
          <w:color w:val="000000" w:themeColor="text1"/>
        </w:rPr>
        <w:t xml:space="preserve">Análisis y </w:t>
      </w:r>
      <w:r w:rsidRPr="004F7279">
        <w:rPr>
          <w:rFonts w:ascii="Arial" w:eastAsia="Arial" w:hAnsi="Arial" w:cs="Arial"/>
          <w:color w:val="000000" w:themeColor="text1"/>
        </w:rPr>
        <w:t xml:space="preserve">eventual aprobación de resoluciones, </w:t>
      </w:r>
      <w:r w:rsidRPr="004F7279">
        <w:rPr>
          <w:rFonts w:ascii="Arial" w:eastAsia="Arial" w:hAnsi="Arial" w:cs="Arial"/>
          <w:b/>
          <w:bCs/>
          <w:color w:val="000000" w:themeColor="text1"/>
        </w:rPr>
        <w:t xml:space="preserve">según oficios IMAS-DDS-0824-2026, IMAS-DDS-0830-2026, IMAS-DDS-0831-2026 </w:t>
      </w:r>
      <w:r w:rsidR="00D3765E" w:rsidRPr="004F7279">
        <w:rPr>
          <w:rFonts w:ascii="Arial" w:eastAsia="Arial" w:hAnsi="Arial" w:cs="Arial"/>
          <w:b/>
          <w:bCs/>
          <w:color w:val="000000" w:themeColor="text1"/>
        </w:rPr>
        <w:t>e</w:t>
      </w:r>
      <w:r w:rsidRPr="004F7279">
        <w:rPr>
          <w:rFonts w:ascii="Arial" w:eastAsia="Arial" w:hAnsi="Arial" w:cs="Arial"/>
          <w:b/>
          <w:bCs/>
          <w:color w:val="000000" w:themeColor="text1"/>
        </w:rPr>
        <w:t xml:space="preserve"> IMAS-DDS-0832-2026: </w:t>
      </w:r>
    </w:p>
    <w:p w14:paraId="333E0188" w14:textId="77777777" w:rsidR="006775DC" w:rsidRPr="004F7279" w:rsidRDefault="006775DC" w:rsidP="002F46AA">
      <w:pPr>
        <w:pStyle w:val="Prrafodelista"/>
        <w:widowControl w:val="0"/>
        <w:tabs>
          <w:tab w:val="left" w:pos="142"/>
          <w:tab w:val="left" w:pos="284"/>
          <w:tab w:val="left" w:pos="426"/>
          <w:tab w:val="left" w:pos="709"/>
          <w:tab w:val="left" w:pos="9214"/>
          <w:tab w:val="left" w:pos="10080"/>
        </w:tabs>
        <w:suppressAutoHyphens/>
        <w:autoSpaceDE w:val="0"/>
        <w:autoSpaceDN w:val="0"/>
        <w:adjustRightInd w:val="0"/>
        <w:ind w:left="0"/>
        <w:jc w:val="both"/>
        <w:rPr>
          <w:rFonts w:ascii="Arial" w:eastAsia="Arial" w:hAnsi="Arial" w:cs="Arial"/>
          <w:b/>
          <w:bCs/>
          <w:color w:val="000000" w:themeColor="text1"/>
        </w:rPr>
      </w:pPr>
    </w:p>
    <w:p w14:paraId="6CCD8583" w14:textId="77777777" w:rsidR="006775DC" w:rsidRPr="004F7279" w:rsidRDefault="006775DC" w:rsidP="002F46AA">
      <w:pPr>
        <w:pStyle w:val="Prrafodelista"/>
        <w:widowControl w:val="0"/>
        <w:numPr>
          <w:ilvl w:val="0"/>
          <w:numId w:val="2"/>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Segregación y donación:</w:t>
      </w:r>
    </w:p>
    <w:p w14:paraId="2387DAE4" w14:textId="77777777" w:rsidR="006775DC" w:rsidRPr="004F7279" w:rsidRDefault="006775DC" w:rsidP="002F46AA">
      <w:pPr>
        <w:pStyle w:val="Prrafodelista"/>
        <w:widowControl w:val="0"/>
        <w:suppressAutoHyphens/>
        <w:ind w:left="0"/>
        <w:rPr>
          <w:rFonts w:ascii="Arial" w:hAnsi="Arial" w:cs="Arial"/>
          <w:b/>
          <w:bCs/>
          <w:color w:val="000000" w:themeColor="text1"/>
          <w:u w:val="single"/>
        </w:rPr>
      </w:pPr>
    </w:p>
    <w:p w14:paraId="2DE530AD"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4-0870291-1990 </w:t>
      </w:r>
    </w:p>
    <w:p w14:paraId="4C891A23"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6-0069716-1992 </w:t>
      </w:r>
    </w:p>
    <w:p w14:paraId="42BCA0E2"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6-0350648-1996 </w:t>
      </w:r>
    </w:p>
    <w:p w14:paraId="5974D4B8"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6-2065681-2018 </w:t>
      </w:r>
    </w:p>
    <w:p w14:paraId="72116FC8"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6-2166741-2019 </w:t>
      </w:r>
    </w:p>
    <w:p w14:paraId="21FA3CCD"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6-2213301-2020 </w:t>
      </w:r>
    </w:p>
    <w:p w14:paraId="17FB42BE"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1-0006863-1991 </w:t>
      </w:r>
    </w:p>
    <w:p w14:paraId="1D3C2454"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1-0009083-1993 </w:t>
      </w:r>
    </w:p>
    <w:p w14:paraId="274A71ED"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shd w:val="clear" w:color="auto" w:fill="FFFFFF"/>
          <w:lang w:val="es-ES_tradnl"/>
        </w:rPr>
        <w:t xml:space="preserve">1-0154554-1993 </w:t>
      </w:r>
    </w:p>
    <w:p w14:paraId="6E01488B"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shd w:val="clear" w:color="auto" w:fill="FFFFFF"/>
          <w:lang w:val="es-ES_tradnl"/>
        </w:rPr>
        <w:t xml:space="preserve">1-0218401-1994 </w:t>
      </w:r>
    </w:p>
    <w:p w14:paraId="4248E638"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1-0236657-1995 </w:t>
      </w:r>
    </w:p>
    <w:p w14:paraId="01B4D793"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lang w:val="es-ES_tradnl" w:eastAsia="x-none"/>
        </w:rPr>
        <w:t xml:space="preserve">3-0130262-1993 </w:t>
      </w:r>
    </w:p>
    <w:p w14:paraId="11BEE517"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3-0400243-1980 </w:t>
      </w:r>
    </w:p>
    <w:p w14:paraId="63677028"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shd w:val="clear" w:color="auto" w:fill="FFFFFF"/>
          <w:lang w:val="es-ES_tradnl" w:eastAsia="x-none"/>
        </w:rPr>
        <w:t xml:space="preserve">3-1806335-2015 </w:t>
      </w:r>
    </w:p>
    <w:p w14:paraId="1246A658"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3-1977417-2017 </w:t>
      </w:r>
    </w:p>
    <w:p w14:paraId="3B684274"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4-0075461-1992 </w:t>
      </w:r>
    </w:p>
    <w:p w14:paraId="29CA36BB"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6-0181013-1994 </w:t>
      </w:r>
    </w:p>
    <w:p w14:paraId="4DA26E90"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6-0350463-1996 </w:t>
      </w:r>
    </w:p>
    <w:p w14:paraId="6B7860DA"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6-0350646-1996 </w:t>
      </w:r>
    </w:p>
    <w:p w14:paraId="04288389"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6-1001833-2005 </w:t>
      </w:r>
    </w:p>
    <w:p w14:paraId="214AC775"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6-1001836-2005 </w:t>
      </w:r>
    </w:p>
    <w:p w14:paraId="4CD29F2E"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lang w:val="es-ES_tradnl" w:eastAsia="x-none"/>
        </w:rPr>
        <w:t xml:space="preserve">6-1002035-2005 </w:t>
      </w:r>
    </w:p>
    <w:p w14:paraId="47319315"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Plano catastrado No. 6-1091224-2006</w:t>
      </w:r>
    </w:p>
    <w:p w14:paraId="53E471A2"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6-2106287-2019 </w:t>
      </w:r>
    </w:p>
    <w:p w14:paraId="7DE827FE"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 xml:space="preserve">Plano catastrado No. 6-2213300-2020 </w:t>
      </w:r>
    </w:p>
    <w:p w14:paraId="4E533ACD"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6-2304340-2021 </w:t>
      </w:r>
    </w:p>
    <w:p w14:paraId="6A03AA4E"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lang w:val="es-ES_tradnl" w:eastAsia="x-none"/>
        </w:rPr>
        <w:t xml:space="preserve">7-0274978-1995 </w:t>
      </w:r>
    </w:p>
    <w:p w14:paraId="29A95864"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7-0920149-2004 </w:t>
      </w:r>
    </w:p>
    <w:p w14:paraId="76670162" w14:textId="77777777" w:rsidR="006775DC" w:rsidRPr="004F7279" w:rsidRDefault="006775DC" w:rsidP="002F46AA">
      <w:pPr>
        <w:widowControl w:val="0"/>
        <w:jc w:val="both"/>
        <w:rPr>
          <w:rFonts w:ascii="Arial" w:hAnsi="Arial" w:cs="Arial"/>
          <w:color w:val="000000" w:themeColor="text1"/>
          <w:sz w:val="24"/>
          <w:szCs w:val="24"/>
          <w:lang w:val="es-ES_tradnl"/>
        </w:rPr>
      </w:pPr>
    </w:p>
    <w:p w14:paraId="68ACF187" w14:textId="77777777" w:rsidR="006775DC" w:rsidRPr="004F7279" w:rsidRDefault="006775DC" w:rsidP="002F46AA">
      <w:pPr>
        <w:pStyle w:val="Prrafodelista"/>
        <w:widowControl w:val="0"/>
        <w:numPr>
          <w:ilvl w:val="0"/>
          <w:numId w:val="2"/>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 xml:space="preserve">Solicitud modificación parcial de acuerdos: </w:t>
      </w:r>
    </w:p>
    <w:p w14:paraId="4DBABBA8" w14:textId="77777777" w:rsidR="006775DC" w:rsidRPr="004F7279" w:rsidRDefault="006775DC" w:rsidP="002F46AA">
      <w:pPr>
        <w:pStyle w:val="Prrafodelista"/>
        <w:widowControl w:val="0"/>
        <w:suppressAutoHyphens/>
        <w:ind w:left="0"/>
        <w:rPr>
          <w:rFonts w:ascii="Arial" w:hAnsi="Arial" w:cs="Arial"/>
          <w:b/>
          <w:bCs/>
          <w:color w:val="000000" w:themeColor="text1"/>
          <w:u w:val="single"/>
        </w:rPr>
      </w:pPr>
    </w:p>
    <w:p w14:paraId="0FBE004A" w14:textId="3808F123" w:rsidR="006775DC" w:rsidRPr="004F7279" w:rsidRDefault="00B04E2F" w:rsidP="002F46AA">
      <w:pPr>
        <w:pStyle w:val="Prrafodelista"/>
        <w:widowControl w:val="0"/>
        <w:suppressAutoHyphens/>
        <w:ind w:left="0"/>
        <w:rPr>
          <w:rFonts w:ascii="Arial" w:hAnsi="Arial" w:cs="Arial"/>
          <w:b/>
          <w:bCs/>
          <w:color w:val="000000" w:themeColor="text1"/>
        </w:rPr>
      </w:pPr>
      <w:r w:rsidRPr="004F7279">
        <w:rPr>
          <w:rFonts w:ascii="Arial" w:hAnsi="Arial" w:cs="Arial"/>
          <w:color w:val="000000" w:themeColor="text1"/>
          <w:lang w:eastAsia="en-US"/>
        </w:rPr>
        <w:t xml:space="preserve">Modificación parcial de Acuerdo </w:t>
      </w:r>
      <w:r w:rsidR="006775DC" w:rsidRPr="004F7279">
        <w:rPr>
          <w:rFonts w:ascii="Arial" w:hAnsi="Arial" w:cs="Arial"/>
          <w:color w:val="000000" w:themeColor="text1"/>
          <w:lang w:eastAsia="en-US"/>
        </w:rPr>
        <w:t>No. 368-12-2026</w:t>
      </w:r>
      <w:r w:rsidR="006775DC" w:rsidRPr="004F7279">
        <w:rPr>
          <w:rFonts w:ascii="Arial" w:hAnsi="Arial" w:cs="Arial"/>
          <w:b/>
          <w:bCs/>
          <w:color w:val="000000" w:themeColor="text1"/>
          <w:lang w:eastAsia="en-US"/>
        </w:rPr>
        <w:t xml:space="preserve"> </w:t>
      </w:r>
    </w:p>
    <w:p w14:paraId="071DCBB6" w14:textId="2B200BDB" w:rsidR="006775DC" w:rsidRPr="004F7279" w:rsidRDefault="00B04E2F" w:rsidP="002F46AA">
      <w:pPr>
        <w:pStyle w:val="Prrafodelista"/>
        <w:widowControl w:val="0"/>
        <w:suppressAutoHyphens/>
        <w:ind w:left="0"/>
        <w:rPr>
          <w:rFonts w:ascii="Arial" w:hAnsi="Arial" w:cs="Arial"/>
          <w:b/>
          <w:bCs/>
          <w:color w:val="000000" w:themeColor="text1"/>
          <w:u w:val="single"/>
        </w:rPr>
      </w:pPr>
      <w:r w:rsidRPr="004F7279">
        <w:rPr>
          <w:rFonts w:ascii="Arial" w:hAnsi="Arial" w:cs="Arial"/>
          <w:color w:val="000000" w:themeColor="text1"/>
          <w:lang w:eastAsia="en-US"/>
        </w:rPr>
        <w:t xml:space="preserve">Modificación parcial de Acuerdo </w:t>
      </w:r>
      <w:r w:rsidR="006775DC" w:rsidRPr="004F7279">
        <w:rPr>
          <w:rFonts w:ascii="Arial" w:hAnsi="Arial" w:cs="Arial"/>
          <w:color w:val="000000" w:themeColor="text1"/>
          <w:lang w:eastAsia="en-US"/>
        </w:rPr>
        <w:t>No. 88-03-2026</w:t>
      </w:r>
      <w:r w:rsidR="006775DC" w:rsidRPr="004F7279">
        <w:rPr>
          <w:rFonts w:ascii="Arial" w:hAnsi="Arial" w:cs="Arial"/>
          <w:b/>
          <w:bCs/>
          <w:color w:val="000000" w:themeColor="text1"/>
          <w:lang w:eastAsia="en-US"/>
        </w:rPr>
        <w:t xml:space="preserve">   </w:t>
      </w:r>
    </w:p>
    <w:p w14:paraId="1D1CBAC5" w14:textId="77777777" w:rsidR="006775DC" w:rsidRPr="004F7279" w:rsidRDefault="006775DC" w:rsidP="002F46AA">
      <w:pPr>
        <w:pStyle w:val="Prrafodelista"/>
        <w:widowControl w:val="0"/>
        <w:suppressAutoHyphens/>
        <w:ind w:left="0"/>
        <w:rPr>
          <w:rFonts w:ascii="Arial" w:hAnsi="Arial" w:cs="Arial"/>
          <w:b/>
          <w:bCs/>
          <w:color w:val="000000" w:themeColor="text1"/>
          <w:u w:val="single"/>
        </w:rPr>
      </w:pPr>
    </w:p>
    <w:p w14:paraId="7235CD23" w14:textId="77777777" w:rsidR="006775DC" w:rsidRPr="004F7279" w:rsidRDefault="006775DC" w:rsidP="002F46AA">
      <w:pPr>
        <w:pStyle w:val="Prrafodelista"/>
        <w:widowControl w:val="0"/>
        <w:numPr>
          <w:ilvl w:val="0"/>
          <w:numId w:val="2"/>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Derogación de acuerdo:</w:t>
      </w:r>
    </w:p>
    <w:p w14:paraId="150BB30D" w14:textId="77777777" w:rsidR="006775DC" w:rsidRPr="004F7279" w:rsidRDefault="006775DC" w:rsidP="002F46AA">
      <w:pPr>
        <w:pStyle w:val="Prrafodelista"/>
        <w:widowControl w:val="0"/>
        <w:suppressAutoHyphens/>
        <w:ind w:left="0"/>
        <w:rPr>
          <w:rFonts w:ascii="Arial" w:hAnsi="Arial" w:cs="Arial"/>
          <w:b/>
          <w:bCs/>
          <w:color w:val="000000" w:themeColor="text1"/>
          <w:u w:val="single"/>
        </w:rPr>
      </w:pPr>
    </w:p>
    <w:p w14:paraId="7CE0AC98" w14:textId="40C82631" w:rsidR="006775DC" w:rsidRPr="004F7279" w:rsidRDefault="00B04E2F" w:rsidP="002F46AA">
      <w:pPr>
        <w:widowControl w:val="0"/>
        <w:rPr>
          <w:rFonts w:ascii="Arial" w:hAnsi="Arial" w:cs="Arial"/>
          <w:b/>
          <w:bCs/>
          <w:color w:val="000000" w:themeColor="text1"/>
          <w:sz w:val="24"/>
          <w:szCs w:val="24"/>
          <w:lang w:val="es-ES_tradnl"/>
        </w:rPr>
      </w:pPr>
      <w:r w:rsidRPr="004F7279">
        <w:rPr>
          <w:rFonts w:ascii="Arial" w:hAnsi="Arial" w:cs="Arial"/>
          <w:color w:val="000000" w:themeColor="text1"/>
          <w:sz w:val="24"/>
          <w:szCs w:val="24"/>
          <w:lang w:val="es-ES_tradnl"/>
        </w:rPr>
        <w:t xml:space="preserve">Derogar Acuerdo </w:t>
      </w:r>
      <w:r w:rsidR="006775DC" w:rsidRPr="004F7279">
        <w:rPr>
          <w:rFonts w:ascii="Arial" w:hAnsi="Arial" w:cs="Arial"/>
          <w:color w:val="000000" w:themeColor="text1"/>
          <w:sz w:val="24"/>
          <w:szCs w:val="24"/>
          <w:lang w:val="es-ES_tradnl"/>
        </w:rPr>
        <w:t xml:space="preserve">No. 200-02-2020 </w:t>
      </w:r>
    </w:p>
    <w:p w14:paraId="524A503C" w14:textId="77777777" w:rsidR="006775DC" w:rsidRPr="004F7279" w:rsidRDefault="006775DC" w:rsidP="002F46AA">
      <w:pPr>
        <w:widowControl w:val="0"/>
        <w:rPr>
          <w:rFonts w:ascii="Arial" w:hAnsi="Arial" w:cs="Arial"/>
          <w:b/>
          <w:bCs/>
          <w:color w:val="000000" w:themeColor="text1"/>
          <w:sz w:val="24"/>
          <w:szCs w:val="24"/>
          <w:u w:val="single"/>
          <w:lang w:val="es-ES_tradnl"/>
        </w:rPr>
      </w:pPr>
    </w:p>
    <w:p w14:paraId="07F4E1F2" w14:textId="77777777" w:rsidR="006775DC" w:rsidRPr="004F7279" w:rsidRDefault="006775DC" w:rsidP="002F46AA">
      <w:pPr>
        <w:pStyle w:val="Prrafodelista"/>
        <w:widowControl w:val="0"/>
        <w:numPr>
          <w:ilvl w:val="0"/>
          <w:numId w:val="2"/>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Segregación de lote en Cabeza de su dueño:</w:t>
      </w:r>
    </w:p>
    <w:p w14:paraId="588CB3B7" w14:textId="77777777" w:rsidR="006775DC" w:rsidRPr="004F7279" w:rsidRDefault="006775DC" w:rsidP="002F46AA">
      <w:pPr>
        <w:pStyle w:val="Prrafodelista"/>
        <w:widowControl w:val="0"/>
        <w:suppressAutoHyphens/>
        <w:ind w:left="0"/>
        <w:rPr>
          <w:rFonts w:ascii="Arial" w:hAnsi="Arial" w:cs="Arial"/>
          <w:b/>
          <w:bCs/>
          <w:color w:val="000000" w:themeColor="text1"/>
          <w:u w:val="single"/>
        </w:rPr>
      </w:pPr>
    </w:p>
    <w:p w14:paraId="28D7532A"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4-0161465-1994 </w:t>
      </w:r>
    </w:p>
    <w:p w14:paraId="679E4A5F"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4-0164700-1994 </w:t>
      </w:r>
    </w:p>
    <w:p w14:paraId="3E980FBB"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4-0164701-1994 </w:t>
      </w:r>
    </w:p>
    <w:p w14:paraId="6AA03E04"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4-0203897-1994 </w:t>
      </w:r>
    </w:p>
    <w:p w14:paraId="20780B6D"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4-0203898-1994 </w:t>
      </w:r>
    </w:p>
    <w:p w14:paraId="385B249F"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4-0203899-1994 </w:t>
      </w:r>
    </w:p>
    <w:p w14:paraId="1B98C14E" w14:textId="77777777" w:rsidR="006775DC" w:rsidRPr="004F7279" w:rsidRDefault="006775DC" w:rsidP="002F46AA">
      <w:pPr>
        <w:pStyle w:val="Prrafodelista"/>
        <w:widowControl w:val="0"/>
        <w:suppressAutoHyphens/>
        <w:ind w:left="0"/>
        <w:rPr>
          <w:rFonts w:ascii="Arial" w:hAnsi="Arial" w:cs="Arial"/>
          <w:b/>
          <w:bCs/>
          <w:color w:val="000000" w:themeColor="text1"/>
          <w:u w:val="single"/>
        </w:rPr>
      </w:pPr>
    </w:p>
    <w:p w14:paraId="4E3C8322" w14:textId="77777777" w:rsidR="006775DC" w:rsidRPr="004F7279" w:rsidRDefault="006775DC" w:rsidP="002F46AA">
      <w:pPr>
        <w:pStyle w:val="Prrafodelista"/>
        <w:widowControl w:val="0"/>
        <w:numPr>
          <w:ilvl w:val="0"/>
          <w:numId w:val="2"/>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Donación lote:</w:t>
      </w:r>
    </w:p>
    <w:p w14:paraId="027F993B" w14:textId="77777777" w:rsidR="006775DC" w:rsidRPr="004F7279" w:rsidRDefault="006775DC" w:rsidP="002F46AA">
      <w:pPr>
        <w:pStyle w:val="Prrafodelista"/>
        <w:widowControl w:val="0"/>
        <w:suppressAutoHyphens/>
        <w:ind w:left="0"/>
        <w:rPr>
          <w:rFonts w:ascii="Arial" w:hAnsi="Arial" w:cs="Arial"/>
          <w:b/>
          <w:bCs/>
          <w:color w:val="000000" w:themeColor="text1"/>
          <w:u w:val="single"/>
        </w:rPr>
      </w:pPr>
    </w:p>
    <w:p w14:paraId="742612CB"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3-0858715-1989 </w:t>
      </w:r>
    </w:p>
    <w:p w14:paraId="73ABF5F3"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3-0858716-1989</w:t>
      </w:r>
    </w:p>
    <w:p w14:paraId="270753F4"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3-0858717-1989 </w:t>
      </w:r>
    </w:p>
    <w:p w14:paraId="5F2C8809"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3-0858720-1989 </w:t>
      </w:r>
    </w:p>
    <w:p w14:paraId="4A6BBDA6"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3-0858721-1989 </w:t>
      </w:r>
    </w:p>
    <w:p w14:paraId="2257773A"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3-0858722-1989 </w:t>
      </w:r>
    </w:p>
    <w:p w14:paraId="1085B175"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3-0858723-1989 </w:t>
      </w:r>
    </w:p>
    <w:p w14:paraId="73F5909F"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3-0858725-1989 </w:t>
      </w:r>
    </w:p>
    <w:p w14:paraId="2EBA09AA"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3-0858726-1989</w:t>
      </w:r>
      <w:r w:rsidRPr="004F7279">
        <w:rPr>
          <w:rFonts w:ascii="Arial" w:hAnsi="Arial" w:cs="Arial"/>
          <w:b/>
          <w:bCs/>
          <w:color w:val="000000" w:themeColor="text1"/>
          <w:sz w:val="24"/>
          <w:szCs w:val="24"/>
          <w:lang w:val="es-ES_tradnl"/>
        </w:rPr>
        <w:t xml:space="preserve"> </w:t>
      </w:r>
    </w:p>
    <w:p w14:paraId="321199CC"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3-0858728-1989 </w:t>
      </w:r>
    </w:p>
    <w:p w14:paraId="6845F52F"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3-0858729-1989 </w:t>
      </w:r>
    </w:p>
    <w:p w14:paraId="5EDBF040"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3-0895537-1990 </w:t>
      </w:r>
    </w:p>
    <w:p w14:paraId="369CC1D5" w14:textId="77777777" w:rsidR="006775DC" w:rsidRPr="004F7279" w:rsidRDefault="006775DC" w:rsidP="002F46AA">
      <w:pPr>
        <w:widowControl w:val="0"/>
        <w:numPr>
          <w:ilvl w:val="0"/>
          <w:numId w:val="3"/>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3-1533972-2011 </w:t>
      </w:r>
    </w:p>
    <w:p w14:paraId="36C4E883" w14:textId="77777777" w:rsidR="006775DC" w:rsidRPr="004F7279" w:rsidRDefault="006775DC" w:rsidP="002F46A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b/>
          <w:bCs/>
          <w:color w:val="000000" w:themeColor="text1"/>
          <w:lang w:val="es-ES_tradnl"/>
        </w:rPr>
      </w:pPr>
    </w:p>
    <w:p w14:paraId="3B18C527" w14:textId="77777777" w:rsidR="006775DC" w:rsidRPr="004F7279" w:rsidRDefault="006775DC" w:rsidP="002F46AA">
      <w:pPr>
        <w:pStyle w:val="Default"/>
        <w:widowControl w:val="0"/>
        <w:numPr>
          <w:ilvl w:val="0"/>
          <w:numId w:val="1"/>
        </w:numPr>
        <w:tabs>
          <w:tab w:val="left" w:pos="0"/>
          <w:tab w:val="left" w:pos="284"/>
          <w:tab w:val="left" w:pos="426"/>
          <w:tab w:val="left" w:pos="567"/>
          <w:tab w:val="left" w:pos="709"/>
          <w:tab w:val="left" w:pos="9214"/>
          <w:tab w:val="left" w:pos="10080"/>
        </w:tabs>
        <w:suppressAutoHyphens/>
        <w:autoSpaceDE/>
        <w:autoSpaceDN/>
        <w:ind w:left="0" w:firstLine="0"/>
        <w:jc w:val="both"/>
        <w:rPr>
          <w:rFonts w:ascii="Arial" w:eastAsia="Arial" w:hAnsi="Arial" w:cs="Arial"/>
          <w:b/>
          <w:bCs/>
          <w:color w:val="000000" w:themeColor="text1"/>
          <w:lang w:val="es-ES_tradnl"/>
        </w:rPr>
      </w:pPr>
      <w:r w:rsidRPr="004F7279">
        <w:rPr>
          <w:rFonts w:ascii="Arial" w:eastAsia="Arial" w:hAnsi="Arial" w:cs="Arial"/>
          <w:b/>
          <w:bCs/>
          <w:color w:val="000000" w:themeColor="text1"/>
          <w:lang w:val="es-ES_tradnl"/>
        </w:rPr>
        <w:t>ASUNTOS DIRECTORAS Y SEÑORES DIRECTORES </w:t>
      </w:r>
    </w:p>
    <w:p w14:paraId="4A027C45" w14:textId="77777777" w:rsidR="00E94FB5" w:rsidRPr="004F7279" w:rsidRDefault="00E94FB5" w:rsidP="002F46AA">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lang w:val="es-ES_tradnl" w:eastAsia="es-ES"/>
        </w:rPr>
      </w:pPr>
    </w:p>
    <w:p w14:paraId="35086785" w14:textId="7B8E4ED7" w:rsidR="008F4234" w:rsidRPr="004F7279" w:rsidRDefault="00162492" w:rsidP="002F46A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Pr="004F7279">
        <w:rPr>
          <w:rFonts w:ascii="Arial" w:hAnsi="Arial" w:cs="Arial"/>
          <w:color w:val="000000" w:themeColor="text1"/>
          <w:sz w:val="24"/>
          <w:szCs w:val="24"/>
          <w:lang w:val="es-ES_tradnl"/>
        </w:rPr>
        <w:t xml:space="preserve"> </w:t>
      </w:r>
      <w:r w:rsidR="00D3765E" w:rsidRPr="004F7279">
        <w:rPr>
          <w:rFonts w:ascii="Arial" w:eastAsia="Segoe UI" w:hAnsi="Arial" w:cs="Arial"/>
          <w:color w:val="000000" w:themeColor="text1"/>
          <w:sz w:val="24"/>
          <w:szCs w:val="24"/>
          <w:lang w:val="es-ES_tradnl"/>
        </w:rPr>
        <w:t>Si están de acuerdo con el orden del día, favor manifestarlo alzando su mano.</w:t>
      </w:r>
    </w:p>
    <w:p w14:paraId="5988FFB5" w14:textId="77777777" w:rsidR="0030519F" w:rsidRPr="004F7279" w:rsidRDefault="0030519F" w:rsidP="002F46AA">
      <w:pPr>
        <w:widowControl w:val="0"/>
        <w:tabs>
          <w:tab w:val="left" w:pos="142"/>
          <w:tab w:val="left" w:pos="284"/>
          <w:tab w:val="left" w:pos="426"/>
          <w:tab w:val="left" w:pos="709"/>
          <w:tab w:val="left" w:pos="9214"/>
          <w:tab w:val="left" w:pos="10080"/>
        </w:tabs>
        <w:suppressAutoHyphens/>
        <w:contextualSpacing/>
        <w:jc w:val="both"/>
        <w:rPr>
          <w:rFonts w:ascii="Arial" w:eastAsia="Segoe UI" w:hAnsi="Arial" w:cs="Arial"/>
          <w:color w:val="000000" w:themeColor="text1"/>
          <w:sz w:val="24"/>
          <w:szCs w:val="24"/>
          <w:lang w:val="es-ES_tradnl"/>
        </w:rPr>
      </w:pPr>
    </w:p>
    <w:p w14:paraId="7F51747F" w14:textId="50A43578" w:rsidR="0030519F" w:rsidRPr="004F7279" w:rsidRDefault="0030519F"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w:t>
      </w:r>
      <w:r w:rsidR="005B3983" w:rsidRPr="004F7279">
        <w:rPr>
          <w:rFonts w:ascii="Arial" w:hAnsi="Arial" w:cs="Arial"/>
          <w:color w:val="000000" w:themeColor="text1"/>
          <w:sz w:val="24"/>
          <w:szCs w:val="24"/>
          <w:lang w:val="es-ES_tradnl"/>
        </w:rPr>
        <w:t xml:space="preserve">Sra. Ilianna Espinoza Mora, </w:t>
      </w:r>
      <w:proofErr w:type="gramStart"/>
      <w:r w:rsidR="005B3983" w:rsidRPr="004F7279">
        <w:rPr>
          <w:rFonts w:ascii="Arial" w:hAnsi="Arial" w:cs="Arial"/>
          <w:color w:val="000000" w:themeColor="text1"/>
          <w:sz w:val="24"/>
          <w:szCs w:val="24"/>
          <w:lang w:val="es-ES_tradnl"/>
        </w:rPr>
        <w:t>Vicepresidenta</w:t>
      </w:r>
      <w:proofErr w:type="gramEnd"/>
      <w:r w:rsidR="005B3983" w:rsidRPr="004F7279">
        <w:rPr>
          <w:rFonts w:ascii="Arial" w:hAnsi="Arial" w:cs="Arial"/>
          <w:color w:val="000000" w:themeColor="text1"/>
          <w:sz w:val="24"/>
          <w:szCs w:val="24"/>
          <w:lang w:val="es-ES_tradnl"/>
        </w:rPr>
        <w:t xml:space="preserve">, Sra. </w:t>
      </w:r>
      <w:r w:rsidR="005B3983" w:rsidRPr="004F7279">
        <w:rPr>
          <w:rFonts w:ascii="Arial" w:eastAsia="Segoe UI" w:hAnsi="Arial" w:cs="Arial"/>
          <w:color w:val="000000" w:themeColor="text1"/>
          <w:sz w:val="24"/>
          <w:szCs w:val="24"/>
          <w:lang w:val="es-ES_tradnl"/>
        </w:rPr>
        <w:t>Alexandra Umaña Espinoza</w:t>
      </w:r>
      <w:r w:rsidR="005B3983" w:rsidRPr="004F7279">
        <w:rPr>
          <w:rFonts w:ascii="Arial" w:hAnsi="Arial" w:cs="Arial"/>
          <w:color w:val="000000" w:themeColor="text1"/>
          <w:sz w:val="24"/>
          <w:szCs w:val="24"/>
          <w:lang w:val="es-ES_tradnl"/>
        </w:rPr>
        <w:t xml:space="preserve">, </w:t>
      </w:r>
      <w:proofErr w:type="gramStart"/>
      <w:r w:rsidR="005B3983" w:rsidRPr="004F7279">
        <w:rPr>
          <w:rFonts w:ascii="Arial" w:hAnsi="Arial" w:cs="Arial"/>
          <w:color w:val="000000" w:themeColor="text1"/>
          <w:sz w:val="24"/>
          <w:szCs w:val="24"/>
          <w:lang w:val="es-ES_tradnl"/>
        </w:rPr>
        <w:t>Directora</w:t>
      </w:r>
      <w:proofErr w:type="gramEnd"/>
      <w:r w:rsidR="005B3983" w:rsidRPr="004F7279">
        <w:rPr>
          <w:rFonts w:ascii="Arial" w:hAnsi="Arial" w:cs="Arial"/>
          <w:color w:val="000000" w:themeColor="text1"/>
          <w:sz w:val="24"/>
          <w:szCs w:val="24"/>
          <w:lang w:val="es-ES_tradnl"/>
        </w:rPr>
        <w:t xml:space="preserve">, Sr. Freddy Miranda Castro, </w:t>
      </w:r>
      <w:proofErr w:type="gramStart"/>
      <w:r w:rsidR="005B3983" w:rsidRPr="004F7279">
        <w:rPr>
          <w:rFonts w:ascii="Arial" w:hAnsi="Arial" w:cs="Arial"/>
          <w:color w:val="000000" w:themeColor="text1"/>
          <w:sz w:val="24"/>
          <w:szCs w:val="24"/>
          <w:lang w:val="es-ES_tradnl"/>
        </w:rPr>
        <w:t>Director</w:t>
      </w:r>
      <w:proofErr w:type="gramEnd"/>
      <w:r w:rsidR="005B3983" w:rsidRPr="004F7279">
        <w:rPr>
          <w:rFonts w:ascii="Arial" w:hAnsi="Arial" w:cs="Arial"/>
          <w:color w:val="000000" w:themeColor="text1"/>
          <w:sz w:val="24"/>
          <w:szCs w:val="24"/>
          <w:lang w:val="es-ES_tradnl"/>
        </w:rPr>
        <w:t xml:space="preserve">, Sr. Jorge Loría Núñez, </w:t>
      </w:r>
      <w:proofErr w:type="gramStart"/>
      <w:r w:rsidR="005B3983" w:rsidRPr="004F7279">
        <w:rPr>
          <w:rFonts w:ascii="Arial" w:hAnsi="Arial" w:cs="Arial"/>
          <w:color w:val="000000" w:themeColor="text1"/>
          <w:sz w:val="24"/>
          <w:szCs w:val="24"/>
          <w:lang w:val="es-ES_tradnl"/>
        </w:rPr>
        <w:t>Director</w:t>
      </w:r>
      <w:proofErr w:type="gramEnd"/>
      <w:r w:rsidR="005B3983" w:rsidRPr="004F7279">
        <w:rPr>
          <w:rFonts w:ascii="Arial" w:hAnsi="Arial" w:cs="Arial"/>
          <w:color w:val="000000" w:themeColor="text1"/>
          <w:sz w:val="24"/>
          <w:szCs w:val="24"/>
          <w:lang w:val="es-ES_tradnl"/>
        </w:rPr>
        <w:t xml:space="preserve"> y el Sr. Ólger Irola Calderón, </w:t>
      </w:r>
      <w:proofErr w:type="gramStart"/>
      <w:r w:rsidR="005B3983" w:rsidRPr="004F7279">
        <w:rPr>
          <w:rFonts w:ascii="Arial" w:hAnsi="Arial" w:cs="Arial"/>
          <w:color w:val="000000" w:themeColor="text1"/>
          <w:sz w:val="24"/>
          <w:szCs w:val="24"/>
          <w:lang w:val="es-ES_tradnl"/>
        </w:rPr>
        <w:t>Director</w:t>
      </w:r>
      <w:proofErr w:type="gramEnd"/>
      <w:r w:rsidR="005B3983" w:rsidRPr="004F7279">
        <w:rPr>
          <w:rFonts w:ascii="Arial" w:hAnsi="Arial" w:cs="Arial"/>
          <w:color w:val="000000" w:themeColor="text1"/>
          <w:sz w:val="24"/>
          <w:szCs w:val="24"/>
          <w:lang w:val="es-ES_tradnl"/>
        </w:rPr>
        <w:t>,</w:t>
      </w:r>
      <w:r w:rsidRPr="004F7279">
        <w:rPr>
          <w:rFonts w:ascii="Arial" w:hAnsi="Arial" w:cs="Arial"/>
          <w:color w:val="000000" w:themeColor="text1"/>
          <w:sz w:val="24"/>
          <w:szCs w:val="24"/>
          <w:lang w:val="es-ES_tradnl"/>
        </w:rPr>
        <w:t xml:space="preserve"> votan a favor </w:t>
      </w:r>
      <w:r w:rsidR="00D3765E" w:rsidRPr="004F7279">
        <w:rPr>
          <w:rFonts w:ascii="Arial" w:hAnsi="Arial" w:cs="Arial"/>
          <w:color w:val="000000" w:themeColor="text1"/>
          <w:sz w:val="24"/>
          <w:szCs w:val="24"/>
          <w:lang w:val="es-ES_tradnl"/>
        </w:rPr>
        <w:t>con el orden del día</w:t>
      </w:r>
      <w:r w:rsidR="00DC67E9" w:rsidRPr="004F7279">
        <w:rPr>
          <w:rFonts w:ascii="Arial" w:hAnsi="Arial" w:cs="Arial"/>
          <w:color w:val="000000" w:themeColor="text1"/>
          <w:sz w:val="24"/>
          <w:szCs w:val="24"/>
          <w:lang w:val="es-ES_tradnl"/>
        </w:rPr>
        <w:t>.</w:t>
      </w:r>
    </w:p>
    <w:p w14:paraId="731EF5ED" w14:textId="77777777" w:rsidR="00D3765E" w:rsidRPr="004F7279" w:rsidRDefault="00D3765E" w:rsidP="002F46AA">
      <w:pPr>
        <w:jc w:val="both"/>
        <w:rPr>
          <w:rFonts w:ascii="Arial" w:hAnsi="Arial" w:cs="Arial"/>
          <w:color w:val="000000" w:themeColor="text1"/>
          <w:sz w:val="24"/>
          <w:szCs w:val="24"/>
          <w:lang w:val="es-ES_tradnl"/>
        </w:rPr>
      </w:pPr>
    </w:p>
    <w:p w14:paraId="3751DA60" w14:textId="252CF54F" w:rsidR="00D3765E" w:rsidRPr="004F7279" w:rsidRDefault="00D3765E" w:rsidP="002F46AA">
      <w:pPr>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Todos de acuerdo y lo damos en firme.</w:t>
      </w:r>
    </w:p>
    <w:p w14:paraId="28ED82F7" w14:textId="77777777" w:rsidR="006217A3" w:rsidRPr="004F7279" w:rsidRDefault="006217A3" w:rsidP="002F46AA">
      <w:pPr>
        <w:pStyle w:val="Prrafodelista"/>
        <w:widowControl w:val="0"/>
        <w:tabs>
          <w:tab w:val="left" w:pos="142"/>
          <w:tab w:val="left" w:pos="284"/>
          <w:tab w:val="left" w:pos="426"/>
          <w:tab w:val="left" w:pos="709"/>
          <w:tab w:val="left" w:pos="9214"/>
          <w:tab w:val="left" w:pos="10080"/>
        </w:tabs>
        <w:suppressAutoHyphens/>
        <w:autoSpaceDE w:val="0"/>
        <w:autoSpaceDN w:val="0"/>
        <w:adjustRightInd w:val="0"/>
        <w:ind w:left="0"/>
        <w:contextualSpacing/>
        <w:jc w:val="both"/>
        <w:rPr>
          <w:rFonts w:ascii="Arial" w:eastAsia="Segoe UI" w:hAnsi="Arial" w:cs="Arial"/>
          <w:color w:val="000000" w:themeColor="text1"/>
        </w:rPr>
      </w:pPr>
    </w:p>
    <w:p w14:paraId="43FAA280" w14:textId="3BFDE0D1" w:rsidR="00CE01CB" w:rsidRPr="004F7279" w:rsidRDefault="006217A3" w:rsidP="002F46AA">
      <w:pPr>
        <w:pStyle w:val="Prrafodelista"/>
        <w:widowControl w:val="0"/>
        <w:tabs>
          <w:tab w:val="left" w:pos="142"/>
          <w:tab w:val="left" w:pos="284"/>
          <w:tab w:val="left" w:pos="426"/>
          <w:tab w:val="left" w:pos="709"/>
          <w:tab w:val="left" w:pos="9214"/>
          <w:tab w:val="left" w:pos="10080"/>
        </w:tabs>
        <w:suppressAutoHyphens/>
        <w:autoSpaceDE w:val="0"/>
        <w:autoSpaceDN w:val="0"/>
        <w:adjustRightInd w:val="0"/>
        <w:ind w:left="0"/>
        <w:contextualSpacing/>
        <w:jc w:val="both"/>
        <w:rPr>
          <w:rFonts w:ascii="Arial" w:eastAsia="Segoe UI" w:hAnsi="Arial" w:cs="Arial"/>
          <w:color w:val="000000" w:themeColor="text1"/>
        </w:rPr>
      </w:pPr>
      <w:r w:rsidRPr="004F7279">
        <w:rPr>
          <w:rFonts w:ascii="Arial" w:eastAsia="Segoe UI" w:hAnsi="Arial" w:cs="Arial"/>
          <w:color w:val="000000" w:themeColor="text1"/>
        </w:rPr>
        <w:t>Durante la lectura del</w:t>
      </w:r>
      <w:r w:rsidR="0040056F" w:rsidRPr="004F7279">
        <w:rPr>
          <w:rFonts w:ascii="Arial" w:eastAsia="Segoe UI" w:hAnsi="Arial" w:cs="Arial"/>
          <w:color w:val="000000" w:themeColor="text1"/>
        </w:rPr>
        <w:t xml:space="preserve"> punto 4.2. sobre el </w:t>
      </w:r>
      <w:r w:rsidR="0040056F" w:rsidRPr="004F7279">
        <w:rPr>
          <w:rFonts w:ascii="Arial" w:hAnsi="Arial" w:cs="Arial"/>
          <w:color w:val="000000" w:themeColor="text1"/>
        </w:rPr>
        <w:t xml:space="preserve">análisis y </w:t>
      </w:r>
      <w:r w:rsidR="0040056F" w:rsidRPr="004F7279">
        <w:rPr>
          <w:rFonts w:ascii="Arial" w:eastAsia="Arial" w:hAnsi="Arial" w:cs="Arial"/>
          <w:color w:val="000000" w:themeColor="text1"/>
        </w:rPr>
        <w:t>eventual aprobación de resoluciones, según</w:t>
      </w:r>
      <w:r w:rsidR="0040056F" w:rsidRPr="004F7279">
        <w:rPr>
          <w:rFonts w:ascii="Arial" w:eastAsia="Arial" w:hAnsi="Arial" w:cs="Arial"/>
          <w:b/>
          <w:bCs/>
          <w:color w:val="000000" w:themeColor="text1"/>
        </w:rPr>
        <w:t xml:space="preserve"> </w:t>
      </w:r>
      <w:r w:rsidR="0040056F" w:rsidRPr="004F7279">
        <w:rPr>
          <w:rFonts w:ascii="Arial" w:eastAsia="Arial" w:hAnsi="Arial" w:cs="Arial"/>
          <w:color w:val="000000" w:themeColor="text1"/>
        </w:rPr>
        <w:t xml:space="preserve">oficios IMAS-DDS-0824-2026, IMAS-DDS-0830-2026, IMAS-DDS-0831-2026 e IMAS-DDS-0832-2026, </w:t>
      </w:r>
      <w:r w:rsidRPr="004F7279">
        <w:rPr>
          <w:rFonts w:ascii="Arial" w:eastAsia="Arial" w:hAnsi="Arial" w:cs="Arial"/>
          <w:color w:val="000000" w:themeColor="text1"/>
        </w:rPr>
        <w:t>se logran identificar ciertas</w:t>
      </w:r>
      <w:r w:rsidR="00256AB8" w:rsidRPr="004F7279">
        <w:rPr>
          <w:rFonts w:ascii="Arial" w:eastAsia="Segoe UI" w:hAnsi="Arial" w:cs="Arial"/>
          <w:color w:val="000000" w:themeColor="text1"/>
        </w:rPr>
        <w:t xml:space="preserve"> inconsistencias</w:t>
      </w:r>
      <w:r w:rsidR="00C344F6" w:rsidRPr="004F7279">
        <w:rPr>
          <w:rFonts w:ascii="Arial" w:eastAsia="Segoe UI" w:hAnsi="Arial" w:cs="Arial"/>
          <w:color w:val="000000" w:themeColor="text1"/>
        </w:rPr>
        <w:t xml:space="preserve"> </w:t>
      </w:r>
      <w:r w:rsidR="00C344F6" w:rsidRPr="004F7279">
        <w:rPr>
          <w:rFonts w:ascii="Arial" w:eastAsia="Segoe UI" w:hAnsi="Arial" w:cs="Arial"/>
          <w:color w:val="000000" w:themeColor="text1"/>
        </w:rPr>
        <w:lastRenderedPageBreak/>
        <w:t xml:space="preserve">en </w:t>
      </w:r>
      <w:r w:rsidR="00256AB8" w:rsidRPr="004F7279">
        <w:rPr>
          <w:rFonts w:ascii="Arial" w:eastAsia="Segoe UI" w:hAnsi="Arial" w:cs="Arial"/>
          <w:color w:val="000000" w:themeColor="text1"/>
        </w:rPr>
        <w:t>algunos caso</w:t>
      </w:r>
      <w:r w:rsidR="0040056F" w:rsidRPr="004F7279">
        <w:rPr>
          <w:rFonts w:ascii="Arial" w:eastAsia="Segoe UI" w:hAnsi="Arial" w:cs="Arial"/>
          <w:color w:val="000000" w:themeColor="text1"/>
        </w:rPr>
        <w:t>s</w:t>
      </w:r>
      <w:r w:rsidR="00256AB8" w:rsidRPr="004F7279">
        <w:rPr>
          <w:rFonts w:ascii="Arial" w:eastAsia="Segoe UI" w:hAnsi="Arial" w:cs="Arial"/>
          <w:color w:val="000000" w:themeColor="text1"/>
        </w:rPr>
        <w:t xml:space="preserve"> de titulaciones, </w:t>
      </w:r>
      <w:r w:rsidRPr="004F7279">
        <w:rPr>
          <w:rFonts w:ascii="Arial" w:eastAsia="Segoe UI" w:hAnsi="Arial" w:cs="Arial"/>
          <w:color w:val="000000" w:themeColor="text1"/>
        </w:rPr>
        <w:t xml:space="preserve">debido a esto, </w:t>
      </w:r>
      <w:r w:rsidR="00256AB8" w:rsidRPr="004F7279">
        <w:rPr>
          <w:rFonts w:ascii="Arial" w:eastAsia="Segoe UI" w:hAnsi="Arial" w:cs="Arial"/>
          <w:color w:val="000000" w:themeColor="text1"/>
        </w:rPr>
        <w:t>s</w:t>
      </w:r>
      <w:r w:rsidR="00CE01CB" w:rsidRPr="004F7279">
        <w:rPr>
          <w:rFonts w:ascii="Arial" w:eastAsia="Segoe UI" w:hAnsi="Arial" w:cs="Arial"/>
          <w:color w:val="000000" w:themeColor="text1"/>
        </w:rPr>
        <w:t>e procede con la modificación d</w:t>
      </w:r>
      <w:r w:rsidR="0040056F" w:rsidRPr="004F7279">
        <w:rPr>
          <w:rFonts w:ascii="Arial" w:eastAsia="Segoe UI" w:hAnsi="Arial" w:cs="Arial"/>
          <w:color w:val="000000" w:themeColor="text1"/>
        </w:rPr>
        <w:t>el orden del día, quedando de la siguiente manera:</w:t>
      </w:r>
    </w:p>
    <w:p w14:paraId="6B6107FF" w14:textId="77777777" w:rsidR="0040056F" w:rsidRPr="004F7279" w:rsidRDefault="0040056F" w:rsidP="002F46AA">
      <w:pPr>
        <w:pStyle w:val="Prrafodelista"/>
        <w:widowControl w:val="0"/>
        <w:tabs>
          <w:tab w:val="left" w:pos="142"/>
          <w:tab w:val="left" w:pos="284"/>
          <w:tab w:val="left" w:pos="426"/>
          <w:tab w:val="left" w:pos="709"/>
          <w:tab w:val="left" w:pos="9214"/>
          <w:tab w:val="left" w:pos="10080"/>
        </w:tabs>
        <w:suppressAutoHyphens/>
        <w:autoSpaceDE w:val="0"/>
        <w:autoSpaceDN w:val="0"/>
        <w:adjustRightInd w:val="0"/>
        <w:ind w:left="0"/>
        <w:contextualSpacing/>
        <w:jc w:val="both"/>
        <w:rPr>
          <w:rFonts w:ascii="Arial" w:eastAsia="Segoe UI" w:hAnsi="Arial" w:cs="Arial"/>
          <w:color w:val="000000" w:themeColor="text1"/>
        </w:rPr>
      </w:pPr>
    </w:p>
    <w:p w14:paraId="5A5BFE94" w14:textId="18ED4572" w:rsidR="00BC0D2C" w:rsidRPr="004F7279" w:rsidRDefault="00BC0D2C" w:rsidP="002F46AA">
      <w:pPr>
        <w:pStyle w:val="Prrafodelista"/>
        <w:widowControl w:val="0"/>
        <w:numPr>
          <w:ilvl w:val="0"/>
          <w:numId w:val="7"/>
        </w:numPr>
        <w:tabs>
          <w:tab w:val="left" w:pos="142"/>
          <w:tab w:val="left" w:pos="284"/>
          <w:tab w:val="left" w:pos="426"/>
          <w:tab w:val="left" w:pos="1753"/>
          <w:tab w:val="left" w:pos="9214"/>
        </w:tabs>
        <w:suppressAutoHyphens/>
        <w:ind w:left="0" w:firstLine="0"/>
        <w:jc w:val="both"/>
        <w:rPr>
          <w:rFonts w:ascii="Arial" w:eastAsia="Arial" w:hAnsi="Arial" w:cs="Arial"/>
          <w:color w:val="000000" w:themeColor="text1"/>
        </w:rPr>
      </w:pPr>
      <w:r w:rsidRPr="004F7279">
        <w:rPr>
          <w:rFonts w:ascii="Arial" w:eastAsia="Arial" w:hAnsi="Arial" w:cs="Arial"/>
          <w:b/>
          <w:bCs/>
          <w:color w:val="000000" w:themeColor="text1"/>
        </w:rPr>
        <w:t>COMPROBACIÓN DE QUÓRUM</w:t>
      </w:r>
    </w:p>
    <w:p w14:paraId="164247C3" w14:textId="77777777" w:rsidR="00BC0D2C" w:rsidRPr="004F7279" w:rsidRDefault="00BC0D2C" w:rsidP="002F46AA">
      <w:pPr>
        <w:widowControl w:val="0"/>
        <w:tabs>
          <w:tab w:val="left" w:pos="142"/>
          <w:tab w:val="left" w:pos="284"/>
          <w:tab w:val="left" w:pos="426"/>
          <w:tab w:val="left" w:pos="709"/>
          <w:tab w:val="left" w:pos="9214"/>
          <w:tab w:val="left" w:pos="10080"/>
        </w:tabs>
        <w:jc w:val="both"/>
        <w:rPr>
          <w:rFonts w:ascii="Arial" w:eastAsia="Arial" w:hAnsi="Arial" w:cs="Arial"/>
          <w:color w:val="000000" w:themeColor="text1"/>
          <w:sz w:val="24"/>
          <w:szCs w:val="24"/>
          <w:lang w:val="es-ES_tradnl"/>
        </w:rPr>
      </w:pPr>
    </w:p>
    <w:p w14:paraId="07C7CF12" w14:textId="77777777" w:rsidR="00BC0D2C" w:rsidRPr="004F7279" w:rsidRDefault="00BC0D2C" w:rsidP="002F46AA">
      <w:pPr>
        <w:widowControl w:val="0"/>
        <w:numPr>
          <w:ilvl w:val="0"/>
          <w:numId w:val="7"/>
        </w:numPr>
        <w:tabs>
          <w:tab w:val="left" w:pos="142"/>
          <w:tab w:val="left" w:pos="284"/>
          <w:tab w:val="left" w:pos="426"/>
          <w:tab w:val="left" w:pos="709"/>
          <w:tab w:val="left" w:pos="9214"/>
          <w:tab w:val="left" w:pos="10080"/>
        </w:tabs>
        <w:suppressAutoHyphens/>
        <w:ind w:left="0" w:firstLine="0"/>
        <w:jc w:val="both"/>
        <w:rPr>
          <w:rFonts w:ascii="Arial" w:eastAsia="Arial" w:hAnsi="Arial" w:cs="Arial"/>
          <w:color w:val="000000" w:themeColor="text1"/>
          <w:sz w:val="24"/>
          <w:szCs w:val="24"/>
          <w:lang w:val="es-ES_tradnl"/>
        </w:rPr>
      </w:pPr>
      <w:r w:rsidRPr="004F7279">
        <w:rPr>
          <w:rFonts w:ascii="Arial" w:eastAsia="Arial" w:hAnsi="Arial" w:cs="Arial"/>
          <w:b/>
          <w:bCs/>
          <w:color w:val="000000" w:themeColor="text1"/>
          <w:sz w:val="24"/>
          <w:szCs w:val="24"/>
          <w:lang w:val="es-ES_tradnl"/>
        </w:rPr>
        <w:t xml:space="preserve">LECTURA Y APROBACIÓN DEL ORDEN DEL DÍA </w:t>
      </w:r>
    </w:p>
    <w:p w14:paraId="175FA71B" w14:textId="77777777" w:rsidR="00BC0D2C" w:rsidRPr="004F7279" w:rsidRDefault="00BC0D2C" w:rsidP="002F46AA">
      <w:pPr>
        <w:pStyle w:val="Prrafodelista"/>
        <w:ind w:left="0"/>
        <w:rPr>
          <w:rFonts w:ascii="Arial" w:eastAsia="Arial" w:hAnsi="Arial" w:cs="Arial"/>
          <w:color w:val="000000" w:themeColor="text1"/>
        </w:rPr>
      </w:pPr>
    </w:p>
    <w:p w14:paraId="4B9A67D0" w14:textId="77777777" w:rsidR="00BC0D2C" w:rsidRPr="004F7279" w:rsidRDefault="00BC0D2C" w:rsidP="002F46AA">
      <w:pPr>
        <w:widowControl w:val="0"/>
        <w:numPr>
          <w:ilvl w:val="0"/>
          <w:numId w:val="7"/>
        </w:numPr>
        <w:tabs>
          <w:tab w:val="left" w:pos="142"/>
          <w:tab w:val="left" w:pos="284"/>
          <w:tab w:val="left" w:pos="426"/>
          <w:tab w:val="left" w:pos="709"/>
          <w:tab w:val="left" w:pos="9214"/>
          <w:tab w:val="left" w:pos="10080"/>
        </w:tabs>
        <w:suppressAutoHyphens/>
        <w:ind w:left="0" w:firstLine="0"/>
        <w:jc w:val="both"/>
        <w:rPr>
          <w:rFonts w:ascii="Arial" w:eastAsia="Arial" w:hAnsi="Arial" w:cs="Arial"/>
          <w:color w:val="000000" w:themeColor="text1"/>
          <w:sz w:val="24"/>
          <w:szCs w:val="24"/>
          <w:lang w:val="es-ES_tradnl"/>
        </w:rPr>
      </w:pPr>
      <w:r w:rsidRPr="004F7279">
        <w:rPr>
          <w:rFonts w:ascii="Arial" w:eastAsia="Arial" w:hAnsi="Arial" w:cs="Arial"/>
          <w:b/>
          <w:bCs/>
          <w:color w:val="000000" w:themeColor="text1"/>
          <w:sz w:val="24"/>
          <w:szCs w:val="24"/>
          <w:lang w:val="es-ES_tradnl"/>
        </w:rPr>
        <w:t xml:space="preserve">LECTURA Y APROBACIÓN DEL ACTA No. 20-04-2026 </w:t>
      </w:r>
    </w:p>
    <w:p w14:paraId="7D8D6875" w14:textId="77777777" w:rsidR="00BC0D2C" w:rsidRPr="004F7279" w:rsidRDefault="00BC0D2C" w:rsidP="002F46AA">
      <w:pPr>
        <w:pStyle w:val="Prrafodelista"/>
        <w:ind w:left="0"/>
        <w:rPr>
          <w:rFonts w:ascii="Arial" w:eastAsia="Arial" w:hAnsi="Arial" w:cs="Arial"/>
          <w:color w:val="000000" w:themeColor="text1"/>
        </w:rPr>
      </w:pPr>
    </w:p>
    <w:p w14:paraId="34ED3ECD" w14:textId="77777777" w:rsidR="00BC0D2C" w:rsidRPr="004F7279" w:rsidRDefault="00BC0D2C" w:rsidP="002F46AA">
      <w:pPr>
        <w:pStyle w:val="Prrafodelista"/>
        <w:widowControl w:val="0"/>
        <w:numPr>
          <w:ilvl w:val="0"/>
          <w:numId w:val="7"/>
        </w:numPr>
        <w:suppressAutoHyphens/>
        <w:ind w:left="0" w:firstLine="0"/>
        <w:contextualSpacing/>
        <w:jc w:val="both"/>
        <w:rPr>
          <w:rFonts w:ascii="Arial" w:eastAsia="Arial" w:hAnsi="Arial" w:cs="Arial"/>
          <w:b/>
          <w:bCs/>
          <w:color w:val="000000" w:themeColor="text1"/>
        </w:rPr>
      </w:pPr>
      <w:r w:rsidRPr="004F7279">
        <w:rPr>
          <w:rFonts w:ascii="Arial" w:eastAsia="Arial" w:hAnsi="Arial" w:cs="Arial"/>
          <w:b/>
          <w:bCs/>
          <w:color w:val="000000" w:themeColor="text1"/>
        </w:rPr>
        <w:t>ASUNTOS DIRECCIÓN DE DESARROLLO SOCIAL</w:t>
      </w:r>
    </w:p>
    <w:p w14:paraId="0C8F0057" w14:textId="77777777" w:rsidR="00BC0D2C" w:rsidRPr="004F7279" w:rsidRDefault="00BC0D2C" w:rsidP="002F46AA">
      <w:pPr>
        <w:pStyle w:val="Prrafodelista"/>
        <w:widowControl w:val="0"/>
        <w:tabs>
          <w:tab w:val="left" w:pos="142"/>
          <w:tab w:val="left" w:pos="284"/>
          <w:tab w:val="left" w:pos="426"/>
          <w:tab w:val="left" w:pos="709"/>
          <w:tab w:val="left" w:pos="9214"/>
          <w:tab w:val="left" w:pos="10080"/>
        </w:tabs>
        <w:suppressAutoHyphens/>
        <w:ind w:left="0"/>
        <w:jc w:val="both"/>
        <w:rPr>
          <w:rFonts w:ascii="Arial" w:eastAsia="Arial" w:hAnsi="Arial" w:cs="Arial"/>
          <w:color w:val="000000" w:themeColor="text1"/>
        </w:rPr>
      </w:pPr>
    </w:p>
    <w:p w14:paraId="650CB01E" w14:textId="0EDEB8DF" w:rsidR="00BC0D2C" w:rsidRPr="004F7279" w:rsidRDefault="00460AE9" w:rsidP="002F46AA">
      <w:pPr>
        <w:pStyle w:val="Prrafodelista"/>
        <w:widowControl w:val="0"/>
        <w:tabs>
          <w:tab w:val="left" w:pos="142"/>
          <w:tab w:val="left" w:pos="284"/>
          <w:tab w:val="left" w:pos="426"/>
          <w:tab w:val="left" w:pos="709"/>
          <w:tab w:val="left" w:pos="9214"/>
          <w:tab w:val="left" w:pos="10080"/>
        </w:tabs>
        <w:ind w:left="0"/>
        <w:contextualSpacing/>
        <w:jc w:val="both"/>
        <w:rPr>
          <w:rFonts w:ascii="Arial" w:eastAsia="Arial" w:hAnsi="Arial" w:cs="Arial"/>
          <w:b/>
          <w:bCs/>
          <w:color w:val="000000" w:themeColor="text1"/>
        </w:rPr>
      </w:pPr>
      <w:r w:rsidRPr="004F7279">
        <w:rPr>
          <w:rFonts w:ascii="Arial" w:eastAsia="Arial" w:hAnsi="Arial" w:cs="Arial"/>
          <w:b/>
          <w:bCs/>
          <w:color w:val="000000" w:themeColor="text1"/>
        </w:rPr>
        <w:t>4.1.</w:t>
      </w:r>
      <w:r w:rsidRPr="004F7279">
        <w:rPr>
          <w:rFonts w:ascii="Arial" w:eastAsia="Arial" w:hAnsi="Arial" w:cs="Arial"/>
          <w:color w:val="000000" w:themeColor="text1"/>
        </w:rPr>
        <w:t xml:space="preserve"> </w:t>
      </w:r>
      <w:r w:rsidR="00BC0D2C" w:rsidRPr="004F7279">
        <w:rPr>
          <w:rFonts w:ascii="Arial" w:eastAsia="Arial" w:hAnsi="Arial" w:cs="Arial"/>
          <w:color w:val="000000" w:themeColor="text1"/>
        </w:rPr>
        <w:t xml:space="preserve">Análisis y eventual aprobación de la </w:t>
      </w:r>
      <w:r w:rsidR="00BC0D2C" w:rsidRPr="004F7279">
        <w:rPr>
          <w:rFonts w:ascii="Arial" w:hAnsi="Arial" w:cs="Arial"/>
          <w:color w:val="000000" w:themeColor="text1"/>
        </w:rPr>
        <w:t xml:space="preserve">Propuesta de acuerdo para Priorización de Proyectos Grupales para POI 2027-2030, </w:t>
      </w:r>
      <w:r w:rsidR="00BC0D2C" w:rsidRPr="004F7279">
        <w:rPr>
          <w:rFonts w:ascii="Arial" w:eastAsia="Arial" w:hAnsi="Arial" w:cs="Arial"/>
          <w:b/>
          <w:bCs/>
          <w:color w:val="000000" w:themeColor="text1"/>
        </w:rPr>
        <w:t xml:space="preserve">según oficio IMAS-DDS-0698-2026. </w:t>
      </w:r>
    </w:p>
    <w:p w14:paraId="32CD56AD" w14:textId="77777777" w:rsidR="00BC0D2C" w:rsidRPr="004F7279" w:rsidRDefault="00BC0D2C" w:rsidP="002F46AA">
      <w:pPr>
        <w:pStyle w:val="Prrafodelista"/>
        <w:widowControl w:val="0"/>
        <w:tabs>
          <w:tab w:val="left" w:pos="142"/>
          <w:tab w:val="left" w:pos="284"/>
          <w:tab w:val="left" w:pos="426"/>
          <w:tab w:val="left" w:pos="709"/>
          <w:tab w:val="left" w:pos="9214"/>
          <w:tab w:val="left" w:pos="10080"/>
        </w:tabs>
        <w:suppressAutoHyphens/>
        <w:autoSpaceDE w:val="0"/>
        <w:autoSpaceDN w:val="0"/>
        <w:adjustRightInd w:val="0"/>
        <w:ind w:left="0"/>
        <w:jc w:val="both"/>
        <w:rPr>
          <w:rFonts w:ascii="Arial" w:eastAsia="Arial" w:hAnsi="Arial" w:cs="Arial"/>
          <w:b/>
          <w:bCs/>
          <w:color w:val="000000" w:themeColor="text1"/>
        </w:rPr>
      </w:pPr>
    </w:p>
    <w:p w14:paraId="0A82F448" w14:textId="70671046" w:rsidR="00BC0D2C" w:rsidRPr="004F7279" w:rsidRDefault="00460AE9" w:rsidP="002F46AA">
      <w:pPr>
        <w:widowControl w:val="0"/>
        <w:tabs>
          <w:tab w:val="left" w:pos="142"/>
          <w:tab w:val="left" w:pos="284"/>
          <w:tab w:val="left" w:pos="426"/>
          <w:tab w:val="left" w:pos="709"/>
          <w:tab w:val="left" w:pos="9214"/>
          <w:tab w:val="left" w:pos="10080"/>
        </w:tabs>
        <w:suppressAutoHyphens/>
        <w:autoSpaceDE w:val="0"/>
        <w:autoSpaceDN w:val="0"/>
        <w:adjustRightInd w:val="0"/>
        <w:contextualSpacing/>
        <w:jc w:val="both"/>
        <w:rPr>
          <w:rFonts w:ascii="Arial" w:eastAsia="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4.2.</w:t>
      </w:r>
      <w:r w:rsidRPr="004F7279">
        <w:rPr>
          <w:rFonts w:ascii="Arial" w:hAnsi="Arial" w:cs="Arial"/>
          <w:color w:val="000000" w:themeColor="text1"/>
          <w:sz w:val="24"/>
          <w:szCs w:val="24"/>
          <w:lang w:val="es-ES_tradnl"/>
        </w:rPr>
        <w:t xml:space="preserve"> </w:t>
      </w:r>
      <w:r w:rsidR="00BC0D2C" w:rsidRPr="004F7279">
        <w:rPr>
          <w:rFonts w:ascii="Arial" w:hAnsi="Arial" w:cs="Arial"/>
          <w:color w:val="000000" w:themeColor="text1"/>
          <w:sz w:val="24"/>
          <w:szCs w:val="24"/>
          <w:lang w:val="es-ES_tradnl"/>
        </w:rPr>
        <w:t xml:space="preserve">Análisis y </w:t>
      </w:r>
      <w:r w:rsidR="00BC0D2C" w:rsidRPr="004F7279">
        <w:rPr>
          <w:rFonts w:ascii="Arial" w:eastAsia="Arial" w:hAnsi="Arial" w:cs="Arial"/>
          <w:color w:val="000000" w:themeColor="text1"/>
          <w:sz w:val="24"/>
          <w:szCs w:val="24"/>
          <w:lang w:val="es-ES_tradnl"/>
        </w:rPr>
        <w:t xml:space="preserve">eventual aprobación de resoluciones, </w:t>
      </w:r>
      <w:r w:rsidR="00BC0D2C" w:rsidRPr="004F7279">
        <w:rPr>
          <w:rFonts w:ascii="Arial" w:eastAsia="Arial" w:hAnsi="Arial" w:cs="Arial"/>
          <w:b/>
          <w:bCs/>
          <w:color w:val="000000" w:themeColor="text1"/>
          <w:sz w:val="24"/>
          <w:szCs w:val="24"/>
          <w:lang w:val="es-ES_tradnl"/>
        </w:rPr>
        <w:t xml:space="preserve">según oficios IMAS-DDS-0824-2026, IMAS-DDS-0830-2026, IMAS-DDS-0831-2026 y IMAS-DDS-0832-2026: </w:t>
      </w:r>
    </w:p>
    <w:p w14:paraId="5CE221EE" w14:textId="77777777" w:rsidR="00BC0D2C" w:rsidRPr="004F7279" w:rsidRDefault="00BC0D2C" w:rsidP="002F46AA">
      <w:pPr>
        <w:pStyle w:val="Prrafodelista"/>
        <w:widowControl w:val="0"/>
        <w:tabs>
          <w:tab w:val="left" w:pos="142"/>
          <w:tab w:val="left" w:pos="284"/>
          <w:tab w:val="left" w:pos="426"/>
          <w:tab w:val="left" w:pos="709"/>
          <w:tab w:val="left" w:pos="9214"/>
          <w:tab w:val="left" w:pos="10080"/>
        </w:tabs>
        <w:suppressAutoHyphens/>
        <w:autoSpaceDE w:val="0"/>
        <w:autoSpaceDN w:val="0"/>
        <w:adjustRightInd w:val="0"/>
        <w:ind w:left="0"/>
        <w:jc w:val="both"/>
        <w:rPr>
          <w:rFonts w:ascii="Arial" w:eastAsia="Arial" w:hAnsi="Arial" w:cs="Arial"/>
          <w:b/>
          <w:bCs/>
          <w:color w:val="000000" w:themeColor="text1"/>
        </w:rPr>
      </w:pPr>
    </w:p>
    <w:p w14:paraId="6A3C9501" w14:textId="0C1AA26A" w:rsidR="00BC0D2C" w:rsidRPr="004F7279" w:rsidRDefault="00BC0D2C" w:rsidP="002F46AA">
      <w:pPr>
        <w:pStyle w:val="Prrafodelista"/>
        <w:widowControl w:val="0"/>
        <w:numPr>
          <w:ilvl w:val="0"/>
          <w:numId w:val="8"/>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 xml:space="preserve">Solicitud modificación parcial de acuerdos: </w:t>
      </w:r>
    </w:p>
    <w:p w14:paraId="312D36A2" w14:textId="77777777" w:rsidR="00BC0D2C" w:rsidRPr="004F7279" w:rsidRDefault="00BC0D2C" w:rsidP="002F46AA">
      <w:pPr>
        <w:pStyle w:val="Prrafodelista"/>
        <w:widowControl w:val="0"/>
        <w:suppressAutoHyphens/>
        <w:ind w:left="0"/>
        <w:rPr>
          <w:rFonts w:ascii="Arial" w:hAnsi="Arial" w:cs="Arial"/>
          <w:b/>
          <w:bCs/>
          <w:color w:val="000000" w:themeColor="text1"/>
          <w:u w:val="single"/>
        </w:rPr>
      </w:pPr>
    </w:p>
    <w:p w14:paraId="2E95B494" w14:textId="77777777" w:rsidR="00BC0D2C" w:rsidRPr="004F7279" w:rsidRDefault="00BC0D2C" w:rsidP="002F46AA">
      <w:pPr>
        <w:pStyle w:val="Prrafodelista"/>
        <w:widowControl w:val="0"/>
        <w:suppressAutoHyphens/>
        <w:ind w:left="0"/>
        <w:rPr>
          <w:rFonts w:ascii="Arial" w:hAnsi="Arial" w:cs="Arial"/>
          <w:b/>
          <w:bCs/>
          <w:color w:val="000000" w:themeColor="text1"/>
        </w:rPr>
      </w:pPr>
      <w:r w:rsidRPr="004F7279">
        <w:rPr>
          <w:rFonts w:ascii="Arial" w:hAnsi="Arial" w:cs="Arial"/>
          <w:color w:val="000000" w:themeColor="text1"/>
          <w:lang w:eastAsia="en-US"/>
        </w:rPr>
        <w:t>Modificación parcial de Acuerdo No. 368-12-2026</w:t>
      </w:r>
      <w:r w:rsidRPr="004F7279">
        <w:rPr>
          <w:rFonts w:ascii="Arial" w:hAnsi="Arial" w:cs="Arial"/>
          <w:b/>
          <w:bCs/>
          <w:color w:val="000000" w:themeColor="text1"/>
          <w:lang w:eastAsia="en-US"/>
        </w:rPr>
        <w:t xml:space="preserve"> </w:t>
      </w:r>
    </w:p>
    <w:p w14:paraId="403D4F6F" w14:textId="77777777" w:rsidR="00BC0D2C" w:rsidRPr="004F7279" w:rsidRDefault="00BC0D2C" w:rsidP="002F46AA">
      <w:pPr>
        <w:pStyle w:val="Prrafodelista"/>
        <w:widowControl w:val="0"/>
        <w:suppressAutoHyphens/>
        <w:ind w:left="0"/>
        <w:rPr>
          <w:rFonts w:ascii="Arial" w:hAnsi="Arial" w:cs="Arial"/>
          <w:b/>
          <w:bCs/>
          <w:color w:val="000000" w:themeColor="text1"/>
          <w:u w:val="single"/>
        </w:rPr>
      </w:pPr>
      <w:r w:rsidRPr="004F7279">
        <w:rPr>
          <w:rFonts w:ascii="Arial" w:hAnsi="Arial" w:cs="Arial"/>
          <w:color w:val="000000" w:themeColor="text1"/>
          <w:lang w:eastAsia="en-US"/>
        </w:rPr>
        <w:t>Modificación parcial de Acuerdo No. 88-03-2026</w:t>
      </w:r>
      <w:r w:rsidRPr="004F7279">
        <w:rPr>
          <w:rFonts w:ascii="Arial" w:hAnsi="Arial" w:cs="Arial"/>
          <w:b/>
          <w:bCs/>
          <w:color w:val="000000" w:themeColor="text1"/>
          <w:lang w:eastAsia="en-US"/>
        </w:rPr>
        <w:t xml:space="preserve">   </w:t>
      </w:r>
    </w:p>
    <w:p w14:paraId="0B1D1B9C" w14:textId="77777777" w:rsidR="00BC0D2C" w:rsidRPr="004F7279" w:rsidRDefault="00BC0D2C" w:rsidP="002F46AA">
      <w:pPr>
        <w:pStyle w:val="Prrafodelista"/>
        <w:widowControl w:val="0"/>
        <w:suppressAutoHyphens/>
        <w:ind w:left="0"/>
        <w:rPr>
          <w:rFonts w:ascii="Arial" w:hAnsi="Arial" w:cs="Arial"/>
          <w:b/>
          <w:bCs/>
          <w:color w:val="000000" w:themeColor="text1"/>
          <w:u w:val="single"/>
        </w:rPr>
      </w:pPr>
    </w:p>
    <w:p w14:paraId="76B8F1AE" w14:textId="339D0A2B" w:rsidR="00BC0D2C" w:rsidRPr="004F7279" w:rsidRDefault="00BC0D2C" w:rsidP="002F46AA">
      <w:pPr>
        <w:pStyle w:val="Prrafodelista"/>
        <w:widowControl w:val="0"/>
        <w:numPr>
          <w:ilvl w:val="0"/>
          <w:numId w:val="8"/>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Derogación de acuerdo:</w:t>
      </w:r>
    </w:p>
    <w:p w14:paraId="301CA163" w14:textId="77777777" w:rsidR="00BC0D2C" w:rsidRPr="004F7279" w:rsidRDefault="00BC0D2C" w:rsidP="002F46AA">
      <w:pPr>
        <w:pStyle w:val="Prrafodelista"/>
        <w:widowControl w:val="0"/>
        <w:suppressAutoHyphens/>
        <w:ind w:left="0"/>
        <w:rPr>
          <w:rFonts w:ascii="Arial" w:hAnsi="Arial" w:cs="Arial"/>
          <w:b/>
          <w:bCs/>
          <w:color w:val="000000" w:themeColor="text1"/>
          <w:u w:val="single"/>
        </w:rPr>
      </w:pPr>
    </w:p>
    <w:p w14:paraId="5568327F" w14:textId="77777777" w:rsidR="00BC0D2C" w:rsidRPr="004F7279" w:rsidRDefault="00BC0D2C" w:rsidP="002F46AA">
      <w:pPr>
        <w:widowControl w:val="0"/>
        <w:rPr>
          <w:rFonts w:ascii="Arial" w:hAnsi="Arial" w:cs="Arial"/>
          <w:b/>
          <w:bCs/>
          <w:color w:val="000000" w:themeColor="text1"/>
          <w:sz w:val="24"/>
          <w:szCs w:val="24"/>
          <w:lang w:val="es-ES_tradnl"/>
        </w:rPr>
      </w:pPr>
      <w:r w:rsidRPr="004F7279">
        <w:rPr>
          <w:rFonts w:ascii="Arial" w:hAnsi="Arial" w:cs="Arial"/>
          <w:color w:val="000000" w:themeColor="text1"/>
          <w:sz w:val="24"/>
          <w:szCs w:val="24"/>
          <w:lang w:val="es-ES_tradnl"/>
        </w:rPr>
        <w:t xml:space="preserve">Derogar Acuerdo No. 200-02-2020 </w:t>
      </w:r>
    </w:p>
    <w:p w14:paraId="3E39C87A" w14:textId="77777777" w:rsidR="0040056F" w:rsidRPr="004F7279" w:rsidRDefault="0040056F" w:rsidP="002F46AA">
      <w:pPr>
        <w:pStyle w:val="Prrafodelista"/>
        <w:widowControl w:val="0"/>
        <w:tabs>
          <w:tab w:val="left" w:pos="142"/>
          <w:tab w:val="left" w:pos="284"/>
          <w:tab w:val="left" w:pos="426"/>
          <w:tab w:val="left" w:pos="709"/>
          <w:tab w:val="left" w:pos="9214"/>
          <w:tab w:val="left" w:pos="10080"/>
        </w:tabs>
        <w:suppressAutoHyphens/>
        <w:autoSpaceDE w:val="0"/>
        <w:autoSpaceDN w:val="0"/>
        <w:adjustRightInd w:val="0"/>
        <w:ind w:left="0"/>
        <w:contextualSpacing/>
        <w:jc w:val="both"/>
        <w:rPr>
          <w:rFonts w:ascii="Arial" w:eastAsia="Segoe UI" w:hAnsi="Arial" w:cs="Arial"/>
          <w:color w:val="000000" w:themeColor="text1"/>
        </w:rPr>
      </w:pPr>
    </w:p>
    <w:p w14:paraId="0056E926" w14:textId="16851AF3" w:rsidR="00460AE9" w:rsidRPr="004F7279" w:rsidRDefault="00460AE9" w:rsidP="002F46AA">
      <w:pPr>
        <w:pStyle w:val="Prrafodelista"/>
        <w:widowControl w:val="0"/>
        <w:numPr>
          <w:ilvl w:val="0"/>
          <w:numId w:val="8"/>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Segregación de lote en Cabeza de su dueño:</w:t>
      </w:r>
    </w:p>
    <w:p w14:paraId="213B0FFA" w14:textId="77777777" w:rsidR="00460AE9" w:rsidRPr="004F7279" w:rsidRDefault="00460AE9" w:rsidP="002F46AA">
      <w:pPr>
        <w:pStyle w:val="Prrafodelista"/>
        <w:widowControl w:val="0"/>
        <w:suppressAutoHyphens/>
        <w:ind w:left="0"/>
        <w:rPr>
          <w:rFonts w:ascii="Arial" w:hAnsi="Arial" w:cs="Arial"/>
          <w:b/>
          <w:bCs/>
          <w:color w:val="000000" w:themeColor="text1"/>
          <w:u w:val="single"/>
        </w:rPr>
      </w:pPr>
    </w:p>
    <w:p w14:paraId="71E0B400" w14:textId="77777777" w:rsidR="00460AE9" w:rsidRPr="004F7279" w:rsidRDefault="00460AE9" w:rsidP="002F46AA">
      <w:pPr>
        <w:pStyle w:val="Prrafodelista"/>
        <w:widowControl w:val="0"/>
        <w:numPr>
          <w:ilvl w:val="0"/>
          <w:numId w:val="9"/>
        </w:numPr>
        <w:suppressAutoHyphens/>
        <w:ind w:left="0" w:firstLine="0"/>
        <w:jc w:val="both"/>
        <w:rPr>
          <w:rFonts w:ascii="Arial" w:hAnsi="Arial" w:cs="Arial"/>
          <w:color w:val="000000" w:themeColor="text1"/>
        </w:rPr>
      </w:pPr>
      <w:r w:rsidRPr="004F7279">
        <w:rPr>
          <w:rFonts w:ascii="Arial" w:hAnsi="Arial" w:cs="Arial"/>
          <w:color w:val="000000" w:themeColor="text1"/>
        </w:rPr>
        <w:t>Plano catastrado No. 4-0161465-1994</w:t>
      </w:r>
      <w:r w:rsidRPr="004F7279">
        <w:rPr>
          <w:rFonts w:ascii="Arial" w:hAnsi="Arial" w:cs="Arial"/>
          <w:b/>
          <w:bCs/>
          <w:color w:val="000000" w:themeColor="text1"/>
        </w:rPr>
        <w:t xml:space="preserve"> </w:t>
      </w:r>
    </w:p>
    <w:p w14:paraId="5466457B" w14:textId="77777777" w:rsidR="00460AE9" w:rsidRPr="004F7279" w:rsidRDefault="00460AE9" w:rsidP="002F46AA">
      <w:pPr>
        <w:pStyle w:val="Prrafodelista"/>
        <w:widowControl w:val="0"/>
        <w:numPr>
          <w:ilvl w:val="0"/>
          <w:numId w:val="9"/>
        </w:numPr>
        <w:suppressAutoHyphens/>
        <w:ind w:left="0" w:firstLine="0"/>
        <w:jc w:val="both"/>
        <w:rPr>
          <w:rFonts w:ascii="Arial" w:hAnsi="Arial" w:cs="Arial"/>
          <w:color w:val="000000" w:themeColor="text1"/>
        </w:rPr>
      </w:pPr>
      <w:r w:rsidRPr="004F7279">
        <w:rPr>
          <w:rFonts w:ascii="Arial" w:hAnsi="Arial" w:cs="Arial"/>
          <w:color w:val="000000" w:themeColor="text1"/>
        </w:rPr>
        <w:t>Plano catastrado No. 4-0164700-1994</w:t>
      </w:r>
      <w:r w:rsidRPr="004F7279">
        <w:rPr>
          <w:rFonts w:ascii="Arial" w:hAnsi="Arial" w:cs="Arial"/>
          <w:b/>
          <w:bCs/>
          <w:color w:val="000000" w:themeColor="text1"/>
        </w:rPr>
        <w:t xml:space="preserve"> </w:t>
      </w:r>
    </w:p>
    <w:p w14:paraId="728465A9" w14:textId="77777777" w:rsidR="00460AE9" w:rsidRPr="004F7279" w:rsidRDefault="00460AE9" w:rsidP="002F46AA">
      <w:pPr>
        <w:pStyle w:val="Prrafodelista"/>
        <w:widowControl w:val="0"/>
        <w:numPr>
          <w:ilvl w:val="0"/>
          <w:numId w:val="9"/>
        </w:numPr>
        <w:suppressAutoHyphens/>
        <w:ind w:left="0" w:firstLine="0"/>
        <w:jc w:val="both"/>
        <w:rPr>
          <w:rFonts w:ascii="Arial" w:hAnsi="Arial" w:cs="Arial"/>
          <w:color w:val="000000" w:themeColor="text1"/>
        </w:rPr>
      </w:pPr>
      <w:r w:rsidRPr="004F7279">
        <w:rPr>
          <w:rFonts w:ascii="Arial" w:hAnsi="Arial" w:cs="Arial"/>
          <w:color w:val="000000" w:themeColor="text1"/>
        </w:rPr>
        <w:t>Plano catastrado No. 4-0164701-1994</w:t>
      </w:r>
      <w:r w:rsidRPr="004F7279">
        <w:rPr>
          <w:rFonts w:ascii="Arial" w:hAnsi="Arial" w:cs="Arial"/>
          <w:b/>
          <w:bCs/>
          <w:color w:val="000000" w:themeColor="text1"/>
        </w:rPr>
        <w:t xml:space="preserve"> </w:t>
      </w:r>
    </w:p>
    <w:p w14:paraId="5C3CE666" w14:textId="77777777" w:rsidR="00460AE9" w:rsidRPr="004F7279" w:rsidRDefault="00460AE9" w:rsidP="002F46AA">
      <w:pPr>
        <w:pStyle w:val="Prrafodelista"/>
        <w:widowControl w:val="0"/>
        <w:numPr>
          <w:ilvl w:val="0"/>
          <w:numId w:val="9"/>
        </w:numPr>
        <w:suppressAutoHyphens/>
        <w:ind w:left="0" w:firstLine="0"/>
        <w:jc w:val="both"/>
        <w:rPr>
          <w:rFonts w:ascii="Arial" w:hAnsi="Arial" w:cs="Arial"/>
          <w:color w:val="000000" w:themeColor="text1"/>
        </w:rPr>
      </w:pPr>
      <w:r w:rsidRPr="004F7279">
        <w:rPr>
          <w:rFonts w:ascii="Arial" w:hAnsi="Arial" w:cs="Arial"/>
          <w:color w:val="000000" w:themeColor="text1"/>
        </w:rPr>
        <w:t>Plano catastrado No. 4-0203897-1994</w:t>
      </w:r>
      <w:r w:rsidRPr="004F7279">
        <w:rPr>
          <w:rFonts w:ascii="Arial" w:hAnsi="Arial" w:cs="Arial"/>
          <w:b/>
          <w:bCs/>
          <w:color w:val="000000" w:themeColor="text1"/>
        </w:rPr>
        <w:t xml:space="preserve"> </w:t>
      </w:r>
    </w:p>
    <w:p w14:paraId="275FC760" w14:textId="77777777" w:rsidR="00460AE9" w:rsidRPr="004F7279" w:rsidRDefault="00460AE9" w:rsidP="002F46AA">
      <w:pPr>
        <w:pStyle w:val="Prrafodelista"/>
        <w:widowControl w:val="0"/>
        <w:numPr>
          <w:ilvl w:val="0"/>
          <w:numId w:val="9"/>
        </w:numPr>
        <w:suppressAutoHyphens/>
        <w:ind w:left="0" w:firstLine="0"/>
        <w:jc w:val="both"/>
        <w:rPr>
          <w:rFonts w:ascii="Arial" w:hAnsi="Arial" w:cs="Arial"/>
          <w:color w:val="000000" w:themeColor="text1"/>
        </w:rPr>
      </w:pPr>
      <w:r w:rsidRPr="004F7279">
        <w:rPr>
          <w:rFonts w:ascii="Arial" w:hAnsi="Arial" w:cs="Arial"/>
          <w:color w:val="000000" w:themeColor="text1"/>
        </w:rPr>
        <w:t>Plano catastrado No. 4-0203898-1994</w:t>
      </w:r>
      <w:r w:rsidRPr="004F7279">
        <w:rPr>
          <w:rFonts w:ascii="Arial" w:hAnsi="Arial" w:cs="Arial"/>
          <w:b/>
          <w:bCs/>
          <w:color w:val="000000" w:themeColor="text1"/>
        </w:rPr>
        <w:t xml:space="preserve"> </w:t>
      </w:r>
    </w:p>
    <w:p w14:paraId="078995FD" w14:textId="43AF3F36" w:rsidR="00256AB8" w:rsidRPr="004F7279" w:rsidRDefault="00460AE9" w:rsidP="002F46AA">
      <w:pPr>
        <w:pStyle w:val="Prrafodelista"/>
        <w:widowControl w:val="0"/>
        <w:numPr>
          <w:ilvl w:val="0"/>
          <w:numId w:val="9"/>
        </w:numPr>
        <w:suppressAutoHyphens/>
        <w:ind w:left="0" w:firstLine="0"/>
        <w:jc w:val="both"/>
        <w:rPr>
          <w:rFonts w:ascii="Arial" w:hAnsi="Arial" w:cs="Arial"/>
          <w:color w:val="000000" w:themeColor="text1"/>
        </w:rPr>
      </w:pPr>
      <w:r w:rsidRPr="004F7279">
        <w:rPr>
          <w:rFonts w:ascii="Arial" w:hAnsi="Arial" w:cs="Arial"/>
          <w:color w:val="000000" w:themeColor="text1"/>
        </w:rPr>
        <w:t>Plano catastrado No. 4-0203899-1994</w:t>
      </w:r>
      <w:r w:rsidRPr="004F7279">
        <w:rPr>
          <w:rFonts w:ascii="Arial" w:hAnsi="Arial" w:cs="Arial"/>
          <w:b/>
          <w:bCs/>
          <w:color w:val="000000" w:themeColor="text1"/>
        </w:rPr>
        <w:t xml:space="preserve"> </w:t>
      </w:r>
    </w:p>
    <w:p w14:paraId="7C9DE8CD" w14:textId="77777777" w:rsidR="00CE01CB" w:rsidRPr="004F7279" w:rsidRDefault="00CE01CB" w:rsidP="002F46AA">
      <w:pPr>
        <w:jc w:val="both"/>
        <w:rPr>
          <w:rFonts w:ascii="Arial" w:eastAsia="Segoe UI" w:hAnsi="Arial" w:cs="Arial"/>
          <w:color w:val="000000" w:themeColor="text1"/>
          <w:sz w:val="24"/>
          <w:szCs w:val="24"/>
          <w:lang w:val="es-ES_tradnl"/>
        </w:rPr>
      </w:pPr>
    </w:p>
    <w:p w14:paraId="78B42B9C" w14:textId="23290DDE" w:rsidR="00460AE9" w:rsidRPr="004F7279" w:rsidRDefault="00460AE9" w:rsidP="002F46AA">
      <w:pPr>
        <w:pStyle w:val="Prrafodelista"/>
        <w:widowControl w:val="0"/>
        <w:numPr>
          <w:ilvl w:val="0"/>
          <w:numId w:val="8"/>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Donación lote:</w:t>
      </w:r>
    </w:p>
    <w:p w14:paraId="32F9FD7A" w14:textId="77777777" w:rsidR="00460AE9" w:rsidRPr="004F7279" w:rsidRDefault="00460AE9" w:rsidP="002F46AA">
      <w:pPr>
        <w:pStyle w:val="Prrafodelista"/>
        <w:widowControl w:val="0"/>
        <w:suppressAutoHyphens/>
        <w:ind w:left="0"/>
        <w:rPr>
          <w:rFonts w:ascii="Arial" w:hAnsi="Arial" w:cs="Arial"/>
          <w:b/>
          <w:bCs/>
          <w:color w:val="000000" w:themeColor="text1"/>
          <w:u w:val="single"/>
        </w:rPr>
      </w:pPr>
    </w:p>
    <w:p w14:paraId="3B7E0A43" w14:textId="62C1AD28" w:rsidR="00460AE9" w:rsidRPr="004F7279" w:rsidRDefault="00460AE9" w:rsidP="002F46AA">
      <w:pPr>
        <w:pStyle w:val="Prrafodelista"/>
        <w:widowControl w:val="0"/>
        <w:numPr>
          <w:ilvl w:val="0"/>
          <w:numId w:val="9"/>
        </w:numPr>
        <w:suppressAutoHyphens/>
        <w:ind w:left="0" w:firstLine="0"/>
        <w:jc w:val="both"/>
        <w:rPr>
          <w:rFonts w:ascii="Arial" w:hAnsi="Arial" w:cs="Arial"/>
          <w:color w:val="000000" w:themeColor="text1"/>
        </w:rPr>
      </w:pPr>
      <w:r w:rsidRPr="004F7279">
        <w:rPr>
          <w:rFonts w:ascii="Arial" w:hAnsi="Arial" w:cs="Arial"/>
          <w:color w:val="000000" w:themeColor="text1"/>
        </w:rPr>
        <w:t xml:space="preserve">Plano catastrado No. </w:t>
      </w:r>
      <w:r w:rsidRPr="004F7279">
        <w:rPr>
          <w:rFonts w:ascii="Arial" w:hAnsi="Arial" w:cs="Arial"/>
          <w:bCs/>
          <w:color w:val="000000" w:themeColor="text1"/>
        </w:rPr>
        <w:t xml:space="preserve">3-0858715-1989 </w:t>
      </w:r>
    </w:p>
    <w:p w14:paraId="3FAAB9A4" w14:textId="77777777" w:rsidR="00646480"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3-0858716-1989 </w:t>
      </w:r>
    </w:p>
    <w:p w14:paraId="0F529E61" w14:textId="5558831C"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3-0858717-1989 </w:t>
      </w:r>
    </w:p>
    <w:p w14:paraId="6F92B90A"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3-0858720-1989 </w:t>
      </w:r>
    </w:p>
    <w:p w14:paraId="6AD1B19C"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3-0858721-1989 </w:t>
      </w:r>
    </w:p>
    <w:p w14:paraId="0997ACFB"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3-0858722-1989 </w:t>
      </w:r>
    </w:p>
    <w:p w14:paraId="1AD3BDAD"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3-0858723-1989 </w:t>
      </w:r>
    </w:p>
    <w:p w14:paraId="48205AEE"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3-0858725-1989 </w:t>
      </w:r>
    </w:p>
    <w:p w14:paraId="1C4D486F"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3-0858726-1989</w:t>
      </w:r>
      <w:r w:rsidRPr="004F7279">
        <w:rPr>
          <w:rFonts w:ascii="Arial" w:hAnsi="Arial" w:cs="Arial"/>
          <w:b/>
          <w:bCs/>
          <w:color w:val="000000" w:themeColor="text1"/>
          <w:sz w:val="24"/>
          <w:szCs w:val="24"/>
          <w:lang w:val="es-ES_tradnl"/>
        </w:rPr>
        <w:t xml:space="preserve"> </w:t>
      </w:r>
    </w:p>
    <w:p w14:paraId="5BE09A59"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3-0858728-1989 </w:t>
      </w:r>
    </w:p>
    <w:p w14:paraId="528E21DF"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3-0858729-1989 </w:t>
      </w:r>
    </w:p>
    <w:p w14:paraId="31B6442D"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bCs/>
          <w:color w:val="000000" w:themeColor="text1"/>
          <w:sz w:val="24"/>
          <w:szCs w:val="24"/>
          <w:lang w:val="es-ES_tradnl"/>
        </w:rPr>
        <w:t xml:space="preserve">3-0895537-1990 </w:t>
      </w:r>
    </w:p>
    <w:p w14:paraId="386235DC"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3-1533972-2011 </w:t>
      </w:r>
    </w:p>
    <w:p w14:paraId="7CCF5C38" w14:textId="77777777" w:rsidR="00CE01CB" w:rsidRPr="004F7279" w:rsidRDefault="00CE01CB" w:rsidP="002F46AA">
      <w:pPr>
        <w:jc w:val="both"/>
        <w:rPr>
          <w:rFonts w:ascii="Arial" w:eastAsia="Segoe UI" w:hAnsi="Arial" w:cs="Arial"/>
          <w:color w:val="000000" w:themeColor="text1"/>
          <w:sz w:val="24"/>
          <w:szCs w:val="24"/>
          <w:lang w:val="es-ES_tradnl"/>
        </w:rPr>
      </w:pPr>
    </w:p>
    <w:p w14:paraId="51386E95" w14:textId="0273CB12" w:rsidR="00460AE9" w:rsidRPr="004F7279" w:rsidRDefault="00460AE9" w:rsidP="002F46AA">
      <w:pPr>
        <w:pStyle w:val="Prrafodelista"/>
        <w:widowControl w:val="0"/>
        <w:numPr>
          <w:ilvl w:val="0"/>
          <w:numId w:val="8"/>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Segregación y donación:</w:t>
      </w:r>
    </w:p>
    <w:p w14:paraId="7CF71E32" w14:textId="77777777" w:rsidR="00460AE9" w:rsidRPr="004F7279" w:rsidRDefault="00460AE9" w:rsidP="002F46AA">
      <w:pPr>
        <w:pStyle w:val="Prrafodelista"/>
        <w:widowControl w:val="0"/>
        <w:suppressAutoHyphens/>
        <w:ind w:left="0"/>
        <w:rPr>
          <w:rFonts w:ascii="Arial" w:hAnsi="Arial" w:cs="Arial"/>
          <w:b/>
          <w:bCs/>
          <w:color w:val="000000" w:themeColor="text1"/>
          <w:u w:val="single"/>
        </w:rPr>
      </w:pPr>
    </w:p>
    <w:p w14:paraId="2F4E5CBA" w14:textId="6D280905" w:rsidR="00460AE9" w:rsidRPr="004F7279" w:rsidRDefault="00460AE9" w:rsidP="002F46AA">
      <w:pPr>
        <w:pStyle w:val="Prrafodelista"/>
        <w:widowControl w:val="0"/>
        <w:numPr>
          <w:ilvl w:val="0"/>
          <w:numId w:val="9"/>
        </w:numPr>
        <w:suppressAutoHyphens/>
        <w:ind w:left="0" w:firstLine="0"/>
        <w:jc w:val="both"/>
        <w:rPr>
          <w:rFonts w:ascii="Arial" w:hAnsi="Arial" w:cs="Arial"/>
          <w:color w:val="000000" w:themeColor="text1"/>
        </w:rPr>
      </w:pPr>
      <w:r w:rsidRPr="004F7279">
        <w:rPr>
          <w:rFonts w:ascii="Arial" w:hAnsi="Arial" w:cs="Arial"/>
          <w:color w:val="000000" w:themeColor="text1"/>
        </w:rPr>
        <w:t xml:space="preserve">Plano catastrado No. 4-0870291-1990 </w:t>
      </w:r>
    </w:p>
    <w:p w14:paraId="6C480916"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 xml:space="preserve">Plano catastrado No. 6-0350648-1996 </w:t>
      </w:r>
    </w:p>
    <w:p w14:paraId="06350A13"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6-2065681-2018 </w:t>
      </w:r>
    </w:p>
    <w:p w14:paraId="407716A5" w14:textId="34218D43"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6-2166741-2019 </w:t>
      </w:r>
    </w:p>
    <w:p w14:paraId="33AC9202"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1-0006863-1991 </w:t>
      </w:r>
    </w:p>
    <w:p w14:paraId="7E6A16F0"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shd w:val="clear" w:color="auto" w:fill="FFFFFF"/>
          <w:lang w:val="es-ES_tradnl"/>
        </w:rPr>
        <w:t xml:space="preserve">1-0154554-1993 </w:t>
      </w:r>
    </w:p>
    <w:p w14:paraId="46FEE894"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shd w:val="clear" w:color="auto" w:fill="FFFFFF"/>
          <w:lang w:val="es-ES_tradnl"/>
        </w:rPr>
        <w:t xml:space="preserve">1-0218401-1994 </w:t>
      </w:r>
    </w:p>
    <w:p w14:paraId="3C2D451E"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3-0400243-1980 </w:t>
      </w:r>
    </w:p>
    <w:p w14:paraId="2FC15116"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shd w:val="clear" w:color="auto" w:fill="FFFFFF"/>
          <w:lang w:val="es-ES_tradnl" w:eastAsia="x-none"/>
        </w:rPr>
        <w:t xml:space="preserve">3-1806335-2015 </w:t>
      </w:r>
    </w:p>
    <w:p w14:paraId="265093E2"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6-1001833-2005 </w:t>
      </w:r>
    </w:p>
    <w:p w14:paraId="7C46053D"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lang w:val="es-ES_tradnl" w:eastAsia="x-none"/>
        </w:rPr>
        <w:t xml:space="preserve">6-1002035-2005 </w:t>
      </w:r>
    </w:p>
    <w:p w14:paraId="2543E195" w14:textId="77777777" w:rsidR="00460AE9" w:rsidRPr="004F7279" w:rsidRDefault="00460AE9" w:rsidP="002F46AA">
      <w:pPr>
        <w:widowControl w:val="0"/>
        <w:numPr>
          <w:ilvl w:val="0"/>
          <w:numId w:val="9"/>
        </w:numPr>
        <w:suppressAutoHyphens/>
        <w:ind w:left="0"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Plano catastrado No. </w:t>
      </w:r>
      <w:r w:rsidRPr="004F7279">
        <w:rPr>
          <w:rFonts w:ascii="Arial" w:hAnsi="Arial" w:cs="Arial"/>
          <w:color w:val="000000" w:themeColor="text1"/>
          <w:sz w:val="24"/>
          <w:szCs w:val="24"/>
          <w:lang w:val="es-ES_tradnl" w:eastAsia="x-none"/>
        </w:rPr>
        <w:t xml:space="preserve">7-0274978-1995 </w:t>
      </w:r>
    </w:p>
    <w:p w14:paraId="3831E4AD" w14:textId="77777777" w:rsidR="00460AE9" w:rsidRPr="004F7279" w:rsidRDefault="00460AE9" w:rsidP="002F46A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b/>
          <w:bCs/>
          <w:color w:val="000000" w:themeColor="text1"/>
          <w:lang w:val="es-ES_tradnl"/>
        </w:rPr>
      </w:pPr>
    </w:p>
    <w:p w14:paraId="6D1E88A0" w14:textId="227D748C" w:rsidR="00460AE9" w:rsidRPr="004F7279" w:rsidRDefault="00460AE9" w:rsidP="002F46AA">
      <w:pPr>
        <w:pStyle w:val="Default"/>
        <w:widowControl w:val="0"/>
        <w:numPr>
          <w:ilvl w:val="0"/>
          <w:numId w:val="7"/>
        </w:numPr>
        <w:tabs>
          <w:tab w:val="left" w:pos="0"/>
          <w:tab w:val="left" w:pos="284"/>
          <w:tab w:val="left" w:pos="426"/>
          <w:tab w:val="left" w:pos="567"/>
          <w:tab w:val="left" w:pos="709"/>
          <w:tab w:val="left" w:pos="9214"/>
          <w:tab w:val="left" w:pos="10080"/>
        </w:tabs>
        <w:suppressAutoHyphens/>
        <w:autoSpaceDE/>
        <w:autoSpaceDN/>
        <w:ind w:left="0" w:firstLine="0"/>
        <w:jc w:val="both"/>
        <w:rPr>
          <w:rFonts w:ascii="Arial" w:eastAsia="Arial" w:hAnsi="Arial" w:cs="Arial"/>
          <w:b/>
          <w:bCs/>
          <w:color w:val="000000" w:themeColor="text1"/>
          <w:lang w:val="es-ES_tradnl"/>
        </w:rPr>
      </w:pPr>
      <w:r w:rsidRPr="004F7279">
        <w:rPr>
          <w:rFonts w:ascii="Arial" w:eastAsia="Arial" w:hAnsi="Arial" w:cs="Arial"/>
          <w:b/>
          <w:bCs/>
          <w:color w:val="000000" w:themeColor="text1"/>
          <w:lang w:val="es-ES_tradnl"/>
        </w:rPr>
        <w:t>ASUNTOS DIRECTORAS Y SEÑORES DIRECTORES </w:t>
      </w:r>
    </w:p>
    <w:p w14:paraId="1071FA8A" w14:textId="77777777" w:rsidR="00D3765E" w:rsidRPr="004F7279" w:rsidRDefault="00D3765E" w:rsidP="002F46AA">
      <w:pPr>
        <w:jc w:val="both"/>
        <w:rPr>
          <w:rFonts w:ascii="Arial" w:eastAsia="Segoe UI" w:hAnsi="Arial" w:cs="Arial"/>
          <w:color w:val="000000" w:themeColor="text1"/>
          <w:sz w:val="24"/>
          <w:szCs w:val="24"/>
          <w:lang w:val="es-ES_tradnl"/>
        </w:rPr>
      </w:pPr>
    </w:p>
    <w:p w14:paraId="16F72A51" w14:textId="3506187D" w:rsidR="005022D2" w:rsidRPr="004F7279" w:rsidRDefault="005022D2"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Entonces, vamos a votar esta modificación</w:t>
      </w:r>
      <w:r w:rsidR="009D6F70" w:rsidRPr="004F7279">
        <w:rPr>
          <w:rFonts w:ascii="Arial" w:eastAsia="Segoe UI" w:hAnsi="Arial" w:cs="Arial"/>
          <w:color w:val="000000" w:themeColor="text1"/>
          <w:sz w:val="24"/>
          <w:szCs w:val="24"/>
          <w:lang w:val="es-ES_tradnl"/>
        </w:rPr>
        <w:t>. V</w:t>
      </w:r>
      <w:r w:rsidRPr="004F7279">
        <w:rPr>
          <w:rFonts w:ascii="Arial" w:eastAsia="Segoe UI" w:hAnsi="Arial" w:cs="Arial"/>
          <w:color w:val="000000" w:themeColor="text1"/>
          <w:sz w:val="24"/>
          <w:szCs w:val="24"/>
          <w:lang w:val="es-ES_tradnl"/>
        </w:rPr>
        <w:t>amos a omitir de momento el punto A, para empezar con el punto B, que es solicitud modificación parcial de acuerdos para ir viéndolos. Entonces, los que no tienen ningún inconveniente y si están de acuerdo con esta modificación, levantar la mano para dejarlo en firme.</w:t>
      </w:r>
    </w:p>
    <w:p w14:paraId="231F286A" w14:textId="77777777" w:rsidR="005022D2" w:rsidRPr="004F7279" w:rsidRDefault="005022D2" w:rsidP="002F46AA">
      <w:pPr>
        <w:jc w:val="both"/>
        <w:rPr>
          <w:rFonts w:ascii="Arial" w:eastAsia="Segoe UI" w:hAnsi="Arial" w:cs="Arial"/>
          <w:color w:val="000000" w:themeColor="text1"/>
          <w:sz w:val="24"/>
          <w:szCs w:val="24"/>
          <w:lang w:val="es-ES_tradnl"/>
        </w:rPr>
      </w:pPr>
    </w:p>
    <w:p w14:paraId="3D737012" w14:textId="77777777" w:rsidR="005022D2" w:rsidRPr="004F7279" w:rsidRDefault="005022D2" w:rsidP="002F46AA">
      <w:pPr>
        <w:jc w:val="both"/>
        <w:rPr>
          <w:rFonts w:ascii="Arial" w:eastAsia="Segoe UI"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modificación del orden del día.</w:t>
      </w:r>
    </w:p>
    <w:p w14:paraId="768B5DF9" w14:textId="3296FED4" w:rsidR="005022D2" w:rsidRPr="004F7279" w:rsidRDefault="005022D2"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br/>
      </w:r>
      <w:r w:rsidRPr="004F7279">
        <w:rPr>
          <w:rFonts w:ascii="Arial" w:eastAsia="Segoe UI"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En firme, de acuerdo.</w:t>
      </w:r>
    </w:p>
    <w:p w14:paraId="4BCD17E3" w14:textId="77777777" w:rsidR="005022D2" w:rsidRPr="004F7279" w:rsidRDefault="005022D2" w:rsidP="002F46AA">
      <w:pPr>
        <w:jc w:val="both"/>
        <w:rPr>
          <w:rFonts w:ascii="Arial" w:eastAsia="Segoe UI" w:hAnsi="Arial" w:cs="Arial"/>
          <w:color w:val="000000" w:themeColor="text1"/>
          <w:sz w:val="24"/>
          <w:szCs w:val="24"/>
          <w:lang w:val="es-ES_tradnl"/>
        </w:rPr>
      </w:pPr>
    </w:p>
    <w:p w14:paraId="7E8BE6EB" w14:textId="2D08D7BE" w:rsidR="00D3765E" w:rsidRPr="004F7279" w:rsidRDefault="00D3765E"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el punto número tres.</w:t>
      </w:r>
    </w:p>
    <w:p w14:paraId="2A0F37C8" w14:textId="77777777" w:rsidR="008F4234" w:rsidRPr="004F7279" w:rsidRDefault="008F4234" w:rsidP="002F46AA">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color w:val="000000" w:themeColor="text1"/>
          <w:sz w:val="24"/>
          <w:szCs w:val="24"/>
          <w:lang w:val="es-ES_tradnl" w:eastAsia="es-ES"/>
        </w:rPr>
      </w:pPr>
    </w:p>
    <w:p w14:paraId="5A7ADAAE" w14:textId="77DA4BB6" w:rsidR="00DB0AE0" w:rsidRPr="004F7279" w:rsidRDefault="004E5D99" w:rsidP="002F46AA">
      <w:pPr>
        <w:widowControl w:val="0"/>
        <w:tabs>
          <w:tab w:val="left" w:pos="142"/>
          <w:tab w:val="left" w:pos="284"/>
          <w:tab w:val="left" w:pos="426"/>
          <w:tab w:val="left" w:pos="709"/>
          <w:tab w:val="left" w:pos="9214"/>
          <w:tab w:val="left" w:pos="10080"/>
        </w:tabs>
        <w:suppressAutoHyphens/>
        <w:contextualSpacing/>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ARTÍCULO TERCERO: </w:t>
      </w:r>
      <w:r w:rsidR="006A0B71" w:rsidRPr="004F7279">
        <w:rPr>
          <w:rFonts w:ascii="Arial" w:eastAsia="Arial" w:hAnsi="Arial" w:cs="Arial"/>
          <w:b/>
          <w:bCs/>
          <w:color w:val="000000" w:themeColor="text1"/>
          <w:sz w:val="24"/>
          <w:szCs w:val="24"/>
          <w:lang w:val="es-ES_tradnl"/>
        </w:rPr>
        <w:t xml:space="preserve">LECTURA Y APROBACIÓN DEL ACTA No. </w:t>
      </w:r>
      <w:r w:rsidR="00EA220A" w:rsidRPr="004F7279">
        <w:rPr>
          <w:rFonts w:ascii="Arial" w:eastAsia="Arial" w:hAnsi="Arial" w:cs="Arial"/>
          <w:b/>
          <w:bCs/>
          <w:color w:val="000000" w:themeColor="text1"/>
          <w:sz w:val="24"/>
          <w:szCs w:val="24"/>
          <w:lang w:val="es-ES_tradnl"/>
        </w:rPr>
        <w:t>20</w:t>
      </w:r>
      <w:r w:rsidR="00BB2319" w:rsidRPr="004F7279">
        <w:rPr>
          <w:rFonts w:ascii="Arial" w:eastAsia="Arial" w:hAnsi="Arial" w:cs="Arial"/>
          <w:b/>
          <w:bCs/>
          <w:color w:val="000000" w:themeColor="text1"/>
          <w:sz w:val="24"/>
          <w:szCs w:val="24"/>
          <w:lang w:val="es-ES_tradnl"/>
        </w:rPr>
        <w:t>-0</w:t>
      </w:r>
      <w:r w:rsidR="00EA220A" w:rsidRPr="004F7279">
        <w:rPr>
          <w:rFonts w:ascii="Arial" w:eastAsia="Arial" w:hAnsi="Arial" w:cs="Arial"/>
          <w:b/>
          <w:bCs/>
          <w:color w:val="000000" w:themeColor="text1"/>
          <w:sz w:val="24"/>
          <w:szCs w:val="24"/>
          <w:lang w:val="es-ES_tradnl"/>
        </w:rPr>
        <w:t>4</w:t>
      </w:r>
      <w:r w:rsidR="00BB2319" w:rsidRPr="004F7279">
        <w:rPr>
          <w:rFonts w:ascii="Arial" w:eastAsia="Arial" w:hAnsi="Arial" w:cs="Arial"/>
          <w:b/>
          <w:bCs/>
          <w:color w:val="000000" w:themeColor="text1"/>
          <w:sz w:val="24"/>
          <w:szCs w:val="24"/>
          <w:lang w:val="es-ES_tradnl"/>
        </w:rPr>
        <w:t>-2026</w:t>
      </w:r>
    </w:p>
    <w:p w14:paraId="37302E10" w14:textId="77777777" w:rsidR="00162492" w:rsidRPr="004F7279" w:rsidRDefault="00162492" w:rsidP="002F46AA">
      <w:pPr>
        <w:jc w:val="both"/>
        <w:rPr>
          <w:rFonts w:ascii="Arial" w:hAnsi="Arial" w:cs="Arial"/>
          <w:b/>
          <w:bCs/>
          <w:color w:val="000000" w:themeColor="text1"/>
          <w:sz w:val="24"/>
          <w:szCs w:val="24"/>
          <w:lang w:val="es-ES_tradnl"/>
        </w:rPr>
      </w:pPr>
    </w:p>
    <w:p w14:paraId="09301C88" w14:textId="378E57AE" w:rsidR="007C47B7" w:rsidRPr="004F7279" w:rsidRDefault="00162492" w:rsidP="002F46AA">
      <w:pPr>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Pr="004F7279">
        <w:rPr>
          <w:rFonts w:ascii="Arial" w:hAnsi="Arial" w:cs="Arial"/>
          <w:color w:val="000000" w:themeColor="text1"/>
          <w:sz w:val="24"/>
          <w:szCs w:val="24"/>
          <w:lang w:val="es-ES_tradnl"/>
        </w:rPr>
        <w:t xml:space="preserve"> </w:t>
      </w:r>
      <w:r w:rsidR="00D3765E" w:rsidRPr="004F7279">
        <w:rPr>
          <w:rFonts w:ascii="Arial" w:eastAsia="Segoe UI" w:hAnsi="Arial" w:cs="Arial"/>
          <w:color w:val="000000" w:themeColor="text1"/>
          <w:sz w:val="24"/>
          <w:szCs w:val="24"/>
          <w:lang w:val="es-ES_tradnl"/>
        </w:rPr>
        <w:t>Aquí</w:t>
      </w:r>
      <w:r w:rsidR="00963294" w:rsidRPr="004F7279">
        <w:rPr>
          <w:rFonts w:ascii="Arial" w:eastAsia="Segoe UI" w:hAnsi="Arial" w:cs="Arial"/>
          <w:color w:val="000000" w:themeColor="text1"/>
          <w:sz w:val="24"/>
          <w:szCs w:val="24"/>
          <w:lang w:val="es-ES_tradnl"/>
        </w:rPr>
        <w:t xml:space="preserve"> </w:t>
      </w:r>
      <w:r w:rsidR="00D3765E" w:rsidRPr="004F7279">
        <w:rPr>
          <w:rFonts w:ascii="Arial" w:eastAsia="Segoe UI" w:hAnsi="Arial" w:cs="Arial"/>
          <w:color w:val="000000" w:themeColor="text1"/>
          <w:sz w:val="24"/>
          <w:szCs w:val="24"/>
          <w:lang w:val="es-ES_tradnl"/>
        </w:rPr>
        <w:t>tengo la nota de Secretar</w:t>
      </w:r>
      <w:r w:rsidR="00963294" w:rsidRPr="004F7279">
        <w:rPr>
          <w:rFonts w:ascii="Arial" w:eastAsia="Segoe UI" w:hAnsi="Arial" w:cs="Arial"/>
          <w:color w:val="000000" w:themeColor="text1"/>
          <w:sz w:val="24"/>
          <w:szCs w:val="24"/>
          <w:lang w:val="es-ES_tradnl"/>
        </w:rPr>
        <w:t>ía</w:t>
      </w:r>
      <w:r w:rsidR="00D3765E" w:rsidRPr="004F7279">
        <w:rPr>
          <w:rFonts w:ascii="Arial" w:eastAsia="Segoe UI" w:hAnsi="Arial" w:cs="Arial"/>
          <w:color w:val="000000" w:themeColor="text1"/>
          <w:sz w:val="24"/>
          <w:szCs w:val="24"/>
          <w:lang w:val="es-ES_tradnl"/>
        </w:rPr>
        <w:t>, que todos los directores estuvieron presentes.</w:t>
      </w:r>
    </w:p>
    <w:p w14:paraId="3A548480" w14:textId="77777777" w:rsidR="00DB0AE0" w:rsidRPr="004F7279" w:rsidRDefault="00DB0AE0" w:rsidP="002F46AA">
      <w:pPr>
        <w:jc w:val="both"/>
        <w:rPr>
          <w:rFonts w:ascii="Arial" w:hAnsi="Arial" w:cs="Arial"/>
          <w:color w:val="000000" w:themeColor="text1"/>
          <w:sz w:val="24"/>
          <w:szCs w:val="24"/>
          <w:lang w:val="es-ES_tradnl"/>
        </w:rPr>
      </w:pPr>
    </w:p>
    <w:p w14:paraId="64188EA6" w14:textId="2CB3DF7A" w:rsidR="00DB0AE0" w:rsidRPr="004F7279" w:rsidRDefault="00087B77" w:rsidP="002F46AA">
      <w:pPr>
        <w:jc w:val="both"/>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 xml:space="preserve">ACUERDO No. </w:t>
      </w:r>
      <w:r w:rsidR="00EA220A" w:rsidRPr="004F7279">
        <w:rPr>
          <w:rFonts w:ascii="Arial" w:hAnsi="Arial" w:cs="Arial"/>
          <w:b/>
          <w:bCs/>
          <w:color w:val="000000" w:themeColor="text1"/>
          <w:sz w:val="24"/>
          <w:szCs w:val="24"/>
          <w:lang w:val="es-ES_tradnl"/>
        </w:rPr>
        <w:t>176</w:t>
      </w:r>
      <w:r w:rsidRPr="004F7279">
        <w:rPr>
          <w:rFonts w:ascii="Arial" w:hAnsi="Arial" w:cs="Arial"/>
          <w:b/>
          <w:bCs/>
          <w:color w:val="000000" w:themeColor="text1"/>
          <w:sz w:val="24"/>
          <w:szCs w:val="24"/>
          <w:lang w:val="es-ES_tradnl"/>
        </w:rPr>
        <w:t>-0</w:t>
      </w:r>
      <w:r w:rsidR="00EA220A" w:rsidRPr="004F7279">
        <w:rPr>
          <w:rFonts w:ascii="Arial" w:hAnsi="Arial" w:cs="Arial"/>
          <w:b/>
          <w:bCs/>
          <w:color w:val="000000" w:themeColor="text1"/>
          <w:sz w:val="24"/>
          <w:szCs w:val="24"/>
          <w:lang w:val="es-ES_tradnl"/>
        </w:rPr>
        <w:t>5</w:t>
      </w:r>
      <w:r w:rsidRPr="004F7279">
        <w:rPr>
          <w:rFonts w:ascii="Arial" w:hAnsi="Arial" w:cs="Arial"/>
          <w:b/>
          <w:bCs/>
          <w:color w:val="000000" w:themeColor="text1"/>
          <w:sz w:val="24"/>
          <w:szCs w:val="24"/>
          <w:lang w:val="es-ES_tradnl"/>
        </w:rPr>
        <w:t>-2026</w:t>
      </w:r>
    </w:p>
    <w:p w14:paraId="6282B911" w14:textId="77777777" w:rsidR="003B508A" w:rsidRPr="004F7279" w:rsidRDefault="003B508A" w:rsidP="002F46AA">
      <w:pPr>
        <w:jc w:val="both"/>
        <w:rPr>
          <w:rFonts w:ascii="Arial" w:hAnsi="Arial" w:cs="Arial"/>
          <w:b/>
          <w:bCs/>
          <w:color w:val="000000" w:themeColor="text1"/>
          <w:sz w:val="24"/>
          <w:szCs w:val="24"/>
          <w:lang w:val="es-ES_tradnl"/>
        </w:rPr>
      </w:pPr>
    </w:p>
    <w:p w14:paraId="226E6B60" w14:textId="77777777" w:rsidR="003B508A" w:rsidRPr="004F7279" w:rsidRDefault="003B508A" w:rsidP="002F46AA">
      <w:pPr>
        <w:widowControl w:val="0"/>
        <w:tabs>
          <w:tab w:val="left" w:pos="142"/>
          <w:tab w:val="left" w:pos="284"/>
          <w:tab w:val="left" w:pos="426"/>
          <w:tab w:val="left" w:pos="709"/>
          <w:tab w:val="left" w:pos="9214"/>
          <w:tab w:val="left" w:pos="10080"/>
        </w:tabs>
        <w:jc w:val="center"/>
        <w:rPr>
          <w:rFonts w:ascii="Arial" w:eastAsia="Arial" w:hAnsi="Arial" w:cs="Arial"/>
          <w:b/>
          <w:bCs/>
          <w:color w:val="000000" w:themeColor="text1"/>
          <w:sz w:val="24"/>
          <w:szCs w:val="24"/>
          <w:lang w:val="es-ES_tradnl"/>
        </w:rPr>
      </w:pPr>
      <w:r w:rsidRPr="004F7279">
        <w:rPr>
          <w:rFonts w:ascii="Arial" w:hAnsi="Arial" w:cs="Arial"/>
          <w:b/>
          <w:color w:val="000000" w:themeColor="text1"/>
          <w:sz w:val="24"/>
          <w:szCs w:val="24"/>
          <w:lang w:val="es-ES_tradnl" w:eastAsia="es-ES"/>
        </w:rPr>
        <w:t>POR TANTO, SE ACUERDA:</w:t>
      </w:r>
    </w:p>
    <w:p w14:paraId="3C2445BE" w14:textId="77777777" w:rsidR="00DB0AE0" w:rsidRPr="004F7279" w:rsidRDefault="00DB0AE0" w:rsidP="002F46AA">
      <w:pPr>
        <w:jc w:val="both"/>
        <w:rPr>
          <w:rFonts w:ascii="Arial" w:hAnsi="Arial" w:cs="Arial"/>
          <w:color w:val="000000" w:themeColor="text1"/>
          <w:sz w:val="24"/>
          <w:szCs w:val="24"/>
          <w:lang w:val="es-ES_tradnl"/>
        </w:rPr>
      </w:pPr>
    </w:p>
    <w:p w14:paraId="3DD85501" w14:textId="77777777" w:rsidR="00EC05DC" w:rsidRPr="004F7279" w:rsidRDefault="00EC05DC" w:rsidP="002F46AA">
      <w:pPr>
        <w:jc w:val="both"/>
        <w:rPr>
          <w:rFonts w:ascii="Arial" w:hAnsi="Arial" w:cs="Arial"/>
          <w:color w:val="000000" w:themeColor="text1"/>
          <w:sz w:val="24"/>
          <w:szCs w:val="24"/>
          <w:lang w:val="es-ES_tradnl" w:eastAsia="es-ES"/>
        </w:rPr>
      </w:pPr>
      <w:r w:rsidRPr="004F7279">
        <w:rPr>
          <w:rFonts w:ascii="Arial" w:hAnsi="Arial" w:cs="Arial"/>
          <w:color w:val="000000" w:themeColor="text1"/>
          <w:sz w:val="24"/>
          <w:szCs w:val="24"/>
          <w:lang w:val="es-ES_tradnl" w:eastAsia="es-ES"/>
        </w:rPr>
        <w:t xml:space="preserve">Aprobar el Acta de la Sesión Ordinaria No. 20-04-2026 del </w:t>
      </w:r>
      <w:r w:rsidRPr="004F7279">
        <w:rPr>
          <w:rFonts w:ascii="Arial" w:hAnsi="Arial" w:cs="Arial"/>
          <w:color w:val="000000" w:themeColor="text1"/>
          <w:sz w:val="24"/>
          <w:szCs w:val="24"/>
          <w:lang w:val="es-ES_tradnl"/>
        </w:rPr>
        <w:t xml:space="preserve">lunes 20 de abril </w:t>
      </w:r>
      <w:r w:rsidRPr="004F7279">
        <w:rPr>
          <w:rFonts w:ascii="Arial" w:hAnsi="Arial" w:cs="Arial"/>
          <w:color w:val="000000" w:themeColor="text1"/>
          <w:sz w:val="24"/>
          <w:szCs w:val="24"/>
          <w:lang w:val="es-ES_tradnl" w:eastAsia="es-ES"/>
        </w:rPr>
        <w:t>del 2026.</w:t>
      </w:r>
    </w:p>
    <w:p w14:paraId="2A917ACB" w14:textId="77777777" w:rsidR="003B508A" w:rsidRPr="004F7279" w:rsidRDefault="003B508A" w:rsidP="002F46AA">
      <w:pPr>
        <w:jc w:val="both"/>
        <w:rPr>
          <w:rFonts w:ascii="Arial" w:hAnsi="Arial" w:cs="Arial"/>
          <w:color w:val="000000" w:themeColor="text1"/>
          <w:sz w:val="24"/>
          <w:szCs w:val="24"/>
          <w:lang w:val="es-ES_tradnl"/>
        </w:rPr>
      </w:pPr>
    </w:p>
    <w:p w14:paraId="4B9FD50D" w14:textId="77777777" w:rsidR="00D3765E" w:rsidRPr="004F7279" w:rsidRDefault="00162492" w:rsidP="002F46AA">
      <w:pPr>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Pr="004F7279">
        <w:rPr>
          <w:rFonts w:ascii="Arial" w:hAnsi="Arial" w:cs="Arial"/>
          <w:color w:val="000000" w:themeColor="text1"/>
          <w:sz w:val="24"/>
          <w:szCs w:val="24"/>
          <w:lang w:val="es-ES_tradnl"/>
        </w:rPr>
        <w:t xml:space="preserve"> </w:t>
      </w:r>
      <w:r w:rsidR="00D3765E" w:rsidRPr="004F7279">
        <w:rPr>
          <w:rFonts w:ascii="Arial" w:eastAsia="Segoe UI" w:hAnsi="Arial" w:cs="Arial"/>
          <w:color w:val="000000" w:themeColor="text1"/>
          <w:sz w:val="24"/>
          <w:szCs w:val="24"/>
          <w:lang w:val="es-ES_tradnl"/>
        </w:rPr>
        <w:t>Les consulto ¿Si hay algún comentario o duda del acta? No.</w:t>
      </w:r>
    </w:p>
    <w:p w14:paraId="6CB7E86C" w14:textId="77777777" w:rsidR="00D3765E" w:rsidRPr="004F7279" w:rsidRDefault="00D3765E" w:rsidP="002F46AA">
      <w:pPr>
        <w:jc w:val="both"/>
        <w:rPr>
          <w:rFonts w:ascii="Arial" w:eastAsia="Segoe UI" w:hAnsi="Arial" w:cs="Arial"/>
          <w:color w:val="000000" w:themeColor="text1"/>
          <w:sz w:val="24"/>
          <w:szCs w:val="24"/>
          <w:lang w:val="es-ES_tradnl"/>
        </w:rPr>
      </w:pPr>
    </w:p>
    <w:p w14:paraId="2464622E" w14:textId="21564974" w:rsidR="003B508A" w:rsidRPr="004F7279" w:rsidRDefault="00D3765E"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Entonces, vamos a proceder a la votación levantando la mano todos los que estemos de acuerdo.</w:t>
      </w:r>
    </w:p>
    <w:p w14:paraId="3CAD38ED" w14:textId="77777777" w:rsidR="00DB0AE0" w:rsidRPr="004F7279" w:rsidRDefault="00DB0AE0" w:rsidP="002F46AA">
      <w:pPr>
        <w:jc w:val="both"/>
        <w:rPr>
          <w:rFonts w:ascii="Arial" w:hAnsi="Arial" w:cs="Arial"/>
          <w:color w:val="000000" w:themeColor="text1"/>
          <w:sz w:val="24"/>
          <w:szCs w:val="24"/>
          <w:lang w:val="es-ES_tradnl"/>
        </w:rPr>
      </w:pPr>
    </w:p>
    <w:p w14:paraId="6269C9C4" w14:textId="1FEDD79F" w:rsidR="00D16301" w:rsidRPr="004F7279" w:rsidRDefault="005B39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w:t>
      </w:r>
      <w:r w:rsidR="00785B47" w:rsidRPr="004F7279">
        <w:rPr>
          <w:rFonts w:ascii="Arial" w:hAnsi="Arial" w:cs="Arial"/>
          <w:color w:val="000000" w:themeColor="text1"/>
          <w:sz w:val="24"/>
          <w:szCs w:val="24"/>
          <w:lang w:val="es-ES_tradnl"/>
        </w:rPr>
        <w:t xml:space="preserve">votan </w:t>
      </w:r>
      <w:r w:rsidR="00D16301" w:rsidRPr="004F7279">
        <w:rPr>
          <w:rFonts w:ascii="Arial" w:hAnsi="Arial" w:cs="Arial"/>
          <w:color w:val="000000" w:themeColor="text1"/>
          <w:sz w:val="24"/>
          <w:szCs w:val="24"/>
          <w:lang w:val="es-ES_tradnl"/>
        </w:rPr>
        <w:t>a favor del acta</w:t>
      </w:r>
      <w:r w:rsidR="00D16301" w:rsidRPr="004F7279">
        <w:rPr>
          <w:rFonts w:ascii="Arial" w:hAnsi="Arial" w:cs="Arial"/>
          <w:color w:val="000000" w:themeColor="text1"/>
          <w:sz w:val="24"/>
          <w:szCs w:val="24"/>
          <w:lang w:val="es-ES_tradnl" w:eastAsia="es-ES"/>
        </w:rPr>
        <w:t xml:space="preserve"> No. </w:t>
      </w:r>
      <w:r w:rsidR="006E1CDA" w:rsidRPr="004F7279">
        <w:rPr>
          <w:rFonts w:ascii="Arial" w:hAnsi="Arial" w:cs="Arial"/>
          <w:color w:val="000000" w:themeColor="text1"/>
          <w:sz w:val="24"/>
          <w:szCs w:val="24"/>
          <w:lang w:val="es-ES_tradnl" w:eastAsia="es-ES"/>
        </w:rPr>
        <w:t>20</w:t>
      </w:r>
      <w:r w:rsidR="00BB2319" w:rsidRPr="004F7279">
        <w:rPr>
          <w:rFonts w:ascii="Arial" w:hAnsi="Arial" w:cs="Arial"/>
          <w:color w:val="000000" w:themeColor="text1"/>
          <w:sz w:val="24"/>
          <w:szCs w:val="24"/>
          <w:lang w:val="es-ES_tradnl" w:eastAsia="es-ES"/>
        </w:rPr>
        <w:t>-0</w:t>
      </w:r>
      <w:r w:rsidR="006E1CDA" w:rsidRPr="004F7279">
        <w:rPr>
          <w:rFonts w:ascii="Arial" w:hAnsi="Arial" w:cs="Arial"/>
          <w:color w:val="000000" w:themeColor="text1"/>
          <w:sz w:val="24"/>
          <w:szCs w:val="24"/>
          <w:lang w:val="es-ES_tradnl" w:eastAsia="es-ES"/>
        </w:rPr>
        <w:t>4</w:t>
      </w:r>
      <w:r w:rsidR="00BB2319" w:rsidRPr="004F7279">
        <w:rPr>
          <w:rFonts w:ascii="Arial" w:hAnsi="Arial" w:cs="Arial"/>
          <w:color w:val="000000" w:themeColor="text1"/>
          <w:sz w:val="24"/>
          <w:szCs w:val="24"/>
          <w:lang w:val="es-ES_tradnl" w:eastAsia="es-ES"/>
        </w:rPr>
        <w:t>-2026</w:t>
      </w:r>
      <w:r w:rsidR="00D16301" w:rsidRPr="004F7279">
        <w:rPr>
          <w:rFonts w:ascii="Arial" w:hAnsi="Arial" w:cs="Arial"/>
          <w:color w:val="000000" w:themeColor="text1"/>
          <w:sz w:val="24"/>
          <w:szCs w:val="24"/>
          <w:lang w:val="es-ES_tradnl" w:eastAsia="es-ES"/>
        </w:rPr>
        <w:t>.</w:t>
      </w:r>
      <w:r w:rsidR="00244162" w:rsidRPr="004F7279">
        <w:rPr>
          <w:rFonts w:ascii="Arial" w:hAnsi="Arial" w:cs="Arial"/>
          <w:color w:val="000000" w:themeColor="text1"/>
          <w:sz w:val="24"/>
          <w:szCs w:val="24"/>
          <w:lang w:val="es-ES_tradnl"/>
        </w:rPr>
        <w:t xml:space="preserve"> </w:t>
      </w:r>
    </w:p>
    <w:p w14:paraId="75E94F50" w14:textId="77777777" w:rsidR="00D3765E" w:rsidRPr="004F7279" w:rsidRDefault="00D3765E" w:rsidP="002F46AA">
      <w:pPr>
        <w:jc w:val="both"/>
        <w:rPr>
          <w:rFonts w:ascii="Arial" w:hAnsi="Arial" w:cs="Arial"/>
          <w:color w:val="000000" w:themeColor="text1"/>
          <w:sz w:val="24"/>
          <w:szCs w:val="24"/>
          <w:lang w:val="es-ES_tradnl"/>
        </w:rPr>
      </w:pPr>
    </w:p>
    <w:p w14:paraId="2087AE7E" w14:textId="77777777" w:rsidR="009F7D10" w:rsidRPr="004F7279" w:rsidRDefault="00D3765E" w:rsidP="002F46AA">
      <w:pPr>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Todos de acuerdo y en firme.</w:t>
      </w:r>
    </w:p>
    <w:p w14:paraId="32D28C90" w14:textId="77777777" w:rsidR="009F7D10" w:rsidRPr="004F7279" w:rsidRDefault="009F7D10" w:rsidP="002F46AA">
      <w:pPr>
        <w:jc w:val="both"/>
        <w:rPr>
          <w:rFonts w:ascii="Arial" w:eastAsia="Segoe UI" w:hAnsi="Arial" w:cs="Arial"/>
          <w:color w:val="000000" w:themeColor="text1"/>
          <w:sz w:val="24"/>
          <w:szCs w:val="24"/>
          <w:lang w:val="es-ES_tradnl"/>
        </w:rPr>
      </w:pPr>
    </w:p>
    <w:p w14:paraId="6706F944" w14:textId="5D8E87BA" w:rsidR="00B4771C" w:rsidRPr="004F7279" w:rsidRDefault="009F7D10"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Seguimos con el punto cuatro.</w:t>
      </w:r>
      <w:r w:rsidR="00D3765E" w:rsidRPr="004F7279">
        <w:rPr>
          <w:rFonts w:ascii="Arial" w:eastAsia="Segoe UI" w:hAnsi="Arial" w:cs="Arial"/>
          <w:color w:val="000000" w:themeColor="text1"/>
          <w:sz w:val="24"/>
          <w:szCs w:val="24"/>
          <w:lang w:val="es-ES_tradnl"/>
        </w:rPr>
        <w:br/>
      </w:r>
    </w:p>
    <w:p w14:paraId="3481A849" w14:textId="386B3F68" w:rsidR="00130795" w:rsidRPr="004F7279" w:rsidRDefault="00A255A0" w:rsidP="002F46AA">
      <w:pPr>
        <w:pStyle w:val="paragraph"/>
        <w:spacing w:before="0" w:beforeAutospacing="0" w:after="0" w:afterAutospacing="0"/>
        <w:jc w:val="both"/>
        <w:textAlignment w:val="baseline"/>
        <w:rPr>
          <w:rFonts w:ascii="Arial" w:eastAsia="Arial" w:hAnsi="Arial" w:cs="Arial"/>
          <w:b/>
          <w:bCs/>
          <w:color w:val="000000" w:themeColor="text1"/>
          <w:lang w:val="es-ES_tradnl"/>
        </w:rPr>
      </w:pPr>
      <w:r w:rsidRPr="004F7279">
        <w:rPr>
          <w:rFonts w:ascii="Arial" w:eastAsia="Arial" w:hAnsi="Arial" w:cs="Arial"/>
          <w:b/>
          <w:bCs/>
          <w:color w:val="000000" w:themeColor="text1"/>
          <w:lang w:val="es-ES_tradnl"/>
        </w:rPr>
        <w:t xml:space="preserve">ARTÍCULO </w:t>
      </w:r>
      <w:r w:rsidR="00BB2319" w:rsidRPr="004F7279">
        <w:rPr>
          <w:rFonts w:ascii="Arial" w:eastAsia="Arial" w:hAnsi="Arial" w:cs="Arial"/>
          <w:b/>
          <w:bCs/>
          <w:color w:val="000000" w:themeColor="text1"/>
          <w:lang w:val="es-ES_tradnl"/>
        </w:rPr>
        <w:t>CUARTO</w:t>
      </w:r>
      <w:r w:rsidRPr="004F7279">
        <w:rPr>
          <w:rFonts w:ascii="Arial" w:eastAsia="Arial" w:hAnsi="Arial" w:cs="Arial"/>
          <w:b/>
          <w:bCs/>
          <w:color w:val="000000" w:themeColor="text1"/>
          <w:lang w:val="es-ES_tradnl"/>
        </w:rPr>
        <w:t>:</w:t>
      </w:r>
      <w:r w:rsidR="00130795" w:rsidRPr="004F7279">
        <w:rPr>
          <w:rFonts w:ascii="Arial" w:eastAsia="Arial" w:hAnsi="Arial" w:cs="Arial"/>
          <w:b/>
          <w:bCs/>
          <w:color w:val="000000" w:themeColor="text1"/>
          <w:lang w:val="es-ES_tradnl"/>
        </w:rPr>
        <w:t xml:space="preserve"> </w:t>
      </w:r>
      <w:r w:rsidR="00615AA5" w:rsidRPr="004F7279">
        <w:rPr>
          <w:rFonts w:ascii="Arial" w:eastAsia="Arial" w:hAnsi="Arial" w:cs="Arial"/>
          <w:b/>
          <w:bCs/>
          <w:color w:val="000000" w:themeColor="text1"/>
          <w:lang w:val="es-ES_tradnl"/>
        </w:rPr>
        <w:t xml:space="preserve">DIRECCIÓN DE </w:t>
      </w:r>
      <w:r w:rsidR="000F17C1" w:rsidRPr="004F7279">
        <w:rPr>
          <w:rFonts w:ascii="Arial" w:eastAsia="Arial" w:hAnsi="Arial" w:cs="Arial"/>
          <w:b/>
          <w:bCs/>
          <w:color w:val="000000" w:themeColor="text1"/>
          <w:lang w:val="es-ES_tradnl"/>
        </w:rPr>
        <w:t>DESARROLLO SOCIAL</w:t>
      </w:r>
    </w:p>
    <w:p w14:paraId="1A5D94DB" w14:textId="5DAE795F" w:rsidR="00B4771C" w:rsidRPr="004F7279" w:rsidRDefault="004A2BB8" w:rsidP="002F46A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lang w:val="es-ES_tradnl"/>
        </w:rPr>
      </w:pPr>
      <w:r w:rsidRPr="004F7279">
        <w:rPr>
          <w:rFonts w:ascii="Arial" w:eastAsia="Arial" w:hAnsi="Arial" w:cs="Arial"/>
          <w:b/>
          <w:bCs/>
          <w:color w:val="000000" w:themeColor="text1"/>
          <w:sz w:val="24"/>
          <w:szCs w:val="24"/>
          <w:lang w:val="es-ES_tradnl"/>
        </w:rPr>
        <w:lastRenderedPageBreak/>
        <w:t xml:space="preserve">4.1. ANÁLISIS Y EVENTUAL APROBACIÓN DE LA </w:t>
      </w:r>
      <w:r w:rsidRPr="004F7279">
        <w:rPr>
          <w:rFonts w:ascii="Arial" w:hAnsi="Arial" w:cs="Arial"/>
          <w:b/>
          <w:bCs/>
          <w:color w:val="000000" w:themeColor="text1"/>
          <w:sz w:val="24"/>
          <w:szCs w:val="24"/>
          <w:lang w:val="es-ES_tradnl"/>
        </w:rPr>
        <w:t xml:space="preserve">PROPUESTA DE ACUERDO PARA PRIORIZACIÓN DE PROYECTOS GRUPALES PARA POI 2027-2030, </w:t>
      </w:r>
      <w:r w:rsidRPr="004F7279">
        <w:rPr>
          <w:rFonts w:ascii="Arial" w:eastAsia="Arial" w:hAnsi="Arial" w:cs="Arial"/>
          <w:b/>
          <w:bCs/>
          <w:color w:val="000000" w:themeColor="text1"/>
          <w:sz w:val="24"/>
          <w:szCs w:val="24"/>
          <w:lang w:val="es-ES_tradnl"/>
        </w:rPr>
        <w:t>SEGÚN OFICIO IMAS-DDS-0698-2026.</w:t>
      </w:r>
    </w:p>
    <w:p w14:paraId="30C4A1B8" w14:textId="77777777" w:rsidR="003C5C70" w:rsidRPr="004F7279" w:rsidRDefault="003C5C70" w:rsidP="002F46A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lang w:val="es-ES_tradnl"/>
        </w:rPr>
      </w:pPr>
    </w:p>
    <w:p w14:paraId="6C784AF9" w14:textId="466154CF" w:rsidR="009F7D10" w:rsidRPr="004F7279" w:rsidRDefault="009F7D10" w:rsidP="002F46AA">
      <w:pPr>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Y, aquí el expositor es don Luis Felipe Barrantes. Don Luis, adelante.</w:t>
      </w:r>
    </w:p>
    <w:p w14:paraId="09576004" w14:textId="77777777" w:rsidR="005B5DE1" w:rsidRPr="004F7279" w:rsidRDefault="009F7D10"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Luis Felipe Barrantes</w:t>
      </w:r>
      <w:r w:rsidR="005B5DE1"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Doña Ilia</w:t>
      </w:r>
      <w:r w:rsidR="005B5DE1" w:rsidRPr="004F7279">
        <w:rPr>
          <w:rFonts w:ascii="Arial" w:eastAsia="Segoe UI" w:hAnsi="Arial" w:cs="Arial"/>
          <w:color w:val="000000" w:themeColor="text1"/>
          <w:sz w:val="24"/>
          <w:szCs w:val="24"/>
          <w:lang w:val="es-ES_tradnl"/>
        </w:rPr>
        <w:t>n</w:t>
      </w:r>
      <w:r w:rsidRPr="004F7279">
        <w:rPr>
          <w:rFonts w:ascii="Arial" w:eastAsia="Segoe UI" w:hAnsi="Arial" w:cs="Arial"/>
          <w:color w:val="000000" w:themeColor="text1"/>
          <w:sz w:val="24"/>
          <w:szCs w:val="24"/>
          <w:lang w:val="es-ES_tradnl"/>
        </w:rPr>
        <w:t>na, muchas gracias</w:t>
      </w:r>
      <w:r w:rsidR="005B5DE1" w:rsidRPr="004F7279">
        <w:rPr>
          <w:rFonts w:ascii="Arial" w:eastAsia="Segoe UI" w:hAnsi="Arial" w:cs="Arial"/>
          <w:color w:val="000000" w:themeColor="text1"/>
          <w:sz w:val="24"/>
          <w:szCs w:val="24"/>
          <w:lang w:val="es-ES_tradnl"/>
        </w:rPr>
        <w:t>.</w:t>
      </w:r>
    </w:p>
    <w:p w14:paraId="5DE48DDC" w14:textId="77777777" w:rsidR="005B5DE1" w:rsidRPr="004F7279" w:rsidRDefault="005B5DE1" w:rsidP="002F46AA">
      <w:pPr>
        <w:jc w:val="both"/>
        <w:rPr>
          <w:rFonts w:ascii="Arial" w:eastAsia="Segoe UI" w:hAnsi="Arial" w:cs="Arial"/>
          <w:color w:val="000000" w:themeColor="text1"/>
          <w:sz w:val="24"/>
          <w:szCs w:val="24"/>
          <w:lang w:val="es-ES_tradnl"/>
        </w:rPr>
      </w:pPr>
    </w:p>
    <w:p w14:paraId="066538C3" w14:textId="148E221D" w:rsidR="005B5DE1" w:rsidRPr="004F7279" w:rsidRDefault="005B5DE1"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D</w:t>
      </w:r>
      <w:r w:rsidR="009F7D10" w:rsidRPr="004F7279">
        <w:rPr>
          <w:rFonts w:ascii="Arial" w:eastAsia="Segoe UI" w:hAnsi="Arial" w:cs="Arial"/>
          <w:color w:val="000000" w:themeColor="text1"/>
          <w:sz w:val="24"/>
          <w:szCs w:val="24"/>
          <w:lang w:val="es-ES_tradnl"/>
        </w:rPr>
        <w:t>oña Ilian</w:t>
      </w:r>
      <w:r w:rsidRPr="004F7279">
        <w:rPr>
          <w:rFonts w:ascii="Arial" w:eastAsia="Segoe UI" w:hAnsi="Arial" w:cs="Arial"/>
          <w:color w:val="000000" w:themeColor="text1"/>
          <w:sz w:val="24"/>
          <w:szCs w:val="24"/>
          <w:lang w:val="es-ES_tradnl"/>
        </w:rPr>
        <w:t>n</w:t>
      </w:r>
      <w:r w:rsidR="009F7D10" w:rsidRPr="004F7279">
        <w:rPr>
          <w:rFonts w:ascii="Arial" w:eastAsia="Segoe UI" w:hAnsi="Arial" w:cs="Arial"/>
          <w:color w:val="000000" w:themeColor="text1"/>
          <w:sz w:val="24"/>
          <w:szCs w:val="24"/>
          <w:lang w:val="es-ES_tradnl"/>
        </w:rPr>
        <w:t>a</w:t>
      </w:r>
      <w:r w:rsidRPr="004F7279">
        <w:rPr>
          <w:rFonts w:ascii="Arial" w:eastAsia="Segoe UI" w:hAnsi="Arial" w:cs="Arial"/>
          <w:color w:val="000000" w:themeColor="text1"/>
          <w:sz w:val="24"/>
          <w:szCs w:val="24"/>
          <w:lang w:val="es-ES_tradnl"/>
        </w:rPr>
        <w:t>, e</w:t>
      </w:r>
      <w:r w:rsidR="009F7D10" w:rsidRPr="004F7279">
        <w:rPr>
          <w:rFonts w:ascii="Arial" w:eastAsia="Segoe UI" w:hAnsi="Arial" w:cs="Arial"/>
          <w:color w:val="000000" w:themeColor="text1"/>
          <w:sz w:val="24"/>
          <w:szCs w:val="24"/>
          <w:lang w:val="es-ES_tradnl"/>
        </w:rPr>
        <w:t>ste es el punto</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 xml:space="preserve">porque todos los años nosotros hemos venido tomando un acuerdo </w:t>
      </w:r>
      <w:r w:rsidR="00955A09" w:rsidRPr="004F7279">
        <w:rPr>
          <w:rFonts w:ascii="Arial" w:eastAsia="Segoe UI" w:hAnsi="Arial" w:cs="Arial"/>
          <w:color w:val="000000" w:themeColor="text1"/>
          <w:sz w:val="24"/>
          <w:szCs w:val="24"/>
          <w:lang w:val="es-ES_tradnl"/>
        </w:rPr>
        <w:t>que,</w:t>
      </w:r>
      <w:r w:rsidR="009F7D10" w:rsidRPr="004F7279">
        <w:rPr>
          <w:rFonts w:ascii="Arial" w:eastAsia="Segoe UI" w:hAnsi="Arial" w:cs="Arial"/>
          <w:color w:val="000000" w:themeColor="text1"/>
          <w:sz w:val="24"/>
          <w:szCs w:val="24"/>
          <w:lang w:val="es-ES_tradnl"/>
        </w:rPr>
        <w:t xml:space="preserve"> desde esta Administración</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hemos ido priorizando solo algunos de los proyectos de infraestructura, equipamiento o</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costo de atención verdad</w:t>
      </w:r>
      <w:r w:rsidRPr="004F7279">
        <w:rPr>
          <w:rFonts w:ascii="Arial" w:eastAsia="Segoe UI" w:hAnsi="Arial" w:cs="Arial"/>
          <w:color w:val="000000" w:themeColor="text1"/>
          <w:sz w:val="24"/>
          <w:szCs w:val="24"/>
          <w:lang w:val="es-ES_tradnl"/>
        </w:rPr>
        <w:t>.</w:t>
      </w:r>
      <w:r w:rsidR="009F7D10" w:rsidRPr="004F7279">
        <w:rPr>
          <w:rFonts w:ascii="Arial" w:eastAsia="Segoe UI" w:hAnsi="Arial" w:cs="Arial"/>
          <w:color w:val="000000" w:themeColor="text1"/>
          <w:sz w:val="24"/>
          <w:szCs w:val="24"/>
          <w:lang w:val="es-ES_tradnl"/>
        </w:rPr>
        <w:t xml:space="preserve"> </w:t>
      </w:r>
    </w:p>
    <w:p w14:paraId="3C20E997" w14:textId="77777777" w:rsidR="005B5DE1" w:rsidRPr="004F7279" w:rsidRDefault="005B5DE1" w:rsidP="002F46AA">
      <w:pPr>
        <w:jc w:val="both"/>
        <w:rPr>
          <w:rFonts w:ascii="Arial" w:eastAsia="Segoe UI" w:hAnsi="Arial" w:cs="Arial"/>
          <w:color w:val="000000" w:themeColor="text1"/>
          <w:sz w:val="24"/>
          <w:szCs w:val="24"/>
          <w:lang w:val="es-ES_tradnl"/>
        </w:rPr>
      </w:pPr>
    </w:p>
    <w:p w14:paraId="614C0F44" w14:textId="6203A91F" w:rsidR="005B5DE1" w:rsidRPr="004F7279" w:rsidRDefault="005B5DE1"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H</w:t>
      </w:r>
      <w:r w:rsidR="009F7D10" w:rsidRPr="004F7279">
        <w:rPr>
          <w:rFonts w:ascii="Arial" w:eastAsia="Segoe UI" w:hAnsi="Arial" w:cs="Arial"/>
          <w:color w:val="000000" w:themeColor="text1"/>
          <w:sz w:val="24"/>
          <w:szCs w:val="24"/>
          <w:lang w:val="es-ES_tradnl"/>
        </w:rPr>
        <w:t>istóricamente</w:t>
      </w:r>
      <w:r w:rsidRPr="004F7279">
        <w:rPr>
          <w:rFonts w:ascii="Arial" w:eastAsia="Segoe UI" w:hAnsi="Arial" w:cs="Arial"/>
          <w:color w:val="000000" w:themeColor="text1"/>
          <w:sz w:val="24"/>
          <w:szCs w:val="24"/>
          <w:lang w:val="es-ES_tradnl"/>
        </w:rPr>
        <w:t xml:space="preserve"> el IMAS, </w:t>
      </w:r>
      <w:r w:rsidR="009F7D10" w:rsidRPr="004F7279">
        <w:rPr>
          <w:rFonts w:ascii="Arial" w:eastAsia="Segoe UI" w:hAnsi="Arial" w:cs="Arial"/>
          <w:color w:val="000000" w:themeColor="text1"/>
          <w:sz w:val="24"/>
          <w:szCs w:val="24"/>
          <w:lang w:val="es-ES_tradnl"/>
        </w:rPr>
        <w:t>su beneficio</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 xml:space="preserve">incluso creo que este es el primer año que don </w:t>
      </w:r>
      <w:r w:rsidRPr="004F7279">
        <w:rPr>
          <w:rFonts w:ascii="Arial" w:eastAsia="Segoe UI" w:hAnsi="Arial" w:cs="Arial"/>
          <w:color w:val="000000" w:themeColor="text1"/>
          <w:sz w:val="24"/>
          <w:szCs w:val="24"/>
          <w:lang w:val="es-ES_tradnl"/>
        </w:rPr>
        <w:t>Ólger</w:t>
      </w:r>
      <w:r w:rsidR="009F7D10" w:rsidRPr="004F7279">
        <w:rPr>
          <w:rFonts w:ascii="Arial" w:eastAsia="Segoe UI" w:hAnsi="Arial" w:cs="Arial"/>
          <w:color w:val="000000" w:themeColor="text1"/>
          <w:sz w:val="24"/>
          <w:szCs w:val="24"/>
          <w:lang w:val="es-ES_tradnl"/>
        </w:rPr>
        <w:t xml:space="preserve"> está conociendo este tema</w:t>
      </w:r>
      <w:r w:rsidRPr="004F7279">
        <w:rPr>
          <w:rFonts w:ascii="Arial" w:eastAsia="Segoe UI" w:hAnsi="Arial" w:cs="Arial"/>
          <w:color w:val="000000" w:themeColor="text1"/>
          <w:sz w:val="24"/>
          <w:szCs w:val="24"/>
          <w:lang w:val="es-ES_tradnl"/>
        </w:rPr>
        <w:t>.</w:t>
      </w:r>
      <w:r w:rsidR="009F7D10"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El</w:t>
      </w:r>
      <w:r w:rsidR="009F7D10"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IMAS </w:t>
      </w:r>
      <w:r w:rsidR="009F7D10" w:rsidRPr="004F7279">
        <w:rPr>
          <w:rFonts w:ascii="Arial" w:eastAsia="Segoe UI" w:hAnsi="Arial" w:cs="Arial"/>
          <w:color w:val="000000" w:themeColor="text1"/>
          <w:sz w:val="24"/>
          <w:szCs w:val="24"/>
          <w:lang w:val="es-ES_tradnl"/>
        </w:rPr>
        <w:t>puede financiar infraestructura</w:t>
      </w:r>
      <w:r w:rsidRPr="004F7279">
        <w:rPr>
          <w:rFonts w:ascii="Arial" w:eastAsia="Segoe UI" w:hAnsi="Arial" w:cs="Arial"/>
          <w:color w:val="000000" w:themeColor="text1"/>
          <w:sz w:val="24"/>
          <w:szCs w:val="24"/>
          <w:lang w:val="es-ES_tradnl"/>
        </w:rPr>
        <w:t>,</w:t>
      </w:r>
      <w:r w:rsidR="009F7D10" w:rsidRPr="004F7279">
        <w:rPr>
          <w:rFonts w:ascii="Arial" w:eastAsia="Segoe UI" w:hAnsi="Arial" w:cs="Arial"/>
          <w:color w:val="000000" w:themeColor="text1"/>
          <w:sz w:val="24"/>
          <w:szCs w:val="24"/>
          <w:lang w:val="es-ES_tradnl"/>
        </w:rPr>
        <w:t xml:space="preserve"> lo hizo históricamente de cualquier naturaleza y podría financiar proyectos socio productivos de cualquier naturaleza y en efecto llegamos a hacer cosas de las cuales nosotros ni siquiera tenemos expertise</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para poder hacerlo</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hicimos puentes</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hicimos azadas</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hicimos tanques de agua</w:t>
      </w:r>
      <w:r w:rsidRPr="004F7279">
        <w:rPr>
          <w:rFonts w:ascii="Arial" w:eastAsia="Segoe UI" w:hAnsi="Arial" w:cs="Arial"/>
          <w:color w:val="000000" w:themeColor="text1"/>
          <w:sz w:val="24"/>
          <w:szCs w:val="24"/>
          <w:lang w:val="es-ES_tradnl"/>
        </w:rPr>
        <w:t xml:space="preserve"> </w:t>
      </w:r>
      <w:r w:rsidR="00955A09" w:rsidRPr="004F7279">
        <w:rPr>
          <w:rFonts w:ascii="Arial" w:eastAsia="Segoe UI" w:hAnsi="Arial" w:cs="Arial"/>
          <w:color w:val="000000" w:themeColor="text1"/>
          <w:sz w:val="24"/>
          <w:szCs w:val="24"/>
          <w:lang w:val="es-ES_tradnl"/>
        </w:rPr>
        <w:t>que,</w:t>
      </w:r>
      <w:r w:rsidR="009F7D10" w:rsidRPr="004F7279">
        <w:rPr>
          <w:rFonts w:ascii="Arial" w:eastAsia="Segoe UI" w:hAnsi="Arial" w:cs="Arial"/>
          <w:color w:val="000000" w:themeColor="text1"/>
          <w:sz w:val="24"/>
          <w:szCs w:val="24"/>
          <w:lang w:val="es-ES_tradnl"/>
        </w:rPr>
        <w:t xml:space="preserve"> si bien incidían</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 xml:space="preserve">en algunas comunidades en pobreza extrema, yo creo que excedían nuestras capacidades de poder supervisar y administrar las obras. </w:t>
      </w:r>
    </w:p>
    <w:p w14:paraId="1FB4F665" w14:textId="77777777" w:rsidR="005B5DE1" w:rsidRPr="004F7279" w:rsidRDefault="005B5DE1" w:rsidP="002F46AA">
      <w:pPr>
        <w:jc w:val="both"/>
        <w:rPr>
          <w:rFonts w:ascii="Arial" w:eastAsia="Segoe UI" w:hAnsi="Arial" w:cs="Arial"/>
          <w:color w:val="000000" w:themeColor="text1"/>
          <w:sz w:val="24"/>
          <w:szCs w:val="24"/>
          <w:lang w:val="es-ES_tradnl"/>
        </w:rPr>
      </w:pPr>
    </w:p>
    <w:p w14:paraId="6855E9C7" w14:textId="58CA4B03" w:rsidR="005B5DE1" w:rsidRPr="004F7279" w:rsidRDefault="009F7D10"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Después de la pandemia, a solicitud, incluso cuando entró doña Yorlen</w:t>
      </w:r>
      <w:r w:rsidR="5EA2CF44" w:rsidRPr="004F7279">
        <w:rPr>
          <w:rFonts w:ascii="Arial" w:eastAsia="Segoe UI" w:hAnsi="Arial" w:cs="Arial"/>
          <w:color w:val="000000" w:themeColor="text1"/>
          <w:sz w:val="24"/>
          <w:szCs w:val="24"/>
          <w:lang w:val="es-ES_tradnl"/>
        </w:rPr>
        <w:t>i</w:t>
      </w:r>
      <w:r w:rsidRPr="004F7279">
        <w:rPr>
          <w:rFonts w:ascii="Arial" w:eastAsia="Segoe UI" w:hAnsi="Arial" w:cs="Arial"/>
          <w:color w:val="000000" w:themeColor="text1"/>
          <w:sz w:val="24"/>
          <w:szCs w:val="24"/>
          <w:lang w:val="es-ES_tradnl"/>
        </w:rPr>
        <w:t xml:space="preserve">, este </w:t>
      </w:r>
      <w:r w:rsidR="005B5DE1" w:rsidRPr="004F7279">
        <w:rPr>
          <w:rFonts w:ascii="Arial" w:eastAsia="Segoe UI" w:hAnsi="Arial" w:cs="Arial"/>
          <w:color w:val="000000" w:themeColor="text1"/>
          <w:sz w:val="24"/>
          <w:szCs w:val="24"/>
          <w:lang w:val="es-ES_tradnl"/>
        </w:rPr>
        <w:t xml:space="preserve">Consejo </w:t>
      </w:r>
      <w:r w:rsidRPr="004F7279">
        <w:rPr>
          <w:rFonts w:ascii="Arial" w:eastAsia="Segoe UI" w:hAnsi="Arial" w:cs="Arial"/>
          <w:color w:val="000000" w:themeColor="text1"/>
          <w:sz w:val="24"/>
          <w:szCs w:val="24"/>
          <w:lang w:val="es-ES_tradnl"/>
        </w:rPr>
        <w:t>tomó un acuerdo que era priorizar aquellos proyectos de infraestructura</w:t>
      </w:r>
      <w:r w:rsidR="005B5DE1" w:rsidRPr="004F7279">
        <w:rPr>
          <w:rFonts w:ascii="Arial" w:eastAsia="Segoe UI" w:hAnsi="Arial" w:cs="Arial"/>
          <w:color w:val="000000" w:themeColor="text1"/>
          <w:sz w:val="24"/>
          <w:szCs w:val="24"/>
          <w:lang w:val="es-ES_tradnl"/>
        </w:rPr>
        <w:t xml:space="preserve"> o </w:t>
      </w:r>
      <w:r w:rsidRPr="004F7279">
        <w:rPr>
          <w:rFonts w:ascii="Arial" w:eastAsia="Segoe UI" w:hAnsi="Arial" w:cs="Arial"/>
          <w:color w:val="000000" w:themeColor="text1"/>
          <w:sz w:val="24"/>
          <w:szCs w:val="24"/>
          <w:lang w:val="es-ES_tradnl"/>
        </w:rPr>
        <w:t xml:space="preserve">los de </w:t>
      </w:r>
      <w:r w:rsidR="005B5DE1" w:rsidRPr="004F7279">
        <w:rPr>
          <w:rFonts w:ascii="Arial" w:eastAsia="Segoe UI" w:hAnsi="Arial" w:cs="Arial"/>
          <w:color w:val="000000" w:themeColor="text1"/>
          <w:sz w:val="24"/>
          <w:szCs w:val="24"/>
          <w:lang w:val="es-ES_tradnl"/>
        </w:rPr>
        <w:t xml:space="preserve">Socio Productivo </w:t>
      </w:r>
      <w:r w:rsidRPr="004F7279">
        <w:rPr>
          <w:rFonts w:ascii="Arial" w:eastAsia="Segoe UI" w:hAnsi="Arial" w:cs="Arial"/>
          <w:color w:val="000000" w:themeColor="text1"/>
          <w:sz w:val="24"/>
          <w:szCs w:val="24"/>
          <w:lang w:val="es-ES_tradnl"/>
        </w:rPr>
        <w:t xml:space="preserve">que tuvieran que ver con la reactivación económica. Entonces dejamos de hacer y dejamos de recibir y que se postularan proyectos de esta naturaleza, asadas, caminos, puentes y solo financiamos aquellos que tengan que ver con generación </w:t>
      </w:r>
      <w:r w:rsidR="005B5DE1" w:rsidRPr="004F7279">
        <w:rPr>
          <w:rFonts w:ascii="Arial" w:eastAsia="Segoe UI" w:hAnsi="Arial" w:cs="Arial"/>
          <w:color w:val="000000" w:themeColor="text1"/>
          <w:sz w:val="24"/>
          <w:szCs w:val="24"/>
          <w:lang w:val="es-ES_tradnl"/>
        </w:rPr>
        <w:t>d</w:t>
      </w:r>
      <w:r w:rsidRPr="004F7279">
        <w:rPr>
          <w:rFonts w:ascii="Arial" w:eastAsia="Segoe UI" w:hAnsi="Arial" w:cs="Arial"/>
          <w:color w:val="000000" w:themeColor="text1"/>
          <w:sz w:val="24"/>
          <w:szCs w:val="24"/>
          <w:lang w:val="es-ES_tradnl"/>
        </w:rPr>
        <w:t>e ingreso para los grupos</w:t>
      </w:r>
      <w:r w:rsidR="005B5DE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o las asociaciones que así lo postulen</w:t>
      </w:r>
      <w:r w:rsidR="005B5DE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Entonces</w:t>
      </w:r>
      <w:r w:rsidR="005B5DE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como en el </w:t>
      </w:r>
      <w:r w:rsidR="005B5DE1" w:rsidRPr="004F7279">
        <w:rPr>
          <w:rFonts w:ascii="Arial" w:eastAsia="Segoe UI" w:hAnsi="Arial" w:cs="Arial"/>
          <w:color w:val="000000" w:themeColor="text1"/>
          <w:sz w:val="24"/>
          <w:szCs w:val="24"/>
          <w:lang w:val="es-ES_tradnl"/>
        </w:rPr>
        <w:t xml:space="preserve">POI </w:t>
      </w:r>
      <w:r w:rsidRPr="004F7279">
        <w:rPr>
          <w:rFonts w:ascii="Arial" w:eastAsia="Segoe UI" w:hAnsi="Arial" w:cs="Arial"/>
          <w:color w:val="000000" w:themeColor="text1"/>
          <w:sz w:val="24"/>
          <w:szCs w:val="24"/>
          <w:lang w:val="es-ES_tradnl"/>
        </w:rPr>
        <w:t>hay que incluir los proyectos ya para el 2027</w:t>
      </w:r>
      <w:r w:rsidR="005B5DE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porque ya estamos haciendo el p</w:t>
      </w:r>
      <w:r w:rsidR="005B5DE1" w:rsidRPr="004F7279">
        <w:rPr>
          <w:rFonts w:ascii="Arial" w:eastAsia="Segoe UI" w:hAnsi="Arial" w:cs="Arial"/>
          <w:color w:val="000000" w:themeColor="text1"/>
          <w:sz w:val="24"/>
          <w:szCs w:val="24"/>
          <w:lang w:val="es-ES_tradnl"/>
        </w:rPr>
        <w:t xml:space="preserve"> POI </w:t>
      </w:r>
      <w:r w:rsidRPr="004F7279">
        <w:rPr>
          <w:rFonts w:ascii="Arial" w:eastAsia="Segoe UI" w:hAnsi="Arial" w:cs="Arial"/>
          <w:color w:val="000000" w:themeColor="text1"/>
          <w:sz w:val="24"/>
          <w:szCs w:val="24"/>
          <w:lang w:val="es-ES_tradnl"/>
        </w:rPr>
        <w:t>para el próximo año</w:t>
      </w:r>
      <w:r w:rsidR="005B5DE1" w:rsidRPr="004F7279">
        <w:rPr>
          <w:rFonts w:ascii="Arial" w:eastAsia="Segoe UI" w:hAnsi="Arial" w:cs="Arial"/>
          <w:color w:val="000000" w:themeColor="text1"/>
          <w:sz w:val="24"/>
          <w:szCs w:val="24"/>
          <w:lang w:val="es-ES_tradnl"/>
        </w:rPr>
        <w:t xml:space="preserve">. </w:t>
      </w:r>
    </w:p>
    <w:p w14:paraId="03A3BCB4" w14:textId="77777777" w:rsidR="005B5DE1" w:rsidRPr="004F7279" w:rsidRDefault="005B5DE1" w:rsidP="002F46AA">
      <w:pPr>
        <w:jc w:val="both"/>
        <w:rPr>
          <w:rFonts w:ascii="Arial" w:eastAsia="Segoe UI" w:hAnsi="Arial" w:cs="Arial"/>
          <w:color w:val="000000" w:themeColor="text1"/>
          <w:sz w:val="24"/>
          <w:szCs w:val="24"/>
          <w:lang w:val="es-ES_tradnl"/>
        </w:rPr>
      </w:pPr>
    </w:p>
    <w:p w14:paraId="61080138" w14:textId="77777777" w:rsidR="005B5DE1" w:rsidRPr="004F7279" w:rsidRDefault="005B5DE1"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E</w:t>
      </w:r>
      <w:r w:rsidR="009F7D10" w:rsidRPr="004F7279">
        <w:rPr>
          <w:rFonts w:ascii="Arial" w:eastAsia="Segoe UI" w:hAnsi="Arial" w:cs="Arial"/>
          <w:color w:val="000000" w:themeColor="text1"/>
          <w:sz w:val="24"/>
          <w:szCs w:val="24"/>
          <w:lang w:val="es-ES_tradnl"/>
        </w:rPr>
        <w:t>ntonces</w:t>
      </w:r>
      <w:r w:rsidRPr="004F7279">
        <w:rPr>
          <w:rFonts w:ascii="Arial" w:eastAsia="Segoe UI" w:hAnsi="Arial" w:cs="Arial"/>
          <w:color w:val="000000" w:themeColor="text1"/>
          <w:sz w:val="24"/>
          <w:szCs w:val="24"/>
          <w:lang w:val="es-ES_tradnl"/>
        </w:rPr>
        <w:t>,</w:t>
      </w:r>
      <w:r w:rsidR="009F7D10" w:rsidRPr="004F7279">
        <w:rPr>
          <w:rFonts w:ascii="Arial" w:eastAsia="Segoe UI" w:hAnsi="Arial" w:cs="Arial"/>
          <w:color w:val="000000" w:themeColor="text1"/>
          <w:sz w:val="24"/>
          <w:szCs w:val="24"/>
          <w:lang w:val="es-ES_tradnl"/>
        </w:rPr>
        <w:t xml:space="preserve"> el acuerdo lo que viene a ser es el respaldo de la Administración</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 xml:space="preserve">para continuar en el mismo camino de que solo se van a atender aquellos proyectos que son de </w:t>
      </w:r>
      <w:r w:rsidRPr="004F7279">
        <w:rPr>
          <w:rFonts w:ascii="Arial" w:eastAsia="Segoe UI" w:hAnsi="Arial" w:cs="Arial"/>
          <w:color w:val="000000" w:themeColor="text1"/>
          <w:sz w:val="24"/>
          <w:szCs w:val="24"/>
          <w:lang w:val="es-ES_tradnl"/>
        </w:rPr>
        <w:t xml:space="preserve">Socio Productivo, </w:t>
      </w:r>
      <w:r w:rsidR="009F7D10" w:rsidRPr="004F7279">
        <w:rPr>
          <w:rFonts w:ascii="Arial" w:eastAsia="Segoe UI" w:hAnsi="Arial" w:cs="Arial"/>
          <w:color w:val="000000" w:themeColor="text1"/>
          <w:sz w:val="24"/>
          <w:szCs w:val="24"/>
          <w:lang w:val="es-ES_tradnl"/>
        </w:rPr>
        <w:t xml:space="preserve">los de equipamiento siempre y cuando tengan que ver con equipamiento para actividades que generen réditos a las asociaciones </w:t>
      </w:r>
      <w:r w:rsidRPr="004F7279">
        <w:rPr>
          <w:rFonts w:ascii="Arial" w:eastAsia="Segoe UI" w:hAnsi="Arial" w:cs="Arial"/>
          <w:color w:val="000000" w:themeColor="text1"/>
          <w:sz w:val="24"/>
          <w:szCs w:val="24"/>
          <w:lang w:val="es-ES_tradnl"/>
        </w:rPr>
        <w:t>y,</w:t>
      </w:r>
      <w:r w:rsidR="009F7D10" w:rsidRPr="004F7279">
        <w:rPr>
          <w:rFonts w:ascii="Arial" w:eastAsia="Segoe UI" w:hAnsi="Arial" w:cs="Arial"/>
          <w:color w:val="000000" w:themeColor="text1"/>
          <w:sz w:val="24"/>
          <w:szCs w:val="24"/>
          <w:lang w:val="es-ES_tradnl"/>
        </w:rPr>
        <w:t xml:space="preserve"> eso para el lado del departamento </w:t>
      </w:r>
      <w:r w:rsidRPr="004F7279">
        <w:rPr>
          <w:rFonts w:ascii="Arial" w:eastAsia="Segoe UI" w:hAnsi="Arial" w:cs="Arial"/>
          <w:color w:val="000000" w:themeColor="text1"/>
          <w:sz w:val="24"/>
          <w:szCs w:val="24"/>
          <w:lang w:val="es-ES_tradnl"/>
        </w:rPr>
        <w:t>d</w:t>
      </w:r>
      <w:r w:rsidR="009F7D10" w:rsidRPr="004F7279">
        <w:rPr>
          <w:rFonts w:ascii="Arial" w:eastAsia="Segoe UI" w:hAnsi="Arial" w:cs="Arial"/>
          <w:color w:val="000000" w:themeColor="text1"/>
          <w:sz w:val="24"/>
          <w:szCs w:val="24"/>
          <w:lang w:val="es-ES_tradnl"/>
        </w:rPr>
        <w:t xml:space="preserve">oña Karla que es el de </w:t>
      </w:r>
      <w:r w:rsidRPr="004F7279">
        <w:rPr>
          <w:rFonts w:ascii="Arial" w:eastAsia="Segoe UI" w:hAnsi="Arial" w:cs="Arial"/>
          <w:color w:val="000000" w:themeColor="text1"/>
          <w:sz w:val="24"/>
          <w:szCs w:val="24"/>
          <w:lang w:val="es-ES_tradnl"/>
        </w:rPr>
        <w:t>Socio Pro</w:t>
      </w:r>
      <w:r w:rsidR="009F7D10" w:rsidRPr="004F7279">
        <w:rPr>
          <w:rFonts w:ascii="Arial" w:eastAsia="Segoe UI" w:hAnsi="Arial" w:cs="Arial"/>
          <w:color w:val="000000" w:themeColor="text1"/>
          <w:sz w:val="24"/>
          <w:szCs w:val="24"/>
          <w:lang w:val="es-ES_tradnl"/>
        </w:rPr>
        <w:t>ductivo</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 xml:space="preserve">pero como entran en el </w:t>
      </w:r>
      <w:r w:rsidRPr="004F7279">
        <w:rPr>
          <w:rFonts w:ascii="Arial" w:eastAsia="Segoe UI" w:hAnsi="Arial" w:cs="Arial"/>
          <w:color w:val="000000" w:themeColor="text1"/>
          <w:sz w:val="24"/>
          <w:szCs w:val="24"/>
          <w:lang w:val="es-ES_tradnl"/>
        </w:rPr>
        <w:t xml:space="preserve">Departamento </w:t>
      </w:r>
      <w:r w:rsidR="009F7D10" w:rsidRPr="004F7279">
        <w:rPr>
          <w:rFonts w:ascii="Arial" w:eastAsia="Segoe UI" w:hAnsi="Arial" w:cs="Arial"/>
          <w:color w:val="000000" w:themeColor="text1"/>
          <w:sz w:val="24"/>
          <w:szCs w:val="24"/>
          <w:lang w:val="es-ES_tradnl"/>
        </w:rPr>
        <w:t xml:space="preserve">de </w:t>
      </w:r>
      <w:r w:rsidRPr="004F7279">
        <w:rPr>
          <w:rFonts w:ascii="Arial" w:eastAsia="Segoe UI" w:hAnsi="Arial" w:cs="Arial"/>
          <w:color w:val="000000" w:themeColor="text1"/>
          <w:sz w:val="24"/>
          <w:szCs w:val="24"/>
          <w:lang w:val="es-ES_tradnl"/>
        </w:rPr>
        <w:t xml:space="preserve">Instituciones </w:t>
      </w:r>
      <w:r w:rsidR="009F7D10" w:rsidRPr="004F7279">
        <w:rPr>
          <w:rFonts w:ascii="Arial" w:eastAsia="Segoe UI" w:hAnsi="Arial" w:cs="Arial"/>
          <w:color w:val="000000" w:themeColor="text1"/>
          <w:sz w:val="24"/>
          <w:szCs w:val="24"/>
          <w:lang w:val="es-ES_tradnl"/>
        </w:rPr>
        <w:t xml:space="preserve">de </w:t>
      </w:r>
      <w:r w:rsidRPr="004F7279">
        <w:rPr>
          <w:rFonts w:ascii="Arial" w:eastAsia="Segoe UI" w:hAnsi="Arial" w:cs="Arial"/>
          <w:color w:val="000000" w:themeColor="text1"/>
          <w:sz w:val="24"/>
          <w:szCs w:val="24"/>
          <w:lang w:val="es-ES_tradnl"/>
        </w:rPr>
        <w:t xml:space="preserve">Bienestar Social </w:t>
      </w:r>
      <w:r w:rsidR="009F7D10" w:rsidRPr="004F7279">
        <w:rPr>
          <w:rFonts w:ascii="Arial" w:eastAsia="Segoe UI" w:hAnsi="Arial" w:cs="Arial"/>
          <w:color w:val="000000" w:themeColor="text1"/>
          <w:sz w:val="24"/>
          <w:szCs w:val="24"/>
          <w:lang w:val="es-ES_tradnl"/>
        </w:rPr>
        <w:t>estos mismos proyectos grupales</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 xml:space="preserve">entonces a doña María </w:t>
      </w:r>
      <w:r w:rsidRPr="004F7279">
        <w:rPr>
          <w:rFonts w:ascii="Arial" w:eastAsia="Segoe UI" w:hAnsi="Arial" w:cs="Arial"/>
          <w:color w:val="000000" w:themeColor="text1"/>
          <w:sz w:val="24"/>
          <w:szCs w:val="24"/>
          <w:lang w:val="es-ES_tradnl"/>
        </w:rPr>
        <w:t>Emilia le</w:t>
      </w:r>
      <w:r w:rsidR="009F7D10" w:rsidRPr="004F7279">
        <w:rPr>
          <w:rFonts w:ascii="Arial" w:eastAsia="Segoe UI" w:hAnsi="Arial" w:cs="Arial"/>
          <w:color w:val="000000" w:themeColor="text1"/>
          <w:sz w:val="24"/>
          <w:szCs w:val="24"/>
          <w:lang w:val="es-ES_tradnl"/>
        </w:rPr>
        <w:t xml:space="preserve"> estamos haciendo</w:t>
      </w:r>
      <w:r w:rsidRPr="004F7279">
        <w:rPr>
          <w:rFonts w:ascii="Arial" w:eastAsia="Segoe UI" w:hAnsi="Arial" w:cs="Arial"/>
          <w:color w:val="000000" w:themeColor="text1"/>
          <w:sz w:val="24"/>
          <w:szCs w:val="24"/>
          <w:lang w:val="es-ES_tradnl"/>
        </w:rPr>
        <w:t xml:space="preserve"> dos</w:t>
      </w:r>
      <w:r w:rsidR="009F7D10" w:rsidRPr="004F7279">
        <w:rPr>
          <w:rFonts w:ascii="Arial" w:eastAsia="Segoe UI" w:hAnsi="Arial" w:cs="Arial"/>
          <w:color w:val="000000" w:themeColor="text1"/>
          <w:sz w:val="24"/>
          <w:szCs w:val="24"/>
          <w:lang w:val="es-ES_tradnl"/>
        </w:rPr>
        <w:t xml:space="preserve"> excepciones, una que tiene que ver, con el de costo de atención</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 xml:space="preserve">para que ella pueda ejecutar proyectos de </w:t>
      </w:r>
      <w:r w:rsidRPr="004F7279">
        <w:rPr>
          <w:rFonts w:ascii="Arial" w:eastAsia="Segoe UI" w:hAnsi="Arial" w:cs="Arial"/>
          <w:color w:val="000000" w:themeColor="text1"/>
          <w:sz w:val="24"/>
          <w:szCs w:val="24"/>
          <w:lang w:val="es-ES_tradnl"/>
        </w:rPr>
        <w:t xml:space="preserve">Costo </w:t>
      </w:r>
      <w:r w:rsidR="009F7D10" w:rsidRPr="004F7279">
        <w:rPr>
          <w:rFonts w:ascii="Arial" w:eastAsia="Segoe UI" w:hAnsi="Arial" w:cs="Arial"/>
          <w:color w:val="000000" w:themeColor="text1"/>
          <w:sz w:val="24"/>
          <w:szCs w:val="24"/>
          <w:lang w:val="es-ES_tradnl"/>
        </w:rPr>
        <w:t xml:space="preserve">de </w:t>
      </w:r>
      <w:r w:rsidRPr="004F7279">
        <w:rPr>
          <w:rFonts w:ascii="Arial" w:eastAsia="Segoe UI" w:hAnsi="Arial" w:cs="Arial"/>
          <w:color w:val="000000" w:themeColor="text1"/>
          <w:sz w:val="24"/>
          <w:szCs w:val="24"/>
          <w:lang w:val="es-ES_tradnl"/>
        </w:rPr>
        <w:t>Atención.</w:t>
      </w:r>
    </w:p>
    <w:p w14:paraId="74AE1613" w14:textId="77777777" w:rsidR="005B5DE1" w:rsidRPr="004F7279" w:rsidRDefault="005B5DE1" w:rsidP="002F46AA">
      <w:pPr>
        <w:jc w:val="both"/>
        <w:rPr>
          <w:rFonts w:ascii="Arial" w:eastAsia="Segoe UI" w:hAnsi="Arial" w:cs="Arial"/>
          <w:color w:val="000000" w:themeColor="text1"/>
          <w:sz w:val="24"/>
          <w:szCs w:val="24"/>
          <w:lang w:val="es-ES_tradnl"/>
        </w:rPr>
      </w:pPr>
    </w:p>
    <w:p w14:paraId="1E32F17B" w14:textId="36C949D5" w:rsidR="009F7D10" w:rsidRPr="004F7279" w:rsidRDefault="005B5DE1"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Y,</w:t>
      </w:r>
      <w:r w:rsidR="009F7D10" w:rsidRPr="004F7279">
        <w:rPr>
          <w:rFonts w:ascii="Arial" w:eastAsia="Segoe UI" w:hAnsi="Arial" w:cs="Arial"/>
          <w:color w:val="000000" w:themeColor="text1"/>
          <w:sz w:val="24"/>
          <w:szCs w:val="24"/>
          <w:lang w:val="es-ES_tradnl"/>
        </w:rPr>
        <w:t xml:space="preserve"> no y más bien este año lo limitamos única y exclusivamente a </w:t>
      </w:r>
      <w:r w:rsidRPr="004F7279">
        <w:rPr>
          <w:rFonts w:ascii="Arial" w:eastAsia="Segoe UI" w:hAnsi="Arial" w:cs="Arial"/>
          <w:color w:val="000000" w:themeColor="text1"/>
          <w:sz w:val="24"/>
          <w:szCs w:val="24"/>
          <w:lang w:val="es-ES_tradnl"/>
        </w:rPr>
        <w:t xml:space="preserve">Costo </w:t>
      </w:r>
      <w:r w:rsidR="009F7D10" w:rsidRPr="004F7279">
        <w:rPr>
          <w:rFonts w:ascii="Arial" w:eastAsia="Segoe UI" w:hAnsi="Arial" w:cs="Arial"/>
          <w:color w:val="000000" w:themeColor="text1"/>
          <w:sz w:val="24"/>
          <w:szCs w:val="24"/>
          <w:lang w:val="es-ES_tradnl"/>
        </w:rPr>
        <w:t xml:space="preserve">de </w:t>
      </w:r>
      <w:r w:rsidRPr="004F7279">
        <w:rPr>
          <w:rFonts w:ascii="Arial" w:eastAsia="Segoe UI" w:hAnsi="Arial" w:cs="Arial"/>
          <w:color w:val="000000" w:themeColor="text1"/>
          <w:sz w:val="24"/>
          <w:szCs w:val="24"/>
          <w:lang w:val="es-ES_tradnl"/>
        </w:rPr>
        <w:t xml:space="preserve">Atención, </w:t>
      </w:r>
      <w:r w:rsidR="009F7D10" w:rsidRPr="004F7279">
        <w:rPr>
          <w:rFonts w:ascii="Arial" w:eastAsia="Segoe UI" w:hAnsi="Arial" w:cs="Arial"/>
          <w:color w:val="000000" w:themeColor="text1"/>
          <w:sz w:val="24"/>
          <w:szCs w:val="24"/>
          <w:lang w:val="es-ES_tradnl"/>
        </w:rPr>
        <w:t>para no tener tampoco que financiar equipamiento a las organizaciones</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sino limitarnos realmente a expandir las operaciones de algunas organizaciones</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para que puedan atender población</w:t>
      </w:r>
      <w:r w:rsidRPr="004F7279">
        <w:rPr>
          <w:rFonts w:ascii="Arial" w:eastAsia="Segoe UI" w:hAnsi="Arial" w:cs="Arial"/>
          <w:color w:val="000000" w:themeColor="text1"/>
          <w:sz w:val="24"/>
          <w:szCs w:val="24"/>
          <w:lang w:val="es-ES_tradnl"/>
        </w:rPr>
        <w:t>. E</w:t>
      </w:r>
      <w:r w:rsidR="009F7D10" w:rsidRPr="004F7279">
        <w:rPr>
          <w:rFonts w:ascii="Arial" w:eastAsia="Segoe UI" w:hAnsi="Arial" w:cs="Arial"/>
          <w:color w:val="000000" w:themeColor="text1"/>
          <w:sz w:val="24"/>
          <w:szCs w:val="24"/>
          <w:lang w:val="es-ES_tradnl"/>
        </w:rPr>
        <w:t>ntonces</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este es el mismo acuerdo que ustedes han venido aprobando en otros años</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 xml:space="preserve">solo que este tiene validez para efectos del </w:t>
      </w:r>
      <w:r w:rsidRPr="004F7279">
        <w:rPr>
          <w:rFonts w:ascii="Arial" w:eastAsia="Segoe UI" w:hAnsi="Arial" w:cs="Arial"/>
          <w:color w:val="000000" w:themeColor="text1"/>
          <w:sz w:val="24"/>
          <w:szCs w:val="24"/>
          <w:lang w:val="es-ES_tradnl"/>
        </w:rPr>
        <w:t>POI</w:t>
      </w:r>
      <w:r w:rsidR="009F7D10" w:rsidRPr="004F7279">
        <w:rPr>
          <w:rFonts w:ascii="Arial" w:eastAsia="Segoe UI" w:hAnsi="Arial" w:cs="Arial"/>
          <w:color w:val="000000" w:themeColor="text1"/>
          <w:sz w:val="24"/>
          <w:szCs w:val="24"/>
          <w:lang w:val="es-ES_tradnl"/>
        </w:rPr>
        <w:t xml:space="preserve"> del 2027</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Entonces</w:t>
      </w:r>
      <w:r w:rsidRPr="004F7279">
        <w:rPr>
          <w:rFonts w:ascii="Arial" w:eastAsia="Segoe UI" w:hAnsi="Arial" w:cs="Arial"/>
          <w:color w:val="000000" w:themeColor="text1"/>
          <w:sz w:val="24"/>
          <w:szCs w:val="24"/>
          <w:lang w:val="es-ES_tradnl"/>
        </w:rPr>
        <w:t xml:space="preserve">, </w:t>
      </w:r>
      <w:r w:rsidR="009F7D10" w:rsidRPr="004F7279">
        <w:rPr>
          <w:rFonts w:ascii="Arial" w:eastAsia="Segoe UI" w:hAnsi="Arial" w:cs="Arial"/>
          <w:color w:val="000000" w:themeColor="text1"/>
          <w:sz w:val="24"/>
          <w:szCs w:val="24"/>
          <w:lang w:val="es-ES_tradnl"/>
        </w:rPr>
        <w:t xml:space="preserve">yo lo someto a la consideración de este </w:t>
      </w:r>
      <w:r w:rsidR="003D245C" w:rsidRPr="004F7279">
        <w:rPr>
          <w:rFonts w:ascii="Arial" w:eastAsia="Segoe UI" w:hAnsi="Arial" w:cs="Arial"/>
          <w:color w:val="000000" w:themeColor="text1"/>
          <w:sz w:val="24"/>
          <w:szCs w:val="24"/>
          <w:lang w:val="es-ES_tradnl"/>
        </w:rPr>
        <w:t>Consejo doña</w:t>
      </w:r>
      <w:r w:rsidR="009F7D10" w:rsidRPr="004F7279">
        <w:rPr>
          <w:rFonts w:ascii="Arial" w:eastAsia="Segoe UI" w:hAnsi="Arial" w:cs="Arial"/>
          <w:color w:val="000000" w:themeColor="text1"/>
          <w:sz w:val="24"/>
          <w:szCs w:val="24"/>
          <w:lang w:val="es-ES_tradnl"/>
        </w:rPr>
        <w:t xml:space="preserve"> Ilian</w:t>
      </w:r>
      <w:r w:rsidR="003D245C" w:rsidRPr="004F7279">
        <w:rPr>
          <w:rFonts w:ascii="Arial" w:eastAsia="Segoe UI" w:hAnsi="Arial" w:cs="Arial"/>
          <w:color w:val="000000" w:themeColor="text1"/>
          <w:sz w:val="24"/>
          <w:szCs w:val="24"/>
          <w:lang w:val="es-ES_tradnl"/>
        </w:rPr>
        <w:t>n</w:t>
      </w:r>
      <w:r w:rsidR="009F7D10" w:rsidRPr="004F7279">
        <w:rPr>
          <w:rFonts w:ascii="Arial" w:eastAsia="Segoe UI" w:hAnsi="Arial" w:cs="Arial"/>
          <w:color w:val="000000" w:themeColor="text1"/>
          <w:sz w:val="24"/>
          <w:szCs w:val="24"/>
          <w:lang w:val="es-ES_tradnl"/>
        </w:rPr>
        <w:t>a, pero eso sería básicamente lo que el acuerdo pretende.</w:t>
      </w:r>
    </w:p>
    <w:p w14:paraId="2366AEF0" w14:textId="141CA6FB" w:rsidR="009F7D10" w:rsidRPr="004F7279" w:rsidRDefault="009F7D10"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Ilian</w:t>
      </w:r>
      <w:r w:rsidR="003D245C" w:rsidRPr="004F7279">
        <w:rPr>
          <w:rFonts w:ascii="Arial" w:eastAsia="Segoe UI" w:hAnsi="Arial" w:cs="Arial"/>
          <w:b/>
          <w:bCs/>
          <w:color w:val="000000" w:themeColor="text1"/>
          <w:sz w:val="24"/>
          <w:szCs w:val="24"/>
          <w:lang w:val="es-ES_tradnl"/>
        </w:rPr>
        <w:t>n</w:t>
      </w:r>
      <w:r w:rsidRPr="004F7279">
        <w:rPr>
          <w:rFonts w:ascii="Arial" w:eastAsia="Segoe UI" w:hAnsi="Arial" w:cs="Arial"/>
          <w:b/>
          <w:bCs/>
          <w:color w:val="000000" w:themeColor="text1"/>
          <w:sz w:val="24"/>
          <w:szCs w:val="24"/>
          <w:lang w:val="es-ES_tradnl"/>
        </w:rPr>
        <w:t>a Espinoza</w:t>
      </w:r>
      <w:r w:rsidR="003D245C"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Muchas gracias, don </w:t>
      </w:r>
      <w:r w:rsidR="003D245C" w:rsidRPr="004F7279">
        <w:rPr>
          <w:rFonts w:ascii="Arial" w:eastAsia="Segoe UI" w:hAnsi="Arial" w:cs="Arial"/>
          <w:color w:val="000000" w:themeColor="text1"/>
          <w:sz w:val="24"/>
          <w:szCs w:val="24"/>
          <w:lang w:val="es-ES_tradnl"/>
        </w:rPr>
        <w:t xml:space="preserve">Luis </w:t>
      </w:r>
      <w:r w:rsidRPr="004F7279">
        <w:rPr>
          <w:rFonts w:ascii="Arial" w:eastAsia="Segoe UI" w:hAnsi="Arial" w:cs="Arial"/>
          <w:color w:val="000000" w:themeColor="text1"/>
          <w:sz w:val="24"/>
          <w:szCs w:val="24"/>
          <w:lang w:val="es-ES_tradnl"/>
        </w:rPr>
        <w:t>Felipe</w:t>
      </w:r>
      <w:r w:rsidR="003D245C"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Don</w:t>
      </w:r>
      <w:r w:rsidR="003D245C" w:rsidRPr="004F7279">
        <w:rPr>
          <w:rFonts w:ascii="Arial" w:eastAsia="Segoe UI" w:hAnsi="Arial" w:cs="Arial"/>
          <w:color w:val="000000" w:themeColor="text1"/>
          <w:sz w:val="24"/>
          <w:szCs w:val="24"/>
          <w:lang w:val="es-ES_tradnl"/>
        </w:rPr>
        <w:t xml:space="preserve"> Ó</w:t>
      </w:r>
      <w:r w:rsidRPr="004F7279">
        <w:rPr>
          <w:rFonts w:ascii="Arial" w:eastAsia="Segoe UI" w:hAnsi="Arial" w:cs="Arial"/>
          <w:color w:val="000000" w:themeColor="text1"/>
          <w:sz w:val="24"/>
          <w:szCs w:val="24"/>
          <w:lang w:val="es-ES_tradnl"/>
        </w:rPr>
        <w:t>lger.</w:t>
      </w:r>
    </w:p>
    <w:p w14:paraId="3551E9F5" w14:textId="2A3EAAA6" w:rsidR="009F7D10" w:rsidRPr="004F7279" w:rsidRDefault="009F7D10"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Ólger Irola</w:t>
      </w:r>
      <w:r w:rsidR="003D245C" w:rsidRPr="004F7279">
        <w:rPr>
          <w:rFonts w:ascii="Arial" w:eastAsia="Segoe UI" w:hAnsi="Arial" w:cs="Arial"/>
          <w:b/>
          <w:bCs/>
          <w:color w:val="000000" w:themeColor="text1"/>
          <w:sz w:val="24"/>
          <w:szCs w:val="24"/>
          <w:lang w:val="es-ES_tradnl"/>
        </w:rPr>
        <w:t xml:space="preserve">: </w:t>
      </w:r>
      <w:r w:rsidR="003D245C" w:rsidRPr="004F7279">
        <w:rPr>
          <w:rFonts w:ascii="Arial" w:eastAsia="Segoe UI" w:hAnsi="Arial" w:cs="Arial"/>
          <w:color w:val="000000" w:themeColor="text1"/>
          <w:sz w:val="24"/>
          <w:szCs w:val="24"/>
          <w:lang w:val="es-ES_tradnl"/>
        </w:rPr>
        <w:t>¿</w:t>
      </w:r>
      <w:r w:rsidRPr="004F7279">
        <w:rPr>
          <w:rFonts w:ascii="Arial" w:eastAsia="Segoe UI" w:hAnsi="Arial" w:cs="Arial"/>
          <w:color w:val="000000" w:themeColor="text1"/>
          <w:sz w:val="24"/>
          <w:szCs w:val="24"/>
          <w:lang w:val="es-ES_tradnl"/>
        </w:rPr>
        <w:t>Qu</w:t>
      </w:r>
      <w:r w:rsidR="003D245C" w:rsidRPr="004F7279">
        <w:rPr>
          <w:rFonts w:ascii="Arial" w:eastAsia="Segoe UI" w:hAnsi="Arial" w:cs="Arial"/>
          <w:color w:val="000000" w:themeColor="text1"/>
          <w:sz w:val="24"/>
          <w:szCs w:val="24"/>
          <w:lang w:val="es-ES_tradnl"/>
        </w:rPr>
        <w:t>é</w:t>
      </w:r>
      <w:r w:rsidRPr="004F7279">
        <w:rPr>
          <w:rFonts w:ascii="Arial" w:eastAsia="Segoe UI" w:hAnsi="Arial" w:cs="Arial"/>
          <w:color w:val="000000" w:themeColor="text1"/>
          <w:sz w:val="24"/>
          <w:szCs w:val="24"/>
          <w:lang w:val="es-ES_tradnl"/>
        </w:rPr>
        <w:t xml:space="preserve"> se refiere </w:t>
      </w:r>
      <w:r w:rsidR="003D245C" w:rsidRPr="004F7279">
        <w:rPr>
          <w:rFonts w:ascii="Arial" w:eastAsia="Segoe UI" w:hAnsi="Arial" w:cs="Arial"/>
          <w:color w:val="000000" w:themeColor="text1"/>
          <w:sz w:val="24"/>
          <w:szCs w:val="24"/>
          <w:lang w:val="es-ES_tradnl"/>
        </w:rPr>
        <w:t xml:space="preserve">don Luis Felipe, </w:t>
      </w:r>
      <w:r w:rsidRPr="004F7279">
        <w:rPr>
          <w:rFonts w:ascii="Arial" w:eastAsia="Segoe UI" w:hAnsi="Arial" w:cs="Arial"/>
          <w:color w:val="000000" w:themeColor="text1"/>
          <w:sz w:val="24"/>
          <w:szCs w:val="24"/>
          <w:lang w:val="es-ES_tradnl"/>
        </w:rPr>
        <w:t xml:space="preserve">con </w:t>
      </w:r>
      <w:r w:rsidR="003D245C" w:rsidRPr="004F7279">
        <w:rPr>
          <w:rFonts w:ascii="Arial" w:eastAsia="Segoe UI" w:hAnsi="Arial" w:cs="Arial"/>
          <w:color w:val="000000" w:themeColor="text1"/>
          <w:sz w:val="24"/>
          <w:szCs w:val="24"/>
          <w:lang w:val="es-ES_tradnl"/>
        </w:rPr>
        <w:t>costo de</w:t>
      </w:r>
      <w:r w:rsidRPr="004F7279">
        <w:rPr>
          <w:rFonts w:ascii="Arial" w:eastAsia="Segoe UI" w:hAnsi="Arial" w:cs="Arial"/>
          <w:color w:val="000000" w:themeColor="text1"/>
          <w:sz w:val="24"/>
          <w:szCs w:val="24"/>
          <w:lang w:val="es-ES_tradnl"/>
        </w:rPr>
        <w:t xml:space="preserve"> atención</w:t>
      </w:r>
      <w:r w:rsidR="003D245C" w:rsidRPr="004F7279">
        <w:rPr>
          <w:rFonts w:ascii="Arial" w:eastAsia="Segoe UI" w:hAnsi="Arial" w:cs="Arial"/>
          <w:color w:val="000000" w:themeColor="text1"/>
          <w:sz w:val="24"/>
          <w:szCs w:val="24"/>
          <w:lang w:val="es-ES_tradnl"/>
        </w:rPr>
        <w:t>?</w:t>
      </w:r>
    </w:p>
    <w:p w14:paraId="22891B65" w14:textId="41257660" w:rsidR="009F7D10" w:rsidRPr="004F7279" w:rsidRDefault="009F7D10"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Luis Felipe Barrantes</w:t>
      </w:r>
      <w:r w:rsidR="003D245C"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Costo de atención d</w:t>
      </w:r>
      <w:r w:rsidR="00D96CA9" w:rsidRPr="004F7279">
        <w:rPr>
          <w:rFonts w:ascii="Arial" w:eastAsia="Segoe UI" w:hAnsi="Arial" w:cs="Arial"/>
          <w:color w:val="000000" w:themeColor="text1"/>
          <w:sz w:val="24"/>
          <w:szCs w:val="24"/>
          <w:lang w:val="es-ES_tradnl"/>
        </w:rPr>
        <w:t xml:space="preserve">on Ólger es </w:t>
      </w:r>
      <w:r w:rsidRPr="004F7279">
        <w:rPr>
          <w:rFonts w:ascii="Arial" w:eastAsia="Segoe UI" w:hAnsi="Arial" w:cs="Arial"/>
          <w:color w:val="000000" w:themeColor="text1"/>
          <w:sz w:val="24"/>
          <w:szCs w:val="24"/>
          <w:lang w:val="es-ES_tradnl"/>
        </w:rPr>
        <w:t xml:space="preserve">el subsidio que tiene el </w:t>
      </w:r>
      <w:r w:rsidR="00D96CA9" w:rsidRPr="004F7279">
        <w:rPr>
          <w:rFonts w:ascii="Arial" w:eastAsia="Segoe UI" w:hAnsi="Arial" w:cs="Arial"/>
          <w:color w:val="000000" w:themeColor="text1"/>
          <w:sz w:val="24"/>
          <w:szCs w:val="24"/>
          <w:lang w:val="es-ES_tradnl"/>
        </w:rPr>
        <w:lastRenderedPageBreak/>
        <w:t xml:space="preserve">Departamento </w:t>
      </w:r>
      <w:r w:rsidRPr="004F7279">
        <w:rPr>
          <w:rFonts w:ascii="Arial" w:eastAsia="Segoe UI" w:hAnsi="Arial" w:cs="Arial"/>
          <w:color w:val="000000" w:themeColor="text1"/>
          <w:sz w:val="24"/>
          <w:szCs w:val="24"/>
          <w:lang w:val="es-ES_tradnl"/>
        </w:rPr>
        <w:t>d</w:t>
      </w:r>
      <w:r w:rsidR="00D96CA9" w:rsidRPr="004F7279">
        <w:rPr>
          <w:rFonts w:ascii="Arial" w:eastAsia="Segoe UI" w:hAnsi="Arial" w:cs="Arial"/>
          <w:color w:val="000000" w:themeColor="text1"/>
          <w:sz w:val="24"/>
          <w:szCs w:val="24"/>
          <w:lang w:val="es-ES_tradnl"/>
        </w:rPr>
        <w:t xml:space="preserve">e Instituciones </w:t>
      </w:r>
      <w:r w:rsidRPr="004F7279">
        <w:rPr>
          <w:rFonts w:ascii="Arial" w:eastAsia="Segoe UI" w:hAnsi="Arial" w:cs="Arial"/>
          <w:color w:val="000000" w:themeColor="text1"/>
          <w:sz w:val="24"/>
          <w:szCs w:val="24"/>
          <w:lang w:val="es-ES_tradnl"/>
        </w:rPr>
        <w:t xml:space="preserve">de </w:t>
      </w:r>
      <w:r w:rsidR="00D96CA9" w:rsidRPr="004F7279">
        <w:rPr>
          <w:rFonts w:ascii="Arial" w:eastAsia="Segoe UI" w:hAnsi="Arial" w:cs="Arial"/>
          <w:color w:val="000000" w:themeColor="text1"/>
          <w:sz w:val="24"/>
          <w:szCs w:val="24"/>
          <w:lang w:val="es-ES_tradnl"/>
        </w:rPr>
        <w:t xml:space="preserve">Bienestar Social </w:t>
      </w:r>
      <w:r w:rsidRPr="004F7279">
        <w:rPr>
          <w:rFonts w:ascii="Arial" w:eastAsia="Segoe UI" w:hAnsi="Arial" w:cs="Arial"/>
          <w:color w:val="000000" w:themeColor="text1"/>
          <w:sz w:val="24"/>
          <w:szCs w:val="24"/>
          <w:lang w:val="es-ES_tradnl"/>
        </w:rPr>
        <w:t>para atender, por ejemplo, lo que hemos venido haciendo con obras del Espíritu Santo</w:t>
      </w:r>
      <w:r w:rsidR="00D96CA9" w:rsidRPr="004F7279">
        <w:rPr>
          <w:rFonts w:ascii="Arial" w:eastAsia="Segoe UI" w:hAnsi="Arial" w:cs="Arial"/>
          <w:color w:val="000000" w:themeColor="text1"/>
          <w:sz w:val="24"/>
          <w:szCs w:val="24"/>
          <w:lang w:val="es-ES_tradnl"/>
        </w:rPr>
        <w:t>, MANÁ</w:t>
      </w:r>
      <w:r w:rsidRPr="004F7279">
        <w:rPr>
          <w:rFonts w:ascii="Arial" w:eastAsia="Segoe UI" w:hAnsi="Arial" w:cs="Arial"/>
          <w:color w:val="000000" w:themeColor="text1"/>
          <w:sz w:val="24"/>
          <w:szCs w:val="24"/>
          <w:lang w:val="es-ES_tradnl"/>
        </w:rPr>
        <w:t>, que es financiarles a ellos, valga la redundancia, el costo de atención</w:t>
      </w:r>
      <w:r w:rsidR="00D96CA9"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Entonces</w:t>
      </w:r>
      <w:r w:rsidR="00D96CA9"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l</w:t>
      </w:r>
      <w:r w:rsidR="00D96CA9" w:rsidRPr="004F7279">
        <w:rPr>
          <w:rFonts w:ascii="Arial" w:eastAsia="Segoe UI" w:hAnsi="Arial" w:cs="Arial"/>
          <w:color w:val="000000" w:themeColor="text1"/>
          <w:sz w:val="24"/>
          <w:szCs w:val="24"/>
          <w:lang w:val="es-ES_tradnl"/>
        </w:rPr>
        <w:t>e</w:t>
      </w:r>
      <w:r w:rsidRPr="004F7279">
        <w:rPr>
          <w:rFonts w:ascii="Arial" w:eastAsia="Segoe UI" w:hAnsi="Arial" w:cs="Arial"/>
          <w:color w:val="000000" w:themeColor="text1"/>
          <w:sz w:val="24"/>
          <w:szCs w:val="24"/>
          <w:lang w:val="es-ES_tradnl"/>
        </w:rPr>
        <w:t xml:space="preserve"> pagamos</w:t>
      </w:r>
      <w:r w:rsidR="00D96CA9"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para que las organizaciones atiendan personas en situación de calle.</w:t>
      </w:r>
      <w:r w:rsidR="00D96CA9"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Pero</w:t>
      </w:r>
      <w:r w:rsidR="00D96CA9"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están exclusivamente dedicadas a personas en situación de calle.</w:t>
      </w:r>
    </w:p>
    <w:p w14:paraId="5366B6A0" w14:textId="553B1312" w:rsidR="00D96CA9" w:rsidRPr="004F7279" w:rsidRDefault="009F7D10"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Ilian</w:t>
      </w:r>
      <w:r w:rsidR="00D96CA9" w:rsidRPr="004F7279">
        <w:rPr>
          <w:rFonts w:ascii="Arial" w:eastAsia="Segoe UI" w:hAnsi="Arial" w:cs="Arial"/>
          <w:b/>
          <w:bCs/>
          <w:color w:val="000000" w:themeColor="text1"/>
          <w:sz w:val="24"/>
          <w:szCs w:val="24"/>
          <w:lang w:val="es-ES_tradnl"/>
        </w:rPr>
        <w:t>n</w:t>
      </w:r>
      <w:r w:rsidRPr="004F7279">
        <w:rPr>
          <w:rFonts w:ascii="Arial" w:eastAsia="Segoe UI" w:hAnsi="Arial" w:cs="Arial"/>
          <w:b/>
          <w:bCs/>
          <w:color w:val="000000" w:themeColor="text1"/>
          <w:sz w:val="24"/>
          <w:szCs w:val="24"/>
          <w:lang w:val="es-ES_tradnl"/>
        </w:rPr>
        <w:t>a Espinoza</w:t>
      </w:r>
      <w:r w:rsidR="00D96CA9"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¿Algún otro consulta o comentario?</w:t>
      </w:r>
      <w:r w:rsidR="00D96CA9"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No</w:t>
      </w:r>
      <w:r w:rsidR="00D96CA9" w:rsidRPr="004F7279">
        <w:rPr>
          <w:rFonts w:ascii="Arial" w:eastAsia="Segoe UI" w:hAnsi="Arial" w:cs="Arial"/>
          <w:color w:val="000000" w:themeColor="text1"/>
          <w:sz w:val="24"/>
          <w:szCs w:val="24"/>
          <w:lang w:val="es-ES_tradnl"/>
        </w:rPr>
        <w:t>.</w:t>
      </w:r>
    </w:p>
    <w:p w14:paraId="0A0115BB" w14:textId="77777777" w:rsidR="00D96CA9" w:rsidRPr="004F7279" w:rsidRDefault="00D96CA9" w:rsidP="002F46AA">
      <w:pPr>
        <w:jc w:val="both"/>
        <w:rPr>
          <w:rFonts w:ascii="Arial" w:eastAsia="Segoe UI" w:hAnsi="Arial" w:cs="Arial"/>
          <w:color w:val="000000" w:themeColor="text1"/>
          <w:sz w:val="24"/>
          <w:szCs w:val="24"/>
          <w:lang w:val="es-ES_tradnl"/>
        </w:rPr>
      </w:pPr>
    </w:p>
    <w:p w14:paraId="70EF210D" w14:textId="02C05A67" w:rsidR="00D3765E" w:rsidRPr="004F7279" w:rsidRDefault="00D96CA9"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B</w:t>
      </w:r>
      <w:r w:rsidR="009F7D10" w:rsidRPr="004F7279">
        <w:rPr>
          <w:rFonts w:ascii="Arial" w:eastAsia="Segoe UI" w:hAnsi="Arial" w:cs="Arial"/>
          <w:color w:val="000000" w:themeColor="text1"/>
          <w:sz w:val="24"/>
          <w:szCs w:val="24"/>
          <w:lang w:val="es-ES_tradnl"/>
        </w:rPr>
        <w:t>ien, entonces doña Alexandra, podemos conocer el acue</w:t>
      </w:r>
      <w:r w:rsidRPr="004F7279">
        <w:rPr>
          <w:rFonts w:ascii="Arial" w:eastAsia="Segoe UI" w:hAnsi="Arial" w:cs="Arial"/>
          <w:color w:val="000000" w:themeColor="text1"/>
          <w:sz w:val="24"/>
          <w:szCs w:val="24"/>
          <w:lang w:val="es-ES_tradnl"/>
        </w:rPr>
        <w:t>rdo.</w:t>
      </w:r>
    </w:p>
    <w:p w14:paraId="5706AA07" w14:textId="77777777" w:rsidR="00D96CA9" w:rsidRPr="004F7279" w:rsidRDefault="00D96CA9" w:rsidP="002F46AA">
      <w:pPr>
        <w:jc w:val="both"/>
        <w:rPr>
          <w:rFonts w:ascii="Arial" w:hAnsi="Arial" w:cs="Arial"/>
          <w:color w:val="000000" w:themeColor="text1"/>
          <w:sz w:val="24"/>
          <w:szCs w:val="24"/>
          <w:lang w:val="es-ES_tradnl"/>
        </w:rPr>
      </w:pPr>
    </w:p>
    <w:p w14:paraId="63F916BA" w14:textId="1EBACCA5" w:rsidR="00AD1C92" w:rsidRPr="004F7279" w:rsidRDefault="0085362E" w:rsidP="6BDD1F38">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lang w:val="es-ES_tradnl"/>
        </w:rPr>
      </w:pPr>
      <w:r w:rsidRPr="004F7279">
        <w:rPr>
          <w:rFonts w:ascii="Arial" w:eastAsia="Arial" w:hAnsi="Arial" w:cs="Arial"/>
          <w:b/>
          <w:bCs/>
          <w:color w:val="000000" w:themeColor="text1"/>
          <w:lang w:val="es-ES_tradnl"/>
        </w:rPr>
        <w:t xml:space="preserve">Alexandra Umaña: </w:t>
      </w:r>
      <w:r w:rsidRPr="004F7279">
        <w:rPr>
          <w:rFonts w:ascii="Arial" w:eastAsia="Arial" w:hAnsi="Arial" w:cs="Arial"/>
          <w:color w:val="000000" w:themeColor="text1"/>
          <w:lang w:val="es-ES_tradnl"/>
        </w:rPr>
        <w:t>Hago lectura.</w:t>
      </w:r>
    </w:p>
    <w:p w14:paraId="554A9715" w14:textId="757577D2" w:rsidR="6BDD1F38" w:rsidRPr="004F7279" w:rsidRDefault="6BDD1F38" w:rsidP="6BDD1F38">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000000" w:themeColor="text1"/>
          <w:lang w:val="es-ES_tradnl"/>
        </w:rPr>
      </w:pPr>
    </w:p>
    <w:p w14:paraId="32F73910" w14:textId="31335D44" w:rsidR="00D646DF" w:rsidRPr="004F7279" w:rsidRDefault="00BB2319" w:rsidP="002F46A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lang w:val="es-ES_tradnl"/>
        </w:rPr>
      </w:pPr>
      <w:r w:rsidRPr="004F7279">
        <w:rPr>
          <w:rFonts w:ascii="Arial" w:eastAsia="Arial" w:hAnsi="Arial" w:cs="Arial"/>
          <w:b/>
          <w:bCs/>
          <w:color w:val="000000" w:themeColor="text1"/>
          <w:sz w:val="24"/>
          <w:szCs w:val="24"/>
          <w:lang w:val="es-ES_tradnl"/>
        </w:rPr>
        <w:t>ACUERDO No.</w:t>
      </w:r>
      <w:r w:rsidR="004A2BB8" w:rsidRPr="004F7279">
        <w:rPr>
          <w:rFonts w:ascii="Arial" w:eastAsia="Arial" w:hAnsi="Arial" w:cs="Arial"/>
          <w:b/>
          <w:bCs/>
          <w:color w:val="000000" w:themeColor="text1"/>
          <w:sz w:val="24"/>
          <w:szCs w:val="24"/>
          <w:lang w:val="es-ES_tradnl"/>
        </w:rPr>
        <w:t xml:space="preserve"> 177</w:t>
      </w:r>
      <w:r w:rsidRPr="004F7279">
        <w:rPr>
          <w:rFonts w:ascii="Arial" w:eastAsia="Arial" w:hAnsi="Arial" w:cs="Arial"/>
          <w:b/>
          <w:bCs/>
          <w:color w:val="000000" w:themeColor="text1"/>
          <w:sz w:val="24"/>
          <w:szCs w:val="24"/>
          <w:lang w:val="es-ES_tradnl"/>
        </w:rPr>
        <w:t>-0</w:t>
      </w:r>
      <w:r w:rsidR="004A2BB8" w:rsidRPr="004F7279">
        <w:rPr>
          <w:rFonts w:ascii="Arial" w:eastAsia="Arial" w:hAnsi="Arial" w:cs="Arial"/>
          <w:b/>
          <w:bCs/>
          <w:color w:val="000000" w:themeColor="text1"/>
          <w:sz w:val="24"/>
          <w:szCs w:val="24"/>
          <w:lang w:val="es-ES_tradnl"/>
        </w:rPr>
        <w:t>5</w:t>
      </w:r>
      <w:r w:rsidRPr="004F7279">
        <w:rPr>
          <w:rFonts w:ascii="Arial" w:eastAsia="Arial" w:hAnsi="Arial" w:cs="Arial"/>
          <w:b/>
          <w:bCs/>
          <w:color w:val="000000" w:themeColor="text1"/>
          <w:sz w:val="24"/>
          <w:szCs w:val="24"/>
          <w:lang w:val="es-ES_tradnl"/>
        </w:rPr>
        <w:t>-2026</w:t>
      </w:r>
    </w:p>
    <w:p w14:paraId="73F1BB18" w14:textId="77777777" w:rsidR="00D96CA9" w:rsidRPr="004F7279" w:rsidRDefault="00D96CA9" w:rsidP="002F46AA">
      <w:pPr>
        <w:widowControl w:val="0"/>
        <w:tabs>
          <w:tab w:val="left" w:pos="142"/>
          <w:tab w:val="left" w:pos="284"/>
          <w:tab w:val="left" w:pos="426"/>
          <w:tab w:val="left" w:pos="709"/>
          <w:tab w:val="left" w:pos="9214"/>
          <w:tab w:val="left" w:pos="10080"/>
        </w:tabs>
        <w:jc w:val="both"/>
        <w:rPr>
          <w:rFonts w:ascii="Arial" w:eastAsia="Arial" w:hAnsi="Arial" w:cs="Arial"/>
          <w:b/>
          <w:bCs/>
          <w:color w:val="000000" w:themeColor="text1"/>
          <w:sz w:val="24"/>
          <w:szCs w:val="24"/>
          <w:lang w:val="es-ES_tradnl"/>
        </w:rPr>
      </w:pPr>
    </w:p>
    <w:p w14:paraId="24DF0BF7" w14:textId="77777777" w:rsidR="00D96CA9" w:rsidRPr="004F7279" w:rsidRDefault="00D96CA9" w:rsidP="002F46AA">
      <w:pPr>
        <w:suppressAutoHyphens/>
        <w:jc w:val="center"/>
        <w:outlineLvl w:val="0"/>
        <w:rPr>
          <w:rFonts w:ascii="Arial" w:eastAsia="Calibri" w:hAnsi="Arial" w:cs="Arial"/>
          <w:b/>
          <w:bCs/>
          <w:i/>
          <w:iCs/>
          <w:color w:val="000000" w:themeColor="text1"/>
          <w:kern w:val="2"/>
          <w:sz w:val="24"/>
          <w:szCs w:val="24"/>
          <w:lang w:val="es-ES_tradnl" w:eastAsia="en-US"/>
        </w:rPr>
      </w:pPr>
      <w:r w:rsidRPr="004F7279">
        <w:rPr>
          <w:rFonts w:ascii="Arial" w:eastAsia="Calibri" w:hAnsi="Arial" w:cs="Arial"/>
          <w:b/>
          <w:bCs/>
          <w:i/>
          <w:iCs/>
          <w:color w:val="000000" w:themeColor="text1"/>
          <w:kern w:val="2"/>
          <w:sz w:val="24"/>
          <w:szCs w:val="24"/>
          <w:lang w:val="es-ES_tradnl" w:eastAsia="en-US"/>
        </w:rPr>
        <w:t>CONSIDERANDO:</w:t>
      </w:r>
    </w:p>
    <w:p w14:paraId="1BDACD96" w14:textId="77777777" w:rsidR="00D96CA9" w:rsidRPr="004F7279" w:rsidRDefault="00D96CA9" w:rsidP="002F46AA">
      <w:pPr>
        <w:suppressAutoHyphens/>
        <w:rPr>
          <w:rFonts w:ascii="Arial" w:eastAsia="Calibri" w:hAnsi="Arial" w:cs="Arial"/>
          <w:color w:val="000000" w:themeColor="text1"/>
          <w:kern w:val="2"/>
          <w:sz w:val="24"/>
          <w:szCs w:val="24"/>
          <w:lang w:val="es-ES_tradnl" w:eastAsia="en-US"/>
        </w:rPr>
      </w:pPr>
    </w:p>
    <w:p w14:paraId="0D6ECB61" w14:textId="1AC6D0F2" w:rsidR="00D96CA9" w:rsidRPr="004F7279" w:rsidRDefault="00D96CA9" w:rsidP="00FD0DF0">
      <w:pPr>
        <w:numPr>
          <w:ilvl w:val="0"/>
          <w:numId w:val="5"/>
        </w:numPr>
        <w:tabs>
          <w:tab w:val="left" w:pos="284"/>
        </w:tabs>
        <w:suppressAutoHyphens/>
        <w:spacing w:after="160"/>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Que la Ley 4760 de Creación del Instituto Mixto de Ayuda Social (IMAS) establece lo siguiente:</w:t>
      </w:r>
    </w:p>
    <w:p w14:paraId="6E7CF1E5"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“Artículo 4: El IMAS tendrá los siguientes fines:</w:t>
      </w:r>
    </w:p>
    <w:p w14:paraId="4A58DE18"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f) Procurar la participación de los sectores privados e instituciones públicas, nacionales y extranjeras, especializadas en estas tareas, en la creación y desarrollo de toda clase de sistemas y programas destinados a mejorar las condiciones culturales, sociales y económicas de los grupos afectados por la pobreza con el máximo de participación de los esfuerzos de estos mismos grupos; y</w:t>
      </w:r>
    </w:p>
    <w:p w14:paraId="4E4D1AF4"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g) Coordinar los programas nacionales de los sectores públicos y privados cuyos fines sean similares a los expresados en esta ley.”</w:t>
      </w:r>
    </w:p>
    <w:p w14:paraId="7F0FF37B"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p>
    <w:p w14:paraId="21FCA4A8"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“Artículo 6: El IMAS realizará sus actividades y programas con sujeción a los siguientes principios fundamentales:</w:t>
      </w:r>
    </w:p>
    <w:p w14:paraId="744574F4"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e) Promover la participación en la lucha contra la pobreza, de los sectores públicos y privados en sus diversas manifestaciones, de las instituciones públicas, de las organizaciones populares y de otras organizaciones tales como cooperativas, asociaciones de desarrollo comunal u otras de naturaleza similar.”</w:t>
      </w:r>
    </w:p>
    <w:p w14:paraId="27A4B020"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p>
    <w:p w14:paraId="74057C49"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“Artículo 37: En cumplimiento de sus fines, el IMAS podrá financiar, promover o participar en la ejecución de programas destinados a combatir la pobreza que sean propuestos por organizaciones privadas o públicas sin fines de lucro.”</w:t>
      </w:r>
    </w:p>
    <w:p w14:paraId="117DF35C" w14:textId="77777777" w:rsidR="00D96CA9" w:rsidRPr="004F7279" w:rsidRDefault="00D96CA9" w:rsidP="002F46AA">
      <w:pPr>
        <w:tabs>
          <w:tab w:val="left" w:pos="8820"/>
        </w:tabs>
        <w:suppressAutoHyphens/>
        <w:ind w:right="20"/>
        <w:jc w:val="both"/>
        <w:rPr>
          <w:rFonts w:ascii="Arial" w:eastAsia="Calibri" w:hAnsi="Arial" w:cs="Arial"/>
          <w:color w:val="000000" w:themeColor="text1"/>
          <w:kern w:val="2"/>
          <w:sz w:val="24"/>
          <w:szCs w:val="24"/>
          <w:lang w:val="es-ES_tradnl" w:eastAsia="en-US"/>
        </w:rPr>
      </w:pPr>
    </w:p>
    <w:p w14:paraId="67FF9A89" w14:textId="56391793" w:rsidR="00D96CA9" w:rsidRPr="004F7279" w:rsidRDefault="00D96CA9" w:rsidP="00FD0DF0">
      <w:pPr>
        <w:numPr>
          <w:ilvl w:val="0"/>
          <w:numId w:val="5"/>
        </w:numPr>
        <w:tabs>
          <w:tab w:val="left" w:pos="284"/>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Que el Reglamento a la Ley 4760, que es el No. 36855 MP-MTSS-MBSF, establece lo siguiente:</w:t>
      </w:r>
    </w:p>
    <w:p w14:paraId="3CCBBF48" w14:textId="77777777" w:rsidR="002D6BC8" w:rsidRPr="004F7279" w:rsidRDefault="002D6BC8" w:rsidP="00FD0DF0">
      <w:pPr>
        <w:tabs>
          <w:tab w:val="left" w:pos="284"/>
        </w:tabs>
        <w:suppressAutoHyphens/>
        <w:jc w:val="both"/>
        <w:rPr>
          <w:rFonts w:ascii="Arial" w:eastAsia="Calibri" w:hAnsi="Arial" w:cs="Arial"/>
          <w:color w:val="000000" w:themeColor="text1"/>
          <w:kern w:val="2"/>
          <w:sz w:val="24"/>
          <w:szCs w:val="24"/>
          <w:lang w:val="es-ES_tradnl" w:eastAsia="en-US"/>
        </w:rPr>
      </w:pPr>
    </w:p>
    <w:p w14:paraId="53D85DA6"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r w:rsidRPr="004F7279">
        <w:rPr>
          <w:rFonts w:ascii="Arial" w:eastAsia="Calibri" w:hAnsi="Arial" w:cs="Arial"/>
          <w:iCs/>
          <w:color w:val="000000" w:themeColor="text1"/>
          <w:kern w:val="2"/>
          <w:sz w:val="24"/>
          <w:szCs w:val="24"/>
          <w:lang w:val="es-ES_tradnl" w:eastAsia="en-US"/>
        </w:rPr>
        <w:t>“</w:t>
      </w:r>
      <w:r w:rsidRPr="004F7279">
        <w:rPr>
          <w:rFonts w:ascii="Arial" w:eastAsia="Calibri" w:hAnsi="Arial" w:cs="Arial"/>
          <w:color w:val="000000" w:themeColor="text1"/>
          <w:kern w:val="2"/>
          <w:sz w:val="24"/>
          <w:szCs w:val="24"/>
          <w:lang w:val="es-ES_tradnl" w:eastAsia="en-US"/>
        </w:rPr>
        <w:t>Artículo 56°-El IMAS deberá garantizar en su estructura funcional lo siguiente: </w:t>
      </w:r>
    </w:p>
    <w:p w14:paraId="2E8D8804" w14:textId="77777777" w:rsidR="00D96CA9" w:rsidRPr="004F7279" w:rsidRDefault="00D96CA9" w:rsidP="002F46AA">
      <w:pPr>
        <w:tabs>
          <w:tab w:val="left" w:pos="8820"/>
        </w:tabs>
        <w:ind w:right="447"/>
        <w:contextualSpacing/>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a. La articulación a nivel central, regional y local de los programas sociales y acciones con entidades públicas y privadas para el cumplimiento de las metas del Plan Nacional de Desarrollo y del Plan de Lucha contra la Pobreza. </w:t>
      </w:r>
    </w:p>
    <w:p w14:paraId="06A7CBB6" w14:textId="77777777" w:rsidR="00D96CA9" w:rsidRPr="004F7279" w:rsidRDefault="00D96CA9" w:rsidP="002F46AA">
      <w:pPr>
        <w:tabs>
          <w:tab w:val="left" w:pos="8820"/>
        </w:tabs>
        <w:ind w:right="447"/>
        <w:contextualSpacing/>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b. La ejecución centralizada y desconcentrada de sus acciones, para lo cual se considera las particularidades y realidades de cada entorno regional y local.</w:t>
      </w:r>
    </w:p>
    <w:p w14:paraId="6E3EB8D1" w14:textId="77777777" w:rsidR="00D96CA9" w:rsidRPr="004F7279" w:rsidRDefault="00D96CA9" w:rsidP="002F46AA">
      <w:pPr>
        <w:tabs>
          <w:tab w:val="left" w:pos="8820"/>
        </w:tabs>
        <w:ind w:right="447"/>
        <w:contextualSpacing/>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c. La concertación de esfuerzos y recursos para la ejecución de los programas y acciones a nivel central, regional y local, mediante acuerdos con municipalidades, empresa privada, organizaciones de la sociedad civil, tales como cooperativas, asociaciones de desarrollo comunal, asociaciones solidaristas y similares. Para tal </w:t>
      </w:r>
      <w:r w:rsidRPr="004F7279">
        <w:rPr>
          <w:rFonts w:ascii="Arial" w:hAnsi="Arial" w:cs="Arial"/>
          <w:color w:val="000000" w:themeColor="text1"/>
          <w:sz w:val="24"/>
          <w:szCs w:val="24"/>
          <w:lang w:val="es-ES_tradnl" w:eastAsia="x-none"/>
        </w:rPr>
        <w:lastRenderedPageBreak/>
        <w:t>efecto, el IMAS tendrá la potestad de transferir recursos para la implementación de los programas por parte de esas instancias públicas y privadas.”</w:t>
      </w:r>
    </w:p>
    <w:p w14:paraId="77451080"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p>
    <w:p w14:paraId="2F96F1F7" w14:textId="77777777" w:rsidR="00D96CA9" w:rsidRPr="004F7279" w:rsidRDefault="00D96CA9" w:rsidP="002F46AA">
      <w:pPr>
        <w:tabs>
          <w:tab w:val="left" w:pos="8820"/>
        </w:tabs>
        <w:suppressAutoHyphens/>
        <w:ind w:right="447"/>
        <w:jc w:val="both"/>
        <w:rPr>
          <w:rFonts w:ascii="Arial" w:eastAsia="Calibri" w:hAnsi="Arial" w:cs="Arial"/>
          <w:i/>
          <w:iCs/>
          <w:color w:val="000000" w:themeColor="text1"/>
          <w:kern w:val="2"/>
          <w:sz w:val="24"/>
          <w:szCs w:val="24"/>
          <w:lang w:val="es-ES_tradnl" w:eastAsia="en-US"/>
        </w:rPr>
      </w:pPr>
      <w:r w:rsidRPr="004F7279">
        <w:rPr>
          <w:rFonts w:ascii="Arial" w:eastAsia="Calibri" w:hAnsi="Arial" w:cs="Arial"/>
          <w:i/>
          <w:iCs/>
          <w:color w:val="000000" w:themeColor="text1"/>
          <w:kern w:val="2"/>
          <w:sz w:val="24"/>
          <w:szCs w:val="24"/>
          <w:lang w:val="es-ES_tradnl" w:eastAsia="en-US"/>
        </w:rPr>
        <w:t>“</w:t>
      </w:r>
      <w:r w:rsidRPr="004F7279">
        <w:rPr>
          <w:rFonts w:ascii="Arial" w:eastAsia="Calibri" w:hAnsi="Arial" w:cs="Arial"/>
          <w:color w:val="000000" w:themeColor="text1"/>
          <w:kern w:val="2"/>
          <w:sz w:val="24"/>
          <w:szCs w:val="24"/>
          <w:lang w:val="es-ES_tradnl" w:eastAsia="en-US"/>
        </w:rPr>
        <w:t>Artículo 58°-La participación de la comunidad como actor y referente en la definición, priorización, ejecución y seguimiento de los servicios que preste el IMAS será un requerimiento básico y necesario en la ejecución de los programas sociales. El IMAS deberá coordinar y articular su estrategia a nivel central, local y regional con los gobiernos locales y otras instituciones u organismos nacionales e internacionales.</w:t>
      </w:r>
      <w:r w:rsidRPr="004F7279">
        <w:rPr>
          <w:rFonts w:ascii="Arial" w:eastAsia="Calibri" w:hAnsi="Arial" w:cs="Arial"/>
          <w:i/>
          <w:iCs/>
          <w:color w:val="000000" w:themeColor="text1"/>
          <w:kern w:val="2"/>
          <w:sz w:val="24"/>
          <w:szCs w:val="24"/>
          <w:lang w:val="es-ES_tradnl" w:eastAsia="en-US"/>
        </w:rPr>
        <w:t>”</w:t>
      </w:r>
    </w:p>
    <w:p w14:paraId="4CCD671F" w14:textId="77777777" w:rsidR="00D96CA9" w:rsidRPr="004F7279" w:rsidRDefault="00D96CA9" w:rsidP="002F46AA">
      <w:pPr>
        <w:tabs>
          <w:tab w:val="left" w:pos="8820"/>
        </w:tabs>
        <w:suppressAutoHyphens/>
        <w:ind w:right="447"/>
        <w:jc w:val="both"/>
        <w:rPr>
          <w:rFonts w:ascii="Arial" w:eastAsia="Calibri" w:hAnsi="Arial" w:cs="Arial"/>
          <w:i/>
          <w:iCs/>
          <w:color w:val="000000" w:themeColor="text1"/>
          <w:kern w:val="2"/>
          <w:sz w:val="24"/>
          <w:szCs w:val="24"/>
          <w:lang w:val="es-ES_tradnl" w:eastAsia="en-US"/>
        </w:rPr>
      </w:pPr>
    </w:p>
    <w:p w14:paraId="7EF9FAA8" w14:textId="77777777" w:rsidR="00D96CA9" w:rsidRPr="004F7279" w:rsidRDefault="00D96CA9" w:rsidP="002F46AA">
      <w:pPr>
        <w:tabs>
          <w:tab w:val="left" w:pos="8820"/>
        </w:tabs>
        <w:suppressAutoHyphens/>
        <w:ind w:right="447"/>
        <w:jc w:val="both"/>
        <w:rPr>
          <w:rFonts w:ascii="Arial" w:eastAsia="Calibri" w:hAnsi="Arial" w:cs="Arial"/>
          <w:i/>
          <w:iCs/>
          <w:color w:val="000000" w:themeColor="text1"/>
          <w:kern w:val="2"/>
          <w:sz w:val="24"/>
          <w:szCs w:val="24"/>
          <w:lang w:val="es-ES_tradnl" w:eastAsia="en-US"/>
        </w:rPr>
      </w:pPr>
      <w:r w:rsidRPr="004F7279">
        <w:rPr>
          <w:rFonts w:ascii="Arial" w:eastAsia="Calibri" w:hAnsi="Arial" w:cs="Arial"/>
          <w:i/>
          <w:iCs/>
          <w:color w:val="000000" w:themeColor="text1"/>
          <w:kern w:val="2"/>
          <w:sz w:val="24"/>
          <w:szCs w:val="24"/>
          <w:lang w:val="es-ES_tradnl" w:eastAsia="en-US"/>
        </w:rPr>
        <w:t>“</w:t>
      </w:r>
      <w:r w:rsidRPr="004F7279">
        <w:rPr>
          <w:rFonts w:ascii="Arial" w:eastAsia="Calibri" w:hAnsi="Arial" w:cs="Arial"/>
          <w:color w:val="000000" w:themeColor="text1"/>
          <w:kern w:val="2"/>
          <w:sz w:val="24"/>
          <w:szCs w:val="24"/>
          <w:lang w:val="es-ES_tradnl" w:eastAsia="en-US"/>
        </w:rPr>
        <w:t xml:space="preserve">Artículo 59°-La participación de la comunidad se operativiza por medio de las organizaciones de la sociedad civil legalmente constituidas, los comités existentes o que se constituyan para la atención de diferentes ámbitos de la </w:t>
      </w:r>
      <w:bookmarkStart w:id="2" w:name="_Int_EGVpRxEZ"/>
      <w:proofErr w:type="gramStart"/>
      <w:r w:rsidRPr="004F7279">
        <w:rPr>
          <w:rFonts w:ascii="Arial" w:eastAsia="Calibri" w:hAnsi="Arial" w:cs="Arial"/>
          <w:color w:val="000000" w:themeColor="text1"/>
          <w:kern w:val="2"/>
          <w:sz w:val="24"/>
          <w:szCs w:val="24"/>
          <w:lang w:val="es-ES_tradnl" w:eastAsia="en-US"/>
        </w:rPr>
        <w:t>problemática local y los gobiernos locales</w:t>
      </w:r>
      <w:bookmarkEnd w:id="2"/>
      <w:proofErr w:type="gramEnd"/>
      <w:r w:rsidRPr="004F7279">
        <w:rPr>
          <w:rFonts w:ascii="Arial" w:eastAsia="Calibri" w:hAnsi="Arial" w:cs="Arial"/>
          <w:i/>
          <w:iCs/>
          <w:color w:val="000000" w:themeColor="text1"/>
          <w:kern w:val="2"/>
          <w:sz w:val="24"/>
          <w:szCs w:val="24"/>
          <w:lang w:val="es-ES_tradnl" w:eastAsia="en-US"/>
        </w:rPr>
        <w:t>”</w:t>
      </w:r>
    </w:p>
    <w:p w14:paraId="5711FC89" w14:textId="77777777" w:rsidR="00D96CA9" w:rsidRPr="004F7279" w:rsidRDefault="00D96CA9" w:rsidP="002F46AA">
      <w:pPr>
        <w:tabs>
          <w:tab w:val="left" w:pos="8820"/>
        </w:tabs>
        <w:suppressAutoHyphens/>
        <w:ind w:right="447"/>
        <w:jc w:val="both"/>
        <w:rPr>
          <w:rFonts w:ascii="Arial" w:eastAsia="Calibri" w:hAnsi="Arial" w:cs="Arial"/>
          <w:iCs/>
          <w:color w:val="000000" w:themeColor="text1"/>
          <w:kern w:val="2"/>
          <w:sz w:val="24"/>
          <w:szCs w:val="24"/>
          <w:lang w:val="es-ES_tradnl" w:eastAsia="en-US"/>
        </w:rPr>
      </w:pPr>
    </w:p>
    <w:p w14:paraId="6811F732" w14:textId="77777777" w:rsidR="00D96CA9" w:rsidRPr="004F7279" w:rsidRDefault="00D96CA9" w:rsidP="002F46AA">
      <w:pPr>
        <w:tabs>
          <w:tab w:val="left" w:pos="8820"/>
        </w:tabs>
        <w:suppressAutoHyphens/>
        <w:ind w:right="447"/>
        <w:jc w:val="both"/>
        <w:rPr>
          <w:rFonts w:ascii="Arial" w:eastAsia="Calibri" w:hAnsi="Arial" w:cs="Arial"/>
          <w:color w:val="000000" w:themeColor="text1"/>
          <w:kern w:val="2"/>
          <w:sz w:val="24"/>
          <w:szCs w:val="24"/>
          <w:lang w:val="es-ES_tradnl" w:eastAsia="en-US"/>
        </w:rPr>
      </w:pPr>
      <w:r w:rsidRPr="004F7279">
        <w:rPr>
          <w:rFonts w:ascii="Arial" w:eastAsia="Calibri" w:hAnsi="Arial" w:cs="Arial"/>
          <w:iCs/>
          <w:color w:val="000000" w:themeColor="text1"/>
          <w:kern w:val="2"/>
          <w:sz w:val="24"/>
          <w:szCs w:val="24"/>
          <w:lang w:val="es-ES_tradnl" w:eastAsia="en-US"/>
        </w:rPr>
        <w:t>“</w:t>
      </w:r>
      <w:r w:rsidRPr="004F7279">
        <w:rPr>
          <w:rFonts w:ascii="Arial" w:eastAsia="Calibri" w:hAnsi="Arial" w:cs="Arial"/>
          <w:color w:val="000000" w:themeColor="text1"/>
          <w:kern w:val="2"/>
          <w:sz w:val="24"/>
          <w:szCs w:val="24"/>
          <w:lang w:val="es-ES_tradnl" w:eastAsia="en-US"/>
        </w:rPr>
        <w:t>Artículo 61°-El IMAS podrá acudir a cualquier forma contractual autorizada por la legislación, para celebrar todo tipo de convenio o contrato con organizaciones privadas sin fines de lucro o instituciones públicas, para la ejecución de sus diversos programas sociales</w:t>
      </w:r>
      <w:r w:rsidRPr="004F7279">
        <w:rPr>
          <w:rFonts w:ascii="Arial" w:eastAsia="Calibri" w:hAnsi="Arial" w:cs="Arial"/>
          <w:iCs/>
          <w:color w:val="000000" w:themeColor="text1"/>
          <w:kern w:val="2"/>
          <w:sz w:val="24"/>
          <w:szCs w:val="24"/>
          <w:lang w:val="es-ES_tradnl" w:eastAsia="en-US"/>
        </w:rPr>
        <w:t>”.</w:t>
      </w:r>
    </w:p>
    <w:p w14:paraId="14453ACB" w14:textId="77777777" w:rsidR="00D96CA9" w:rsidRPr="004F7279" w:rsidRDefault="00D96CA9" w:rsidP="002F46AA">
      <w:pPr>
        <w:tabs>
          <w:tab w:val="left" w:pos="8820"/>
        </w:tabs>
        <w:suppressAutoHyphens/>
        <w:ind w:right="20"/>
        <w:jc w:val="both"/>
        <w:rPr>
          <w:rFonts w:ascii="Arial" w:eastAsia="Calibri" w:hAnsi="Arial" w:cs="Arial"/>
          <w:color w:val="000000" w:themeColor="text1"/>
          <w:kern w:val="2"/>
          <w:sz w:val="24"/>
          <w:szCs w:val="24"/>
          <w:lang w:val="es-ES_tradnl" w:eastAsia="en-US"/>
        </w:rPr>
      </w:pPr>
    </w:p>
    <w:p w14:paraId="2DE4D99A" w14:textId="7EE00F2D" w:rsidR="00D96CA9" w:rsidRPr="004F7279" w:rsidRDefault="00D96CA9" w:rsidP="00FD0DF0">
      <w:pPr>
        <w:numPr>
          <w:ilvl w:val="0"/>
          <w:numId w:val="5"/>
        </w:numPr>
        <w:tabs>
          <w:tab w:val="left" w:pos="284"/>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 xml:space="preserve">Que tanto el Plan Estratégico Institucional, como el Modelo de Intervención vigente, son claras respuestas institucionales a las demandas que exige el entorno y la coyuntura social de Costa Rica y potencian el accionar del IMAS, en una sociedad cada vez más involucrada en los problemas de las personas que viven en condiciones de pobreza y en la búsqueda de soluciones a sus necesidades, de manera que permiten cumplir con el mandato contenido en el artículo 4 de la Ley 4760, colocando a la Institución como un ente director de una red de coordinación con actores civiles que busca propiciar el bienestar de familias en condición de pobreza. </w:t>
      </w:r>
    </w:p>
    <w:p w14:paraId="2F7CBF58" w14:textId="77777777" w:rsidR="002D6BC8" w:rsidRPr="004F7279" w:rsidRDefault="002D6BC8" w:rsidP="002F46AA">
      <w:pPr>
        <w:suppressAutoHyphens/>
        <w:jc w:val="both"/>
        <w:rPr>
          <w:rFonts w:ascii="Arial" w:eastAsia="Calibri" w:hAnsi="Arial" w:cs="Arial"/>
          <w:color w:val="000000" w:themeColor="text1"/>
          <w:kern w:val="2"/>
          <w:sz w:val="24"/>
          <w:szCs w:val="24"/>
          <w:lang w:val="es-ES_tradnl" w:eastAsia="en-US"/>
        </w:rPr>
      </w:pPr>
    </w:p>
    <w:p w14:paraId="34480EBC" w14:textId="7BAD9716" w:rsidR="002D6BC8" w:rsidRPr="004F7279" w:rsidRDefault="00D96CA9" w:rsidP="00FD0DF0">
      <w:pPr>
        <w:numPr>
          <w:ilvl w:val="0"/>
          <w:numId w:val="5"/>
        </w:numPr>
        <w:tabs>
          <w:tab w:val="left" w:pos="284"/>
          <w:tab w:val="left" w:pos="426"/>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Que las Áreas Regionales de Desarrollo Social (ARDS) postulan a la Dirección de Desarrollo Social (DDS) proyectos grupales para ser incorporados en el Presupuesto Ordinario y Extraordinario y el Plan Operativo Institucional (POI).</w:t>
      </w:r>
    </w:p>
    <w:p w14:paraId="45D55484" w14:textId="77777777" w:rsidR="002D6BC8" w:rsidRPr="004F7279" w:rsidRDefault="002D6BC8" w:rsidP="00FD0DF0">
      <w:pPr>
        <w:tabs>
          <w:tab w:val="left" w:pos="284"/>
          <w:tab w:val="left" w:pos="426"/>
        </w:tabs>
        <w:suppressAutoHyphens/>
        <w:jc w:val="both"/>
        <w:rPr>
          <w:rFonts w:ascii="Arial" w:eastAsia="Calibri" w:hAnsi="Arial" w:cs="Arial"/>
          <w:color w:val="000000" w:themeColor="text1"/>
          <w:kern w:val="2"/>
          <w:sz w:val="24"/>
          <w:szCs w:val="24"/>
          <w:lang w:val="es-ES_tradnl" w:eastAsia="en-US"/>
        </w:rPr>
      </w:pPr>
    </w:p>
    <w:p w14:paraId="3D92455C" w14:textId="67365F4F" w:rsidR="00D96CA9" w:rsidRPr="004F7279" w:rsidRDefault="00D96CA9" w:rsidP="00FD0DF0">
      <w:pPr>
        <w:numPr>
          <w:ilvl w:val="0"/>
          <w:numId w:val="5"/>
        </w:numPr>
        <w:tabs>
          <w:tab w:val="left" w:pos="284"/>
          <w:tab w:val="left" w:pos="426"/>
        </w:tabs>
        <w:suppressAutoHyphens/>
        <w:spacing w:after="160"/>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Que los proyectos grupales son presentados ante el IMAS por Sujetos Públicos o Privados que lideran iniciativas orientadas a satisfacer necesidades de poblaciones vulnerables en los diferentes territorios en todo el país, a través de diferentes espacios de participación ciudadana y articulación interinstitucional promovidos por el IMAS.</w:t>
      </w:r>
    </w:p>
    <w:p w14:paraId="388E36B3" w14:textId="19A1CBFD" w:rsidR="00D96CA9" w:rsidRPr="004F7279" w:rsidRDefault="00D96CA9" w:rsidP="00FD0DF0">
      <w:pPr>
        <w:numPr>
          <w:ilvl w:val="0"/>
          <w:numId w:val="5"/>
        </w:numPr>
        <w:tabs>
          <w:tab w:val="left" w:pos="284"/>
          <w:tab w:val="left" w:pos="426"/>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Que el Consejo Directivo del IMAS, en el marco de la Política Institucional para la Atención Integral de la Población en Pobreza y Pobreza Extrema 2020-2030, concibe los proyectos grupales del IMAS como una alternativa importante de abordaje de las necesidades de la población objetivo de la institución.</w:t>
      </w:r>
    </w:p>
    <w:p w14:paraId="155E070C" w14:textId="77777777" w:rsidR="002D6BC8" w:rsidRPr="004F7279" w:rsidRDefault="002D6BC8" w:rsidP="00FD0DF0">
      <w:pPr>
        <w:tabs>
          <w:tab w:val="left" w:pos="284"/>
          <w:tab w:val="left" w:pos="426"/>
        </w:tabs>
        <w:suppressAutoHyphens/>
        <w:jc w:val="both"/>
        <w:rPr>
          <w:rFonts w:ascii="Arial" w:eastAsia="Calibri" w:hAnsi="Arial" w:cs="Arial"/>
          <w:color w:val="000000" w:themeColor="text1"/>
          <w:kern w:val="2"/>
          <w:sz w:val="24"/>
          <w:szCs w:val="24"/>
          <w:lang w:val="es-ES_tradnl" w:eastAsia="en-US"/>
        </w:rPr>
      </w:pPr>
    </w:p>
    <w:p w14:paraId="055CF679" w14:textId="42957580" w:rsidR="002D6BC8" w:rsidRPr="004F7279" w:rsidRDefault="00D96CA9" w:rsidP="00FD0DF0">
      <w:pPr>
        <w:numPr>
          <w:ilvl w:val="0"/>
          <w:numId w:val="5"/>
        </w:numPr>
        <w:tabs>
          <w:tab w:val="left" w:pos="284"/>
          <w:tab w:val="left" w:pos="426"/>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Que, en concordancia con el desafío de dinamizar las economías de los territorios más vulnerables y la economía nacional, se concibe a los Proyectos Productivos como una alternativa importante de generación de ingresos y empoderamiento económico de la población objetivo de la institución, ya que representan oportunidades de trabajo en los territorios, así como alternativas de encadenamientos productivos y alianzas entre organizaciones y personas emprendedoras que producen una serie de productos y servicios que responden a las necesidades de los mercados locales y regionales.</w:t>
      </w:r>
    </w:p>
    <w:p w14:paraId="208141F6" w14:textId="77777777" w:rsidR="002D6BC8" w:rsidRPr="004F7279" w:rsidRDefault="002D6BC8" w:rsidP="00FD0DF0">
      <w:pPr>
        <w:tabs>
          <w:tab w:val="left" w:pos="284"/>
          <w:tab w:val="left" w:pos="426"/>
        </w:tabs>
        <w:suppressAutoHyphens/>
        <w:jc w:val="both"/>
        <w:rPr>
          <w:rFonts w:ascii="Arial" w:eastAsia="Calibri" w:hAnsi="Arial" w:cs="Arial"/>
          <w:color w:val="000000" w:themeColor="text1"/>
          <w:kern w:val="2"/>
          <w:sz w:val="24"/>
          <w:szCs w:val="24"/>
          <w:lang w:val="es-ES_tradnl" w:eastAsia="en-US"/>
        </w:rPr>
      </w:pPr>
    </w:p>
    <w:p w14:paraId="283C3698" w14:textId="23FFBE38" w:rsidR="002D6BC8" w:rsidRPr="004F7279" w:rsidRDefault="00D96CA9" w:rsidP="00FD0DF0">
      <w:pPr>
        <w:numPr>
          <w:ilvl w:val="0"/>
          <w:numId w:val="5"/>
        </w:numPr>
        <w:tabs>
          <w:tab w:val="left" w:pos="284"/>
          <w:tab w:val="left" w:pos="426"/>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 xml:space="preserve">Que el 18 de abril del 2024, el Consejo Directivo toma el Acuerdo 73-04-2024, que define que se deben priorizar los Proyectos Grupales Socio Productivos, de Infraestructura Productiva y Gastos de Implementación para Infraestructura Productiva </w:t>
      </w:r>
      <w:r w:rsidRPr="004F7279">
        <w:rPr>
          <w:rFonts w:ascii="Arial" w:eastAsia="Calibri" w:hAnsi="Arial" w:cs="Arial"/>
          <w:color w:val="000000" w:themeColor="text1"/>
          <w:kern w:val="2"/>
          <w:sz w:val="24"/>
          <w:szCs w:val="24"/>
          <w:lang w:val="es-ES_tradnl" w:eastAsia="en-US"/>
        </w:rPr>
        <w:lastRenderedPageBreak/>
        <w:t>para el presupuesto ordinario, el presupuesto extraordinario y POI 2024,2025,2026, como estrategia de reactivación económica en los territorios priorizados por el IDS en el marco de la política institucional para la atención integral de la población en pobreza y pobreza extrema 2020-2030.</w:t>
      </w:r>
    </w:p>
    <w:p w14:paraId="68C7ADA8" w14:textId="77777777" w:rsidR="002D6BC8" w:rsidRPr="004F7279" w:rsidRDefault="002D6BC8" w:rsidP="00FD0DF0">
      <w:pPr>
        <w:tabs>
          <w:tab w:val="left" w:pos="284"/>
          <w:tab w:val="left" w:pos="426"/>
        </w:tabs>
        <w:suppressAutoHyphens/>
        <w:jc w:val="both"/>
        <w:rPr>
          <w:rFonts w:ascii="Arial" w:eastAsia="Calibri" w:hAnsi="Arial" w:cs="Arial"/>
          <w:color w:val="000000" w:themeColor="text1"/>
          <w:kern w:val="2"/>
          <w:sz w:val="24"/>
          <w:szCs w:val="24"/>
          <w:lang w:val="es-ES_tradnl" w:eastAsia="en-US"/>
        </w:rPr>
      </w:pPr>
    </w:p>
    <w:p w14:paraId="64A5061B" w14:textId="3965B7DA" w:rsidR="00D96CA9" w:rsidRPr="004F7279" w:rsidRDefault="00D96CA9" w:rsidP="00FD0DF0">
      <w:pPr>
        <w:numPr>
          <w:ilvl w:val="0"/>
          <w:numId w:val="5"/>
        </w:numPr>
        <w:tabs>
          <w:tab w:val="left" w:pos="284"/>
          <w:tab w:val="left" w:pos="426"/>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Que según el Acuerdo 73-04-2024, p</w:t>
      </w:r>
      <w:r w:rsidRPr="004F7279">
        <w:rPr>
          <w:rFonts w:ascii="Arial" w:eastAsia="Arial" w:hAnsi="Arial" w:cs="Arial"/>
          <w:color w:val="000000" w:themeColor="text1"/>
          <w:kern w:val="2"/>
          <w:sz w:val="24"/>
          <w:szCs w:val="24"/>
          <w:lang w:val="es-ES_tradnl" w:eastAsia="en-US"/>
        </w:rPr>
        <w:t>ara el ejercicio presupuestario 2024, 2025 y 2026, la DDS y las ARDS deben promover activamente la participación organizaciones productivas y comunales de los territorios, ya sean, cooperativas, sociedades mutuales, asociaciones, fundaciones y empresas sociales que se dedican a la producción de bienes o servicios, así como con las instituciones que tradicionalmente han impulsado iniciativas productivas como por ejemplo, el INFOCOOP, las instituciones del Sector Agropecuario, como el MAG, el CNP, el INDER, la Dirección de Economía Social Solidaria del MTSS, y los Gobiernos Locales, entre otros, para procurar un mayor número de organizaciones comunales que postulen Proyectos Socio Productivos, de Infraestructura Productiva y Gastos de Implementación para Infraestructura Productiva ante el IMAS.</w:t>
      </w:r>
    </w:p>
    <w:p w14:paraId="6A847686" w14:textId="77777777" w:rsidR="00CE01CB" w:rsidRPr="004F7279" w:rsidRDefault="00CE01CB" w:rsidP="00FD0DF0">
      <w:pPr>
        <w:tabs>
          <w:tab w:val="left" w:pos="284"/>
          <w:tab w:val="left" w:pos="426"/>
        </w:tabs>
        <w:suppressAutoHyphens/>
        <w:jc w:val="both"/>
        <w:rPr>
          <w:rFonts w:ascii="Arial" w:eastAsia="Calibri" w:hAnsi="Arial" w:cs="Arial"/>
          <w:color w:val="000000" w:themeColor="text1"/>
          <w:kern w:val="2"/>
          <w:sz w:val="24"/>
          <w:szCs w:val="24"/>
          <w:lang w:val="es-ES_tradnl" w:eastAsia="en-US"/>
        </w:rPr>
      </w:pPr>
    </w:p>
    <w:p w14:paraId="1F835E48" w14:textId="5EADAD14" w:rsidR="00D96CA9" w:rsidRPr="004F7279" w:rsidRDefault="00D96CA9" w:rsidP="00FD0DF0">
      <w:pPr>
        <w:numPr>
          <w:ilvl w:val="0"/>
          <w:numId w:val="5"/>
        </w:numPr>
        <w:tabs>
          <w:tab w:val="left" w:pos="284"/>
          <w:tab w:val="left" w:pos="426"/>
        </w:tabs>
        <w:suppressAutoHyphens/>
        <w:ind w:left="0" w:firstLine="0"/>
        <w:jc w:val="both"/>
        <w:rPr>
          <w:rFonts w:ascii="Arial" w:eastAsia="Arial" w:hAnsi="Arial" w:cs="Arial"/>
          <w:color w:val="000000" w:themeColor="text1"/>
          <w:kern w:val="2"/>
          <w:sz w:val="24"/>
          <w:szCs w:val="24"/>
          <w:lang w:val="es-ES_tradnl" w:eastAsia="en-US"/>
        </w:rPr>
      </w:pPr>
      <w:r w:rsidRPr="004F7279">
        <w:rPr>
          <w:rFonts w:ascii="Arial" w:eastAsia="Arial" w:hAnsi="Arial" w:cs="Arial"/>
          <w:color w:val="000000" w:themeColor="text1"/>
          <w:kern w:val="2"/>
          <w:sz w:val="24"/>
          <w:szCs w:val="24"/>
          <w:lang w:val="es-ES_tradnl" w:eastAsia="en-US"/>
        </w:rPr>
        <w:t>El Departamento de Desarrollo Socio Productivo y Comunal (DDSPC) ha trabajado, de manera conjunta, con las organizaciones que presenten iniciativas grupales relacionadas con tipologías de Proyectos Socio Productivos, de Infraestructura Productiva y Gastos de Implementación para Infraestructura Productiva y las ARDS en la medida de sus posibilidades, en la identificación, formulación y evaluación de proyectos, en cumplimiento de las Normas Técnicas de Inversión Pública que emite el Ministerio de Planificación Nacional y Política Económica (MIDEPLAN) para cada año, así como la Ley General de Contratación Pública No. 9986.</w:t>
      </w:r>
    </w:p>
    <w:p w14:paraId="236FA346" w14:textId="77777777" w:rsidR="002D6BC8" w:rsidRPr="004F7279" w:rsidRDefault="002D6BC8" w:rsidP="00FD0DF0">
      <w:pPr>
        <w:tabs>
          <w:tab w:val="left" w:pos="284"/>
          <w:tab w:val="left" w:pos="426"/>
        </w:tabs>
        <w:suppressAutoHyphens/>
        <w:jc w:val="both"/>
        <w:rPr>
          <w:rFonts w:ascii="Arial" w:eastAsia="Arial" w:hAnsi="Arial" w:cs="Arial"/>
          <w:color w:val="000000" w:themeColor="text1"/>
          <w:kern w:val="2"/>
          <w:sz w:val="24"/>
          <w:szCs w:val="24"/>
          <w:lang w:val="es-ES_tradnl" w:eastAsia="en-US"/>
        </w:rPr>
      </w:pPr>
    </w:p>
    <w:p w14:paraId="0DC4AF19" w14:textId="77777777" w:rsidR="00D96CA9" w:rsidRPr="004F7279" w:rsidRDefault="00D96CA9" w:rsidP="00FD0DF0">
      <w:pPr>
        <w:numPr>
          <w:ilvl w:val="0"/>
          <w:numId w:val="5"/>
        </w:numPr>
        <w:tabs>
          <w:tab w:val="left" w:pos="284"/>
          <w:tab w:val="left" w:pos="426"/>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Que, así como se priorizan los Proyectos Grupales Socio P</w:t>
      </w:r>
      <w:r w:rsidRPr="004F7279">
        <w:rPr>
          <w:rFonts w:ascii="Arial" w:eastAsia="Calibri" w:hAnsi="Arial" w:cs="Arial"/>
          <w:color w:val="000000" w:themeColor="text1"/>
          <w:kern w:val="2"/>
          <w:sz w:val="24"/>
          <w:szCs w:val="24"/>
          <w:lang w:val="es-ES_tradnl"/>
        </w:rPr>
        <w:t xml:space="preserve">roductivos, de Infraestructura Productiva y Gastos de Implementación para Infraestructura Productiva en las ARDS </w:t>
      </w:r>
      <w:r w:rsidRPr="004F7279">
        <w:rPr>
          <w:rFonts w:ascii="Arial" w:eastAsia="Calibri" w:hAnsi="Arial" w:cs="Arial"/>
          <w:color w:val="000000" w:themeColor="text1"/>
          <w:kern w:val="2"/>
          <w:sz w:val="24"/>
          <w:szCs w:val="24"/>
          <w:lang w:val="es-ES_tradnl" w:eastAsia="en-US"/>
        </w:rPr>
        <w:t xml:space="preserve">como estrategia de reactivación económica en los territorios vulnerables del país, es necesario apoyar también a la población en condición de calle, en el marco de la Política Institucional para la Atención Integral de la Población en Pobreza y Pobreza Extrema 2020-2030, debido a que por sus características requieren servicios orientados a la protección social, desintoxicación y rehabilitación. </w:t>
      </w:r>
    </w:p>
    <w:p w14:paraId="4D7E1BBC" w14:textId="77777777" w:rsidR="00D96CA9" w:rsidRPr="004F7279" w:rsidRDefault="00D96CA9" w:rsidP="00FD0DF0">
      <w:pPr>
        <w:tabs>
          <w:tab w:val="left" w:pos="284"/>
          <w:tab w:val="left" w:pos="426"/>
        </w:tabs>
        <w:jc w:val="both"/>
        <w:rPr>
          <w:rFonts w:ascii="Arial" w:eastAsia="Calibri" w:hAnsi="Arial" w:cs="Arial"/>
          <w:color w:val="000000" w:themeColor="text1"/>
          <w:kern w:val="2"/>
          <w:sz w:val="24"/>
          <w:szCs w:val="24"/>
          <w:lang w:val="es-ES_tradnl" w:eastAsia="en-US"/>
        </w:rPr>
      </w:pPr>
    </w:p>
    <w:p w14:paraId="79FAEA56" w14:textId="77777777" w:rsidR="00D96CA9" w:rsidRPr="004F7279" w:rsidRDefault="00D96CA9" w:rsidP="00FD0DF0">
      <w:pPr>
        <w:numPr>
          <w:ilvl w:val="0"/>
          <w:numId w:val="5"/>
        </w:numPr>
        <w:tabs>
          <w:tab w:val="left" w:pos="284"/>
          <w:tab w:val="left" w:pos="426"/>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 xml:space="preserve">Que actualmente, el mayor número de población en situación de calle se concentra en los distritos pertenecientes a las Áreas Regionales de Desarrollo Social Noreste y Suroeste, por lo que, artículos personales y servicios de alimentación, rehabilitación y dormitorio, son de las principales demandas en dichas zonas. </w:t>
      </w:r>
    </w:p>
    <w:p w14:paraId="29FCECCA" w14:textId="77777777" w:rsidR="00D96CA9" w:rsidRPr="004F7279" w:rsidRDefault="00D96CA9" w:rsidP="00FD0DF0">
      <w:pPr>
        <w:tabs>
          <w:tab w:val="left" w:pos="284"/>
          <w:tab w:val="left" w:pos="426"/>
        </w:tabs>
        <w:rPr>
          <w:rFonts w:ascii="Arial" w:hAnsi="Arial" w:cs="Arial"/>
          <w:color w:val="000000" w:themeColor="text1"/>
          <w:sz w:val="24"/>
          <w:szCs w:val="24"/>
          <w:lang w:val="es-ES_tradnl" w:eastAsia="x-none"/>
        </w:rPr>
      </w:pPr>
    </w:p>
    <w:p w14:paraId="6714CB7C" w14:textId="77777777" w:rsidR="00D96CA9" w:rsidRPr="004F7279" w:rsidRDefault="00D96CA9" w:rsidP="00FD0DF0">
      <w:pPr>
        <w:numPr>
          <w:ilvl w:val="0"/>
          <w:numId w:val="5"/>
        </w:numPr>
        <w:tabs>
          <w:tab w:val="left" w:pos="284"/>
          <w:tab w:val="left" w:pos="426"/>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 xml:space="preserve">Que, los proyectos grupales que desarrollan las Organizaciones con Carácter de Bienestar Social, están orientados en su mayoría a la satisfacción de necesidades básicas y procesos de reducción de daños, desintoxicación y rehabilitación, por lo que el criterio de priorización de proyectos productivos no aplica en las características de esta población, siendo que, el punto de partida para un proceso de reinserción laboral de la población en situación de calle es la desintoxicación y rehabilitación. </w:t>
      </w:r>
    </w:p>
    <w:p w14:paraId="23CF468A" w14:textId="77777777" w:rsidR="00D96CA9" w:rsidRPr="004F7279" w:rsidRDefault="00D96CA9" w:rsidP="00FD0DF0">
      <w:pPr>
        <w:tabs>
          <w:tab w:val="left" w:pos="284"/>
          <w:tab w:val="left" w:pos="426"/>
        </w:tabs>
        <w:rPr>
          <w:rFonts w:ascii="Arial" w:hAnsi="Arial" w:cs="Arial"/>
          <w:color w:val="000000" w:themeColor="text1"/>
          <w:sz w:val="24"/>
          <w:szCs w:val="24"/>
          <w:lang w:val="es-ES_tradnl" w:eastAsia="x-none"/>
        </w:rPr>
      </w:pPr>
    </w:p>
    <w:p w14:paraId="08922061" w14:textId="25C971DA" w:rsidR="00D96CA9" w:rsidRPr="004F7279" w:rsidRDefault="00D96CA9" w:rsidP="00FD0DF0">
      <w:pPr>
        <w:numPr>
          <w:ilvl w:val="0"/>
          <w:numId w:val="5"/>
        </w:numPr>
        <w:tabs>
          <w:tab w:val="left" w:pos="284"/>
          <w:tab w:val="left" w:pos="426"/>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Que, así como se priorizan los Proyectos Grupales Socio P</w:t>
      </w:r>
      <w:r w:rsidRPr="004F7279">
        <w:rPr>
          <w:rFonts w:ascii="Arial" w:eastAsia="Calibri" w:hAnsi="Arial" w:cs="Arial"/>
          <w:color w:val="000000" w:themeColor="text1"/>
          <w:kern w:val="2"/>
          <w:sz w:val="24"/>
          <w:szCs w:val="24"/>
          <w:lang w:val="es-ES_tradnl"/>
        </w:rPr>
        <w:t xml:space="preserve">roductivos, de Infraestructura Productiva y Gastos de Implementación para Infraestructura Productiva en las ARDS </w:t>
      </w:r>
      <w:r w:rsidRPr="004F7279">
        <w:rPr>
          <w:rFonts w:ascii="Arial" w:eastAsia="Calibri" w:hAnsi="Arial" w:cs="Arial"/>
          <w:color w:val="000000" w:themeColor="text1"/>
          <w:kern w:val="2"/>
          <w:sz w:val="24"/>
          <w:szCs w:val="24"/>
          <w:lang w:val="es-ES_tradnl" w:eastAsia="en-US"/>
        </w:rPr>
        <w:t xml:space="preserve">como estrategia de reactivación económica en los territorios vulnerables del país, es necesario apoyar también a la población de territorios indígenas, en el marco del Modelo Intercultural de la Prestación de Servicios y Beneficios de Territorios Indígenas, debido a que por sus características requieren una atención integral con </w:t>
      </w:r>
      <w:r w:rsidRPr="004F7279">
        <w:rPr>
          <w:rFonts w:ascii="Arial" w:eastAsia="Calibri" w:hAnsi="Arial" w:cs="Arial"/>
          <w:color w:val="000000" w:themeColor="text1"/>
          <w:kern w:val="2"/>
          <w:sz w:val="24"/>
          <w:szCs w:val="24"/>
          <w:lang w:val="es-ES_tradnl" w:eastAsia="en-US"/>
        </w:rPr>
        <w:lastRenderedPageBreak/>
        <w:t>pertinencia cultural y enfoque de derechos orientada a la protección y promoción social.</w:t>
      </w:r>
    </w:p>
    <w:p w14:paraId="68F0E63A" w14:textId="77777777" w:rsidR="00D96CA9" w:rsidRPr="004F7279" w:rsidRDefault="00D96CA9" w:rsidP="002F46AA">
      <w:pPr>
        <w:suppressAutoHyphens/>
        <w:jc w:val="center"/>
        <w:outlineLvl w:val="0"/>
        <w:rPr>
          <w:rFonts w:ascii="Arial" w:eastAsia="Calibri" w:hAnsi="Arial" w:cs="Arial"/>
          <w:b/>
          <w:i/>
          <w:color w:val="000000" w:themeColor="text1"/>
          <w:kern w:val="2"/>
          <w:sz w:val="24"/>
          <w:szCs w:val="24"/>
          <w:lang w:val="es-ES_tradnl" w:eastAsia="en-US"/>
        </w:rPr>
      </w:pPr>
      <w:r w:rsidRPr="004F7279">
        <w:rPr>
          <w:rFonts w:ascii="Arial" w:eastAsia="Calibri" w:hAnsi="Arial" w:cs="Arial"/>
          <w:b/>
          <w:i/>
          <w:color w:val="000000" w:themeColor="text1"/>
          <w:kern w:val="2"/>
          <w:sz w:val="24"/>
          <w:szCs w:val="24"/>
          <w:lang w:val="es-ES_tradnl" w:eastAsia="en-US"/>
        </w:rPr>
        <w:t>POR TANTO, SE ACUERDA:</w:t>
      </w:r>
    </w:p>
    <w:p w14:paraId="7CBD39B9" w14:textId="77777777" w:rsidR="00D96CA9" w:rsidRPr="004F7279" w:rsidRDefault="00D96CA9" w:rsidP="002F46AA">
      <w:pPr>
        <w:suppressAutoHyphens/>
        <w:rPr>
          <w:rFonts w:ascii="Arial" w:eastAsia="Calibri" w:hAnsi="Arial" w:cs="Arial"/>
          <w:color w:val="000000" w:themeColor="text1"/>
          <w:kern w:val="2"/>
          <w:sz w:val="24"/>
          <w:szCs w:val="24"/>
          <w:lang w:val="es-ES_tradnl" w:eastAsia="en-US"/>
        </w:rPr>
      </w:pPr>
    </w:p>
    <w:p w14:paraId="31014CED" w14:textId="201B499F" w:rsidR="00D96CA9" w:rsidRPr="004F7279" w:rsidRDefault="00D96CA9" w:rsidP="00FD0DF0">
      <w:pPr>
        <w:numPr>
          <w:ilvl w:val="0"/>
          <w:numId w:val="4"/>
        </w:numPr>
        <w:tabs>
          <w:tab w:val="left" w:pos="284"/>
        </w:tabs>
        <w:suppressAutoHyphens/>
        <w:ind w:left="0" w:firstLine="0"/>
        <w:jc w:val="both"/>
        <w:rPr>
          <w:rFonts w:ascii="Arial" w:eastAsia="Calibri" w:hAnsi="Arial" w:cs="Arial"/>
          <w:color w:val="000000" w:themeColor="text1"/>
          <w:kern w:val="2"/>
          <w:sz w:val="24"/>
          <w:szCs w:val="24"/>
          <w:lang w:val="es-ES_tradnl" w:eastAsia="en-US"/>
        </w:rPr>
      </w:pPr>
      <w:r w:rsidRPr="004F7279">
        <w:rPr>
          <w:rFonts w:ascii="Arial" w:eastAsia="Calibri" w:hAnsi="Arial" w:cs="Arial"/>
          <w:color w:val="000000" w:themeColor="text1"/>
          <w:kern w:val="2"/>
          <w:sz w:val="24"/>
          <w:szCs w:val="24"/>
          <w:lang w:val="es-ES_tradnl" w:eastAsia="en-US"/>
        </w:rPr>
        <w:t>El Consejo Directivo en uso de las facultades que le otorga la Ley, acuerda priorizar los Proyectos Grupales Socio P</w:t>
      </w:r>
      <w:r w:rsidRPr="004F7279">
        <w:rPr>
          <w:rFonts w:ascii="Arial" w:eastAsia="Calibri" w:hAnsi="Arial" w:cs="Arial"/>
          <w:color w:val="000000" w:themeColor="text1"/>
          <w:kern w:val="2"/>
          <w:sz w:val="24"/>
          <w:szCs w:val="24"/>
          <w:lang w:val="es-ES_tradnl"/>
        </w:rPr>
        <w:t xml:space="preserve">roductivos, de Infraestructura Productiva y Gastos de Implementación para Infraestructura Productiva </w:t>
      </w:r>
      <w:r w:rsidRPr="004F7279">
        <w:rPr>
          <w:rFonts w:ascii="Arial" w:eastAsia="Calibri" w:hAnsi="Arial" w:cs="Arial"/>
          <w:color w:val="000000" w:themeColor="text1"/>
          <w:kern w:val="2"/>
          <w:sz w:val="24"/>
          <w:szCs w:val="24"/>
          <w:lang w:val="es-ES_tradnl" w:eastAsia="en-US"/>
        </w:rPr>
        <w:t xml:space="preserve">para el Presupuesto Ordinario, el Presupuesto Extraordinario y POI 2027, 2028, 2029 y 2030, como estrategia de reactivación económica en los territorios vulnerables del país en el marco de la Política Institucional para la Atención Integral de la Población en Pobreza y Pobreza Extrema 2020-2030, así como los proyectos grupales de Gastos de Implementación para Infraestructura Comunal, Infraestructura Comunal y Equipamiento Básico en territorios indígenas en el marco </w:t>
      </w:r>
      <w:r w:rsidRPr="004F7279">
        <w:rPr>
          <w:rFonts w:ascii="Arial" w:eastAsia="Arial" w:hAnsi="Arial" w:cs="Arial"/>
          <w:color w:val="000000" w:themeColor="text1"/>
          <w:kern w:val="2"/>
          <w:sz w:val="24"/>
          <w:szCs w:val="24"/>
          <w:lang w:val="es-ES_tradnl" w:eastAsia="en-US"/>
        </w:rPr>
        <w:t>del Modelo Intercultural de la Prestación de Servicios y Beneficios de Territorios Indígenas</w:t>
      </w:r>
      <w:r w:rsidRPr="004F7279">
        <w:rPr>
          <w:rFonts w:ascii="Arial" w:eastAsia="Calibri" w:hAnsi="Arial" w:cs="Arial"/>
          <w:color w:val="000000" w:themeColor="text1"/>
          <w:kern w:val="2"/>
          <w:sz w:val="24"/>
          <w:szCs w:val="24"/>
          <w:lang w:val="es-ES_tradnl" w:eastAsia="en-US"/>
        </w:rPr>
        <w:t>:</w:t>
      </w:r>
    </w:p>
    <w:p w14:paraId="725FCE0D" w14:textId="77777777" w:rsidR="00992F03" w:rsidRPr="004F7279" w:rsidRDefault="00992F03" w:rsidP="00FD0DF0">
      <w:pPr>
        <w:tabs>
          <w:tab w:val="left" w:pos="284"/>
        </w:tabs>
        <w:suppressAutoHyphens/>
        <w:jc w:val="both"/>
        <w:rPr>
          <w:rFonts w:ascii="Arial" w:eastAsia="Calibri" w:hAnsi="Arial" w:cs="Arial"/>
          <w:color w:val="000000" w:themeColor="text1"/>
          <w:kern w:val="2"/>
          <w:sz w:val="24"/>
          <w:szCs w:val="24"/>
          <w:lang w:val="es-ES_tradnl" w:eastAsia="en-US"/>
        </w:rPr>
      </w:pPr>
    </w:p>
    <w:p w14:paraId="4C8BF68B" w14:textId="74844EBB" w:rsidR="00D96CA9" w:rsidRPr="004F7279" w:rsidRDefault="00D96CA9" w:rsidP="00FD0DF0">
      <w:pPr>
        <w:numPr>
          <w:ilvl w:val="0"/>
          <w:numId w:val="6"/>
        </w:numPr>
        <w:tabs>
          <w:tab w:val="left" w:pos="284"/>
        </w:tabs>
        <w:suppressAutoHyphens/>
        <w:autoSpaceDE w:val="0"/>
        <w:autoSpaceDN w:val="0"/>
        <w:adjustRightInd w:val="0"/>
        <w:ind w:left="0" w:firstLine="0"/>
        <w:jc w:val="both"/>
        <w:rPr>
          <w:rFonts w:ascii="Arial" w:eastAsia="Calibri" w:hAnsi="Arial" w:cs="Arial"/>
          <w:color w:val="000000" w:themeColor="text1"/>
          <w:kern w:val="2"/>
          <w:sz w:val="24"/>
          <w:szCs w:val="24"/>
          <w:lang w:val="es-ES_tradnl"/>
        </w:rPr>
      </w:pPr>
      <w:r w:rsidRPr="004F7279">
        <w:rPr>
          <w:rFonts w:ascii="Arial" w:eastAsia="Calibri" w:hAnsi="Arial" w:cs="Arial"/>
          <w:color w:val="000000" w:themeColor="text1"/>
          <w:kern w:val="2"/>
          <w:sz w:val="24"/>
          <w:szCs w:val="24"/>
          <w:lang w:val="es-ES_tradnl" w:eastAsia="en-US"/>
        </w:rPr>
        <w:t>El Presupuesto Ordinario, el Presupuesto Extraordinario y POI 2027, 2028, 2029 y 2030 contemplará, únicamente, Proyectos Grupales Socio P</w:t>
      </w:r>
      <w:r w:rsidRPr="004F7279">
        <w:rPr>
          <w:rFonts w:ascii="Arial" w:eastAsia="Calibri" w:hAnsi="Arial" w:cs="Arial"/>
          <w:color w:val="000000" w:themeColor="text1"/>
          <w:kern w:val="2"/>
          <w:sz w:val="24"/>
          <w:szCs w:val="24"/>
          <w:lang w:val="es-ES_tradnl"/>
        </w:rPr>
        <w:t xml:space="preserve">roductivos, de Infraestructura Productiva y Gastos de Implementación para Infraestructura Productiva </w:t>
      </w:r>
      <w:r w:rsidRPr="004F7279">
        <w:rPr>
          <w:rFonts w:ascii="Arial" w:eastAsia="Calibri" w:hAnsi="Arial" w:cs="Arial"/>
          <w:color w:val="000000" w:themeColor="text1"/>
          <w:kern w:val="2"/>
          <w:sz w:val="24"/>
          <w:szCs w:val="24"/>
          <w:lang w:val="es-ES_tradnl" w:eastAsia="en-US"/>
        </w:rPr>
        <w:t>como estrategia de reactivación económica en los territorios vulnerables del país en el marco de la Política Institucional para la Atención Integral de la Población en Pobreza y Pobreza Extrema 2020-2030 y proyectos de Gastos de Implementación para Infraestructura Comunal, Infraestructura Comunal y Equipamiento Básico en territorios indígenas en el marco del Modelo Intercultural de la Prestación de Servicios y Beneficios de Territorios Indígenas.</w:t>
      </w:r>
    </w:p>
    <w:p w14:paraId="60E1C8F7" w14:textId="77777777" w:rsidR="00992F03" w:rsidRPr="004F7279" w:rsidRDefault="00992F03" w:rsidP="00FD0DF0">
      <w:pPr>
        <w:tabs>
          <w:tab w:val="left" w:pos="284"/>
        </w:tabs>
        <w:suppressAutoHyphens/>
        <w:autoSpaceDE w:val="0"/>
        <w:autoSpaceDN w:val="0"/>
        <w:adjustRightInd w:val="0"/>
        <w:jc w:val="both"/>
        <w:rPr>
          <w:rFonts w:ascii="Arial" w:eastAsia="Calibri" w:hAnsi="Arial" w:cs="Arial"/>
          <w:color w:val="000000" w:themeColor="text1"/>
          <w:kern w:val="2"/>
          <w:sz w:val="24"/>
          <w:szCs w:val="24"/>
          <w:lang w:val="es-ES_tradnl"/>
        </w:rPr>
      </w:pPr>
    </w:p>
    <w:p w14:paraId="1841C623" w14:textId="61CBE99D" w:rsidR="00992F03" w:rsidRPr="004F7279" w:rsidRDefault="00D96CA9" w:rsidP="00FD0DF0">
      <w:pPr>
        <w:numPr>
          <w:ilvl w:val="0"/>
          <w:numId w:val="6"/>
        </w:numPr>
        <w:tabs>
          <w:tab w:val="left" w:pos="284"/>
        </w:tabs>
        <w:suppressAutoHyphens/>
        <w:autoSpaceDE w:val="0"/>
        <w:autoSpaceDN w:val="0"/>
        <w:adjustRightInd w:val="0"/>
        <w:ind w:left="0" w:firstLine="0"/>
        <w:jc w:val="both"/>
        <w:rPr>
          <w:rFonts w:ascii="Arial" w:eastAsia="Calibri" w:hAnsi="Arial" w:cs="Arial"/>
          <w:color w:val="000000" w:themeColor="text1"/>
          <w:kern w:val="2"/>
          <w:sz w:val="24"/>
          <w:szCs w:val="24"/>
          <w:lang w:val="es-ES_tradnl"/>
        </w:rPr>
      </w:pPr>
      <w:r w:rsidRPr="004F7279">
        <w:rPr>
          <w:rFonts w:ascii="Arial" w:eastAsia="Calibri" w:hAnsi="Arial" w:cs="Arial"/>
          <w:color w:val="000000" w:themeColor="text1"/>
          <w:kern w:val="2"/>
          <w:sz w:val="24"/>
          <w:szCs w:val="24"/>
          <w:lang w:val="es-ES_tradnl" w:eastAsia="en-US"/>
        </w:rPr>
        <w:t>Para el ejercicio presupuestario 2027, 2028, 2029 y 2030, la DDS y las ARDS deben promover activamente la participación de organizaciones productivas y comunales de los territorios, ya sean, cooperativas, sociedades mutuales, asociaciones, fundaciones y empresas sociales que se dedican a la producción de bienes o servicios, o la atención de poblaciones en territorios indígenas, instituciones que tradicionalmente han impulsado iniciativas productivas como por ejemplo, el INFOCOOP, las instituciones del Sector Agropecuario, como el MAG, el CNP, el INDER la Dirección de Economía Social Solidaria del MTSS, y los Gobiernos Locales, así como instituciones que han impulsado iniciativas en territorios indígenas, entre otros, para procurar un mayor número de organizaciones comunales y productivas, que postulen Proyectos Socio Productivos</w:t>
      </w:r>
      <w:r w:rsidRPr="004F7279">
        <w:rPr>
          <w:rFonts w:ascii="Arial" w:eastAsia="Calibri" w:hAnsi="Arial" w:cs="Arial"/>
          <w:color w:val="000000" w:themeColor="text1"/>
          <w:kern w:val="2"/>
          <w:sz w:val="24"/>
          <w:szCs w:val="24"/>
          <w:lang w:val="es-ES_tradnl"/>
        </w:rPr>
        <w:t>, de Infraestructura Productiva y Gastos de Implementación para Infraestructura Productiva</w:t>
      </w:r>
      <w:r w:rsidRPr="004F7279">
        <w:rPr>
          <w:rFonts w:ascii="Arial" w:eastAsia="Calibri" w:hAnsi="Arial" w:cs="Arial"/>
          <w:color w:val="000000" w:themeColor="text1"/>
          <w:kern w:val="2"/>
          <w:sz w:val="24"/>
          <w:szCs w:val="24"/>
          <w:lang w:val="es-ES_tradnl" w:eastAsia="en-US"/>
        </w:rPr>
        <w:t xml:space="preserve"> ante el IMAS, así como Proyectos Grupales de Gastos de Implementación Infraestructural Comunal,  Infraestructura Comunal y Equipamiento Básico en territorios indígenas.</w:t>
      </w:r>
    </w:p>
    <w:p w14:paraId="0CE32496" w14:textId="77777777" w:rsidR="00992F03" w:rsidRPr="004F7279" w:rsidRDefault="00992F03" w:rsidP="00FD0DF0">
      <w:pPr>
        <w:tabs>
          <w:tab w:val="left" w:pos="284"/>
        </w:tabs>
        <w:suppressAutoHyphens/>
        <w:autoSpaceDE w:val="0"/>
        <w:autoSpaceDN w:val="0"/>
        <w:adjustRightInd w:val="0"/>
        <w:jc w:val="both"/>
        <w:rPr>
          <w:rFonts w:ascii="Arial" w:eastAsia="Calibri" w:hAnsi="Arial" w:cs="Arial"/>
          <w:color w:val="000000" w:themeColor="text1"/>
          <w:kern w:val="2"/>
          <w:sz w:val="24"/>
          <w:szCs w:val="24"/>
          <w:lang w:val="es-ES_tradnl"/>
        </w:rPr>
      </w:pPr>
    </w:p>
    <w:p w14:paraId="6FD078C3" w14:textId="56343CBB" w:rsidR="00D96CA9" w:rsidRPr="004F7279" w:rsidRDefault="00D96CA9" w:rsidP="00FD0DF0">
      <w:pPr>
        <w:numPr>
          <w:ilvl w:val="0"/>
          <w:numId w:val="6"/>
        </w:numPr>
        <w:tabs>
          <w:tab w:val="left" w:pos="284"/>
        </w:tabs>
        <w:suppressAutoHyphens/>
        <w:autoSpaceDE w:val="0"/>
        <w:autoSpaceDN w:val="0"/>
        <w:adjustRightInd w:val="0"/>
        <w:ind w:left="0" w:firstLine="0"/>
        <w:jc w:val="both"/>
        <w:rPr>
          <w:rFonts w:ascii="Arial" w:eastAsia="Calibri" w:hAnsi="Arial" w:cs="Arial"/>
          <w:color w:val="000000" w:themeColor="text1"/>
          <w:kern w:val="2"/>
          <w:sz w:val="24"/>
          <w:szCs w:val="24"/>
          <w:lang w:val="es-ES_tradnl"/>
        </w:rPr>
      </w:pPr>
      <w:r w:rsidRPr="004F7279">
        <w:rPr>
          <w:rFonts w:ascii="Arial" w:eastAsia="Calibri" w:hAnsi="Arial" w:cs="Arial"/>
          <w:color w:val="000000" w:themeColor="text1"/>
          <w:kern w:val="2"/>
          <w:sz w:val="24"/>
          <w:szCs w:val="24"/>
          <w:lang w:val="es-ES_tradnl"/>
        </w:rPr>
        <w:t xml:space="preserve">El Departamento de Desarrollo Socio Productivo y Comunal (DDSPC) trabajará, de manera conjunta con, las organizaciones que presenten iniciativas grupales relacionadas con tipologías de Proyectos </w:t>
      </w:r>
      <w:r w:rsidRPr="004F7279">
        <w:rPr>
          <w:rFonts w:ascii="Arial" w:eastAsia="Calibri" w:hAnsi="Arial" w:cs="Arial"/>
          <w:color w:val="000000" w:themeColor="text1"/>
          <w:kern w:val="2"/>
          <w:sz w:val="24"/>
          <w:szCs w:val="24"/>
          <w:lang w:val="es-ES_tradnl" w:eastAsia="en-US"/>
        </w:rPr>
        <w:t>Socio P</w:t>
      </w:r>
      <w:r w:rsidRPr="004F7279">
        <w:rPr>
          <w:rFonts w:ascii="Arial" w:eastAsia="Calibri" w:hAnsi="Arial" w:cs="Arial"/>
          <w:color w:val="000000" w:themeColor="text1"/>
          <w:kern w:val="2"/>
          <w:sz w:val="24"/>
          <w:szCs w:val="24"/>
          <w:lang w:val="es-ES_tradnl"/>
        </w:rPr>
        <w:t>roductivos, de Infraestructura Productiva y Gastos de Implementación para Infraestructura Productiva y aquellas en territorios indígenas de Gastos de Implementación de Infraestructura Comunal, Infraestructura Comunal y Equipamiento Básico,  y las ARDS en la medida de sus posibilidades, en la identificación, formulación y evaluación de proyectos, en cumplimiento de las Normas Técnicas de Inversión Pública que emite el Ministerio de Planificación Nacional y Política Económica (MIDEPLAN) para cada año, así como la Ley General de Contratación Pública No. 9986.</w:t>
      </w:r>
    </w:p>
    <w:p w14:paraId="1F78FAFF" w14:textId="77777777" w:rsidR="00992F03" w:rsidRPr="004F7279" w:rsidRDefault="00992F03" w:rsidP="00FD0DF0">
      <w:pPr>
        <w:tabs>
          <w:tab w:val="left" w:pos="284"/>
        </w:tabs>
        <w:suppressAutoHyphens/>
        <w:autoSpaceDE w:val="0"/>
        <w:autoSpaceDN w:val="0"/>
        <w:adjustRightInd w:val="0"/>
        <w:jc w:val="both"/>
        <w:rPr>
          <w:rFonts w:ascii="Arial" w:eastAsia="Calibri" w:hAnsi="Arial" w:cs="Arial"/>
          <w:color w:val="000000" w:themeColor="text1"/>
          <w:kern w:val="2"/>
          <w:sz w:val="24"/>
          <w:szCs w:val="24"/>
          <w:lang w:val="es-ES_tradnl"/>
        </w:rPr>
      </w:pPr>
    </w:p>
    <w:p w14:paraId="7A5DE822" w14:textId="26687EFB" w:rsidR="00D96CA9" w:rsidRPr="004F7279" w:rsidRDefault="00D96CA9" w:rsidP="00FD0DF0">
      <w:pPr>
        <w:numPr>
          <w:ilvl w:val="0"/>
          <w:numId w:val="6"/>
        </w:numPr>
        <w:tabs>
          <w:tab w:val="left" w:pos="284"/>
        </w:tabs>
        <w:suppressAutoHyphens/>
        <w:autoSpaceDE w:val="0"/>
        <w:autoSpaceDN w:val="0"/>
        <w:adjustRightInd w:val="0"/>
        <w:ind w:left="0" w:firstLine="0"/>
        <w:jc w:val="both"/>
        <w:rPr>
          <w:rFonts w:ascii="Arial" w:eastAsia="Calibri" w:hAnsi="Arial" w:cs="Arial"/>
          <w:color w:val="000000" w:themeColor="text1"/>
          <w:kern w:val="2"/>
          <w:sz w:val="24"/>
          <w:szCs w:val="24"/>
          <w:lang w:val="es-ES_tradnl"/>
        </w:rPr>
      </w:pPr>
      <w:r w:rsidRPr="004F7279">
        <w:rPr>
          <w:rFonts w:ascii="Arial" w:eastAsia="Calibri" w:hAnsi="Arial" w:cs="Arial"/>
          <w:color w:val="000000" w:themeColor="text1"/>
          <w:kern w:val="2"/>
          <w:sz w:val="24"/>
          <w:szCs w:val="24"/>
          <w:lang w:val="es-ES_tradnl" w:eastAsia="en-US"/>
        </w:rPr>
        <w:t xml:space="preserve">La </w:t>
      </w:r>
      <w:r w:rsidRPr="004F7279">
        <w:rPr>
          <w:rFonts w:ascii="Arial" w:eastAsia="Calibri" w:hAnsi="Arial" w:cs="Arial"/>
          <w:color w:val="000000" w:themeColor="text1"/>
          <w:kern w:val="2"/>
          <w:sz w:val="24"/>
          <w:szCs w:val="24"/>
          <w:lang w:val="es-ES_tradnl"/>
        </w:rPr>
        <w:t xml:space="preserve">DDS analizará, junto con el DDSPC, solamente los Proyectos Socio Productivos, de Infraestructura Productiva y Gastos de Implementación para Infraestructura Productiva, y aquellos de territorios indígenas de Gastos de Implementación de </w:t>
      </w:r>
      <w:r w:rsidRPr="004F7279">
        <w:rPr>
          <w:rFonts w:ascii="Arial" w:eastAsia="Calibri" w:hAnsi="Arial" w:cs="Arial"/>
          <w:color w:val="000000" w:themeColor="text1"/>
          <w:kern w:val="2"/>
          <w:sz w:val="24"/>
          <w:szCs w:val="24"/>
          <w:lang w:val="es-ES_tradnl"/>
        </w:rPr>
        <w:lastRenderedPageBreak/>
        <w:t xml:space="preserve">Infraestructura Comunal, Infraestructura Comunal y Equipamiento Básico, que postulen las ARDS para </w:t>
      </w:r>
      <w:r w:rsidRPr="004F7279">
        <w:rPr>
          <w:rFonts w:ascii="Arial" w:eastAsia="Calibri" w:hAnsi="Arial" w:cs="Arial"/>
          <w:color w:val="000000" w:themeColor="text1"/>
          <w:kern w:val="2"/>
          <w:sz w:val="24"/>
          <w:szCs w:val="24"/>
          <w:lang w:val="es-ES_tradnl" w:eastAsia="en-US"/>
        </w:rPr>
        <w:t>Presupuesto Ordinario, el Presupuesto Extraordinario y POI 2027, 2028, 2029 y 2030, ya que no se contemplarán las otras tipologías de proyectos grupales.</w:t>
      </w:r>
    </w:p>
    <w:p w14:paraId="2534D5CF" w14:textId="77777777" w:rsidR="00992F03" w:rsidRPr="004F7279" w:rsidRDefault="00992F03" w:rsidP="00FD0DF0">
      <w:pPr>
        <w:tabs>
          <w:tab w:val="left" w:pos="284"/>
        </w:tabs>
        <w:suppressAutoHyphens/>
        <w:autoSpaceDE w:val="0"/>
        <w:autoSpaceDN w:val="0"/>
        <w:adjustRightInd w:val="0"/>
        <w:jc w:val="both"/>
        <w:rPr>
          <w:rFonts w:ascii="Arial" w:eastAsia="Calibri" w:hAnsi="Arial" w:cs="Arial"/>
          <w:color w:val="000000" w:themeColor="text1"/>
          <w:kern w:val="2"/>
          <w:sz w:val="24"/>
          <w:szCs w:val="24"/>
          <w:lang w:val="es-ES_tradnl"/>
        </w:rPr>
      </w:pPr>
    </w:p>
    <w:p w14:paraId="7F9F51CA" w14:textId="77777777" w:rsidR="00D96CA9" w:rsidRPr="004F7279" w:rsidRDefault="00D96CA9" w:rsidP="00FD0DF0">
      <w:pPr>
        <w:numPr>
          <w:ilvl w:val="0"/>
          <w:numId w:val="4"/>
        </w:numPr>
        <w:tabs>
          <w:tab w:val="left" w:pos="284"/>
        </w:tabs>
        <w:suppressAutoHyphens/>
        <w:autoSpaceDE w:val="0"/>
        <w:autoSpaceDN w:val="0"/>
        <w:adjustRightInd w:val="0"/>
        <w:ind w:left="0" w:firstLine="0"/>
        <w:jc w:val="both"/>
        <w:rPr>
          <w:rFonts w:ascii="Arial" w:eastAsia="Arial" w:hAnsi="Arial" w:cs="Arial"/>
          <w:color w:val="000000" w:themeColor="text1"/>
          <w:kern w:val="2"/>
          <w:sz w:val="24"/>
          <w:szCs w:val="24"/>
          <w:lang w:val="es-ES_tradnl" w:eastAsia="en-US"/>
        </w:rPr>
      </w:pPr>
      <w:r w:rsidRPr="004F7279">
        <w:rPr>
          <w:rFonts w:ascii="Arial" w:eastAsia="Arial" w:hAnsi="Arial" w:cs="Arial"/>
          <w:color w:val="000000" w:themeColor="text1"/>
          <w:kern w:val="2"/>
          <w:sz w:val="24"/>
          <w:szCs w:val="24"/>
          <w:lang w:val="es-ES_tradnl" w:eastAsia="en-US"/>
        </w:rPr>
        <w:t>Así mismo, autoriza priorizar los subsidios de Costo de Atención y Equipamiento Básico para organizaciones de bienestar sociales orientadas a la atención de población en situación de calle para el Presupuesto Ordinario, el Presupuesto Extraordinario y POI 2027, 2028, 2029 y 2030.</w:t>
      </w:r>
    </w:p>
    <w:p w14:paraId="1E11B2E3" w14:textId="77777777" w:rsidR="00D96CA9" w:rsidRPr="004F7279" w:rsidRDefault="00D96CA9" w:rsidP="00FD0DF0">
      <w:pPr>
        <w:tabs>
          <w:tab w:val="left" w:pos="284"/>
        </w:tabs>
        <w:autoSpaceDE w:val="0"/>
        <w:autoSpaceDN w:val="0"/>
        <w:adjustRightInd w:val="0"/>
        <w:jc w:val="both"/>
        <w:rPr>
          <w:rFonts w:ascii="Arial" w:eastAsia="Calibri" w:hAnsi="Arial" w:cs="Arial"/>
          <w:color w:val="000000" w:themeColor="text1"/>
          <w:kern w:val="2"/>
          <w:sz w:val="24"/>
          <w:szCs w:val="24"/>
          <w:lang w:val="es-ES_tradnl"/>
        </w:rPr>
      </w:pPr>
    </w:p>
    <w:p w14:paraId="67990A14" w14:textId="3853436B" w:rsidR="00D96CA9" w:rsidRPr="004F7279" w:rsidRDefault="00D96CA9" w:rsidP="00FD0DF0">
      <w:pPr>
        <w:numPr>
          <w:ilvl w:val="1"/>
          <w:numId w:val="4"/>
        </w:numPr>
        <w:tabs>
          <w:tab w:val="left" w:pos="284"/>
        </w:tabs>
        <w:suppressAutoHyphens/>
        <w:autoSpaceDE w:val="0"/>
        <w:autoSpaceDN w:val="0"/>
        <w:adjustRightInd w:val="0"/>
        <w:spacing w:after="160"/>
        <w:ind w:left="0" w:firstLine="0"/>
        <w:jc w:val="both"/>
        <w:rPr>
          <w:rFonts w:ascii="Arial" w:hAnsi="Arial" w:cs="Arial"/>
          <w:color w:val="000000" w:themeColor="text1"/>
          <w:sz w:val="24"/>
          <w:szCs w:val="24"/>
          <w:lang w:val="es-ES_tradnl"/>
        </w:rPr>
      </w:pPr>
      <w:r w:rsidRPr="004F7279">
        <w:rPr>
          <w:rFonts w:ascii="Arial" w:eastAsia="Calibri" w:hAnsi="Arial" w:cs="Arial"/>
          <w:color w:val="000000" w:themeColor="text1"/>
          <w:sz w:val="24"/>
          <w:szCs w:val="24"/>
          <w:lang w:val="es-ES_tradnl"/>
        </w:rPr>
        <w:t>El Departamento de Acción Social y Administración de Institucionales (DASAI), trabajará, de manera conjunta con las organizaciones que cuentan con el carácter de Bienestar Social que presenten iniciativas, y las ARDS en la medida de sus posibilidades, en la identificación, formulación y evaluación de proyectos, en cumplimiento de las Normas Técnicas de Inversión Pública que emite el Ministerio de Planificación Nacional y Política Económica (MIDEPLAN) para cada año, así como la Ley General de Contratación Pública No. 9986 para procurar financiar iniciativas orientadas a la atención de población en situación de calle con los recursos públicos de los que dispone el IMAS para el Presupuesto Ordinario, el Presupuesto Extraordinario y POI 2027, 2028, 2029 y 2030.</w:t>
      </w:r>
    </w:p>
    <w:p w14:paraId="3FD3918F" w14:textId="3A05E1F3" w:rsidR="00D96CA9" w:rsidRPr="004F7279" w:rsidRDefault="00D96CA9" w:rsidP="00FD0DF0">
      <w:pPr>
        <w:numPr>
          <w:ilvl w:val="0"/>
          <w:numId w:val="4"/>
        </w:numPr>
        <w:tabs>
          <w:tab w:val="left" w:pos="284"/>
        </w:tabs>
        <w:suppressAutoHyphens/>
        <w:autoSpaceDE w:val="0"/>
        <w:autoSpaceDN w:val="0"/>
        <w:adjustRightInd w:val="0"/>
        <w:ind w:left="0" w:firstLine="0"/>
        <w:jc w:val="both"/>
        <w:rPr>
          <w:rFonts w:ascii="Arial" w:eastAsia="Calibri" w:hAnsi="Arial" w:cs="Arial"/>
          <w:color w:val="000000" w:themeColor="text1"/>
          <w:kern w:val="2"/>
          <w:sz w:val="24"/>
          <w:szCs w:val="24"/>
          <w:lang w:val="es-ES_tradnl"/>
        </w:rPr>
      </w:pPr>
      <w:r w:rsidRPr="004F7279">
        <w:rPr>
          <w:rFonts w:ascii="Arial" w:eastAsia="Calibri" w:hAnsi="Arial" w:cs="Arial"/>
          <w:color w:val="000000" w:themeColor="text1"/>
          <w:kern w:val="2"/>
          <w:sz w:val="24"/>
          <w:szCs w:val="24"/>
          <w:lang w:val="es-ES_tradnl"/>
        </w:rPr>
        <w:t xml:space="preserve">El Comité Gerencial, integrado por la DDS, la Gerencia General (GG) y la Presidencia Ejecutiva (PE) analizará únicamente Proyectos Grupales Socio Productivos, de Infraestructura Productiva y Gastos de Implementación para Infraestructura Productiva postulados por sujetos públicos o privados de territorios vulnerables de las ARDS, así como Proyectos Grupales de Gastos de Implementación para Infraestructura Comunal, Infraestructura Comunal y Equipamiento Básico, </w:t>
      </w:r>
      <w:r w:rsidRPr="004F7279">
        <w:rPr>
          <w:rFonts w:ascii="Arial" w:eastAsia="Arial" w:hAnsi="Arial" w:cs="Arial"/>
          <w:color w:val="000000" w:themeColor="text1"/>
          <w:kern w:val="2"/>
          <w:sz w:val="24"/>
          <w:szCs w:val="24"/>
          <w:lang w:val="es-ES_tradnl" w:eastAsia="en-US"/>
        </w:rPr>
        <w:t xml:space="preserve">orientados a la atención de población en situación de calle o territorios indígenas, </w:t>
      </w:r>
      <w:r w:rsidRPr="004F7279">
        <w:rPr>
          <w:rFonts w:ascii="Arial" w:eastAsia="Calibri" w:hAnsi="Arial" w:cs="Arial"/>
          <w:color w:val="000000" w:themeColor="text1"/>
          <w:kern w:val="2"/>
          <w:sz w:val="24"/>
          <w:szCs w:val="24"/>
          <w:lang w:val="es-ES_tradnl"/>
        </w:rPr>
        <w:t xml:space="preserve">que postulen las ARDS para el </w:t>
      </w:r>
      <w:r w:rsidRPr="004F7279">
        <w:rPr>
          <w:rFonts w:ascii="Arial" w:eastAsia="Calibri" w:hAnsi="Arial" w:cs="Arial"/>
          <w:color w:val="000000" w:themeColor="text1"/>
          <w:kern w:val="2"/>
          <w:sz w:val="24"/>
          <w:szCs w:val="24"/>
          <w:lang w:val="es-ES_tradnl" w:eastAsia="en-US"/>
        </w:rPr>
        <w:t>Presupuesto Ordinario, el Presupuesto Extraordinario y POI 2027, 2028, 2029 y 2030 para recomendar al Consejo Directivo la lista que podrá ser incluida para el financiamiento en estos años.</w:t>
      </w:r>
    </w:p>
    <w:p w14:paraId="5B07A707" w14:textId="77777777" w:rsidR="00992F03" w:rsidRPr="004F7279" w:rsidRDefault="00992F03" w:rsidP="00FD0DF0">
      <w:pPr>
        <w:tabs>
          <w:tab w:val="left" w:pos="284"/>
        </w:tabs>
        <w:suppressAutoHyphens/>
        <w:autoSpaceDE w:val="0"/>
        <w:autoSpaceDN w:val="0"/>
        <w:adjustRightInd w:val="0"/>
        <w:jc w:val="both"/>
        <w:rPr>
          <w:rFonts w:ascii="Arial" w:eastAsia="Calibri" w:hAnsi="Arial" w:cs="Arial"/>
          <w:color w:val="000000" w:themeColor="text1"/>
          <w:kern w:val="2"/>
          <w:sz w:val="24"/>
          <w:szCs w:val="24"/>
          <w:lang w:val="es-ES_tradnl"/>
        </w:rPr>
      </w:pPr>
    </w:p>
    <w:p w14:paraId="5DA89D38" w14:textId="4D1D29F4" w:rsidR="00BB2319" w:rsidRPr="004F7279" w:rsidRDefault="00D96CA9" w:rsidP="00FD0DF0">
      <w:pPr>
        <w:numPr>
          <w:ilvl w:val="0"/>
          <w:numId w:val="4"/>
        </w:numPr>
        <w:tabs>
          <w:tab w:val="left" w:pos="284"/>
        </w:tabs>
        <w:suppressAutoHyphens/>
        <w:autoSpaceDE w:val="0"/>
        <w:autoSpaceDN w:val="0"/>
        <w:adjustRightInd w:val="0"/>
        <w:ind w:left="0" w:firstLine="0"/>
        <w:jc w:val="both"/>
        <w:rPr>
          <w:rFonts w:ascii="Arial" w:eastAsia="Calibri" w:hAnsi="Arial" w:cs="Arial"/>
          <w:color w:val="000000" w:themeColor="text1"/>
          <w:kern w:val="2"/>
          <w:sz w:val="24"/>
          <w:szCs w:val="24"/>
          <w:lang w:val="es-ES_tradnl"/>
        </w:rPr>
      </w:pPr>
      <w:r w:rsidRPr="004F7279">
        <w:rPr>
          <w:rFonts w:ascii="Arial" w:eastAsia="Calibri" w:hAnsi="Arial" w:cs="Arial"/>
          <w:color w:val="000000" w:themeColor="text1"/>
          <w:kern w:val="2"/>
          <w:sz w:val="24"/>
          <w:szCs w:val="24"/>
          <w:lang w:val="es-ES_tradnl"/>
        </w:rPr>
        <w:t xml:space="preserve">La Dirección de Desarrollo Social comunicará a las ARDS, el DASAI y el DDSPC este acuerdo para aclarar las expectativas con respecto a las tipologías de proyectos grupales que se analizarán para ser financiadas en el </w:t>
      </w:r>
      <w:r w:rsidRPr="004F7279">
        <w:rPr>
          <w:rFonts w:ascii="Arial" w:eastAsia="Calibri" w:hAnsi="Arial" w:cs="Arial"/>
          <w:color w:val="000000" w:themeColor="text1"/>
          <w:kern w:val="2"/>
          <w:sz w:val="24"/>
          <w:szCs w:val="24"/>
          <w:lang w:val="es-ES_tradnl" w:eastAsia="en-US"/>
        </w:rPr>
        <w:t xml:space="preserve">Presupuesto Ordinario, el Presupuesto Extraordinario y POI </w:t>
      </w:r>
      <w:r w:rsidRPr="004F7279">
        <w:rPr>
          <w:rFonts w:ascii="Arial" w:eastAsia="Arial" w:hAnsi="Arial" w:cs="Arial"/>
          <w:color w:val="000000" w:themeColor="text1"/>
          <w:kern w:val="2"/>
          <w:sz w:val="24"/>
          <w:szCs w:val="24"/>
          <w:lang w:val="es-ES_tradnl" w:eastAsia="en-US"/>
        </w:rPr>
        <w:t>2027, 2028, 2029 y 2030.</w:t>
      </w:r>
    </w:p>
    <w:p w14:paraId="7F5C01E7" w14:textId="77777777" w:rsidR="00CE01CB" w:rsidRPr="004F7279" w:rsidRDefault="00CE01CB"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384FE00F" w14:textId="77777777" w:rsidR="00CE01CB" w:rsidRPr="004F7279" w:rsidRDefault="005B39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00A633C2" w:rsidRPr="004F7279">
        <w:rPr>
          <w:rFonts w:ascii="Arial" w:hAnsi="Arial" w:cs="Arial"/>
          <w:b/>
          <w:bCs/>
          <w:color w:val="000000" w:themeColor="text1"/>
          <w:sz w:val="24"/>
          <w:szCs w:val="24"/>
          <w:lang w:val="es-ES_tradnl"/>
        </w:rPr>
        <w:t xml:space="preserve"> </w:t>
      </w:r>
      <w:r w:rsidR="00CE01CB" w:rsidRPr="004F7279">
        <w:rPr>
          <w:rFonts w:ascii="Arial" w:eastAsia="Segoe UI" w:hAnsi="Arial" w:cs="Arial"/>
          <w:color w:val="000000" w:themeColor="text1"/>
          <w:sz w:val="24"/>
          <w:szCs w:val="24"/>
          <w:lang w:val="es-ES_tradnl"/>
        </w:rPr>
        <w:t xml:space="preserve">Muchas gracias, doña Alexandra. </w:t>
      </w:r>
    </w:p>
    <w:p w14:paraId="7DB12E6C" w14:textId="77777777" w:rsidR="00CE01CB" w:rsidRPr="004F7279" w:rsidRDefault="00CE01C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5BA4148E" w14:textId="0CC93828" w:rsidR="00A633C2" w:rsidRPr="004F7279" w:rsidRDefault="00CE01C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w:t>
      </w:r>
      <w:r w:rsidR="00207322" w:rsidRPr="004F7279">
        <w:rPr>
          <w:rFonts w:ascii="Arial" w:eastAsia="Segoe UI" w:hAnsi="Arial" w:cs="Arial"/>
          <w:color w:val="000000" w:themeColor="text1"/>
          <w:sz w:val="24"/>
          <w:szCs w:val="24"/>
          <w:lang w:val="es-ES_tradnl"/>
        </w:rPr>
        <w:t>. L</w:t>
      </w:r>
      <w:r w:rsidRPr="004F7279">
        <w:rPr>
          <w:rFonts w:ascii="Arial" w:eastAsia="Segoe UI" w:hAnsi="Arial" w:cs="Arial"/>
          <w:color w:val="000000" w:themeColor="text1"/>
          <w:sz w:val="24"/>
          <w:szCs w:val="24"/>
          <w:lang w:val="es-ES_tradnl"/>
        </w:rPr>
        <w:t>evantamos la mano los que estamos de acuerdo y la mantenemos para la firmeza.</w:t>
      </w:r>
    </w:p>
    <w:p w14:paraId="7FADC4F9" w14:textId="77777777" w:rsidR="00CE01CB" w:rsidRPr="004F7279" w:rsidRDefault="00CE01CB"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7A01EE82" w14:textId="28BFE143" w:rsidR="00A633C2" w:rsidRPr="004F7279" w:rsidRDefault="005B39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w:t>
      </w:r>
      <w:r w:rsidR="00A633C2" w:rsidRPr="004F7279">
        <w:rPr>
          <w:rFonts w:ascii="Arial" w:hAnsi="Arial" w:cs="Arial"/>
          <w:color w:val="000000" w:themeColor="text1"/>
          <w:sz w:val="24"/>
          <w:szCs w:val="24"/>
          <w:lang w:val="es-ES_tradnl"/>
        </w:rPr>
        <w:t>votan a favor de la propuesta de acuerdo y de su firmeza.</w:t>
      </w:r>
    </w:p>
    <w:p w14:paraId="747D8C84" w14:textId="77777777" w:rsidR="005B3983" w:rsidRPr="004F7279" w:rsidRDefault="005B39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5F1E524E" w14:textId="0E91BD73" w:rsidR="00A633C2" w:rsidRPr="004F7279" w:rsidRDefault="005B39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CE01CB" w:rsidRPr="004F7279">
        <w:rPr>
          <w:rFonts w:ascii="Arial" w:hAnsi="Arial" w:cs="Arial"/>
          <w:color w:val="000000" w:themeColor="text1"/>
          <w:sz w:val="24"/>
          <w:szCs w:val="24"/>
          <w:lang w:val="es-ES_tradnl"/>
        </w:rPr>
        <w:t>A</w:t>
      </w:r>
      <w:r w:rsidR="00CE01CB" w:rsidRPr="004F7279">
        <w:rPr>
          <w:rFonts w:ascii="Arial" w:eastAsia="Segoe UI" w:hAnsi="Arial" w:cs="Arial"/>
          <w:color w:val="000000" w:themeColor="text1"/>
          <w:sz w:val="24"/>
          <w:szCs w:val="24"/>
          <w:lang w:val="es-ES_tradnl"/>
        </w:rPr>
        <w:t>cuerdo aprobado y en firme. Muchas gracias.</w:t>
      </w:r>
    </w:p>
    <w:p w14:paraId="7D669E25" w14:textId="77777777" w:rsidR="00CE01CB" w:rsidRPr="004F7279" w:rsidRDefault="00CE01C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DC74126" w14:textId="6607861A" w:rsidR="00CE01CB" w:rsidRPr="004F7279" w:rsidRDefault="00CE01C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 xml:space="preserve">Ingresa de manera virtual </w:t>
      </w:r>
      <w:r w:rsidR="001673EF" w:rsidRPr="004F7279">
        <w:rPr>
          <w:rFonts w:ascii="Arial" w:eastAsia="Segoe UI" w:hAnsi="Arial" w:cs="Arial"/>
          <w:color w:val="000000" w:themeColor="text1"/>
          <w:sz w:val="24"/>
          <w:szCs w:val="24"/>
          <w:lang w:val="es-ES_tradnl"/>
        </w:rPr>
        <w:t xml:space="preserve">a la sesión </w:t>
      </w:r>
      <w:r w:rsidRPr="004F7279">
        <w:rPr>
          <w:rFonts w:ascii="Arial" w:eastAsia="Segoe UI" w:hAnsi="Arial" w:cs="Arial"/>
          <w:color w:val="000000" w:themeColor="text1"/>
          <w:sz w:val="24"/>
          <w:szCs w:val="24"/>
          <w:lang w:val="es-ES_tradnl"/>
        </w:rPr>
        <w:t>el Sr. Berny Vargas Mejía.</w:t>
      </w:r>
    </w:p>
    <w:p w14:paraId="71A35014" w14:textId="77777777" w:rsidR="00CE01CB" w:rsidRPr="004F7279" w:rsidRDefault="00CE01C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3CD54F5F" w14:textId="1E7C1E77" w:rsidR="00CE01CB" w:rsidRPr="004F7279" w:rsidRDefault="00CE01C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Pr="004F7279">
        <w:rPr>
          <w:rFonts w:ascii="Arial" w:eastAsia="Segoe UI" w:hAnsi="Arial" w:cs="Arial"/>
          <w:color w:val="000000" w:themeColor="text1"/>
          <w:sz w:val="24"/>
          <w:szCs w:val="24"/>
          <w:lang w:val="es-ES_tradnl"/>
        </w:rPr>
        <w:t xml:space="preserve"> Voy a indicar nada más que</w:t>
      </w:r>
      <w:r w:rsidR="00207322" w:rsidRPr="004F7279">
        <w:rPr>
          <w:rFonts w:ascii="Arial" w:eastAsia="Segoe UI" w:hAnsi="Arial" w:cs="Arial"/>
          <w:color w:val="000000" w:themeColor="text1"/>
          <w:sz w:val="24"/>
          <w:szCs w:val="24"/>
          <w:lang w:val="es-ES_tradnl"/>
        </w:rPr>
        <w:t>,</w:t>
      </w:r>
      <w:r w:rsidRPr="004F7279">
        <w:rPr>
          <w:rFonts w:ascii="Arial" w:eastAsia="Segoe UI" w:hAnsi="Arial" w:cs="Arial"/>
          <w:color w:val="000000" w:themeColor="text1"/>
          <w:sz w:val="24"/>
          <w:szCs w:val="24"/>
          <w:lang w:val="es-ES_tradnl"/>
        </w:rPr>
        <w:t xml:space="preserve"> ya se encuentra don Berny en la sesión, que había tenido algunos inconvenientes.</w:t>
      </w:r>
    </w:p>
    <w:p w14:paraId="29EC28E5" w14:textId="77777777" w:rsidR="00CE01CB" w:rsidRPr="004F7279" w:rsidRDefault="00CE01C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701AF28" w14:textId="73B74858" w:rsidR="00CE01CB" w:rsidRPr="004F7279" w:rsidRDefault="0020732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lastRenderedPageBreak/>
        <w:t>V</w:t>
      </w:r>
      <w:r w:rsidR="00CE01CB" w:rsidRPr="004F7279">
        <w:rPr>
          <w:rFonts w:ascii="Arial" w:eastAsia="Segoe UI" w:hAnsi="Arial" w:cs="Arial"/>
          <w:color w:val="000000" w:themeColor="text1"/>
          <w:sz w:val="24"/>
          <w:szCs w:val="24"/>
          <w:lang w:val="es-ES_tradnl"/>
        </w:rPr>
        <w:t>amos a proceder con el punto número 4.2</w:t>
      </w:r>
    </w:p>
    <w:p w14:paraId="0B5A7CA7" w14:textId="77777777" w:rsidR="00BB2319" w:rsidRPr="004F7279" w:rsidRDefault="00BB2319"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79F47298" w14:textId="4C5233A5" w:rsidR="007805B1" w:rsidRPr="004F7279" w:rsidRDefault="007805B1" w:rsidP="002F46AA">
      <w:pPr>
        <w:widowControl w:val="0"/>
        <w:tabs>
          <w:tab w:val="left" w:pos="142"/>
          <w:tab w:val="left" w:pos="284"/>
          <w:tab w:val="left" w:pos="426"/>
          <w:tab w:val="left" w:pos="709"/>
          <w:tab w:val="left" w:pos="9214"/>
          <w:tab w:val="left" w:pos="10080"/>
        </w:tabs>
        <w:suppressAutoHyphens/>
        <w:autoSpaceDE w:val="0"/>
        <w:autoSpaceDN w:val="0"/>
        <w:adjustRightInd w:val="0"/>
        <w:contextualSpacing/>
        <w:jc w:val="both"/>
        <w:rPr>
          <w:rFonts w:ascii="Arial" w:eastAsia="Arial" w:hAnsi="Arial" w:cs="Arial"/>
          <w:b/>
          <w:bCs/>
          <w:color w:val="000000" w:themeColor="text1"/>
          <w:sz w:val="24"/>
          <w:szCs w:val="24"/>
          <w:lang w:val="es-ES_tradnl"/>
        </w:rPr>
      </w:pPr>
      <w:r w:rsidRPr="004F7279">
        <w:rPr>
          <w:rFonts w:ascii="Arial" w:eastAsia="Arial" w:hAnsi="Arial" w:cs="Arial"/>
          <w:b/>
          <w:bCs/>
          <w:color w:val="000000" w:themeColor="text1"/>
          <w:sz w:val="24"/>
          <w:szCs w:val="24"/>
          <w:lang w:val="es-ES_tradnl"/>
        </w:rPr>
        <w:t xml:space="preserve">4.2. </w:t>
      </w:r>
      <w:r w:rsidRPr="004F7279">
        <w:rPr>
          <w:rFonts w:ascii="Arial" w:hAnsi="Arial" w:cs="Arial"/>
          <w:b/>
          <w:bCs/>
          <w:color w:val="000000" w:themeColor="text1"/>
          <w:sz w:val="24"/>
          <w:szCs w:val="24"/>
          <w:lang w:val="es-ES_tradnl"/>
        </w:rPr>
        <w:t xml:space="preserve">ANÁLISIS Y </w:t>
      </w:r>
      <w:r w:rsidRPr="004F7279">
        <w:rPr>
          <w:rFonts w:ascii="Arial" w:eastAsia="Arial" w:hAnsi="Arial" w:cs="Arial"/>
          <w:b/>
          <w:bCs/>
          <w:color w:val="000000" w:themeColor="text1"/>
          <w:sz w:val="24"/>
          <w:szCs w:val="24"/>
          <w:lang w:val="es-ES_tradnl"/>
        </w:rPr>
        <w:t xml:space="preserve">EVENTUAL APROBACIÓN DE RESOLUCIONES, SEGÚN OFICIOS IMAS-DDS-0824-2026, IMAS-DDS-0830-2026, IMAS-DDS-0831-2026 </w:t>
      </w:r>
      <w:r w:rsidR="00CE01CB" w:rsidRPr="004F7279">
        <w:rPr>
          <w:rFonts w:ascii="Arial" w:eastAsia="Arial" w:hAnsi="Arial" w:cs="Arial"/>
          <w:b/>
          <w:bCs/>
          <w:color w:val="000000" w:themeColor="text1"/>
          <w:sz w:val="24"/>
          <w:szCs w:val="24"/>
          <w:lang w:val="es-ES_tradnl"/>
        </w:rPr>
        <w:t>E</w:t>
      </w:r>
      <w:r w:rsidRPr="004F7279">
        <w:rPr>
          <w:rFonts w:ascii="Arial" w:eastAsia="Arial" w:hAnsi="Arial" w:cs="Arial"/>
          <w:b/>
          <w:bCs/>
          <w:color w:val="000000" w:themeColor="text1"/>
          <w:sz w:val="24"/>
          <w:szCs w:val="24"/>
          <w:lang w:val="es-ES_tradnl"/>
        </w:rPr>
        <w:t xml:space="preserve"> IMAS-DDS-0832-2026: </w:t>
      </w:r>
    </w:p>
    <w:p w14:paraId="3F3A9511" w14:textId="77777777" w:rsidR="005E76D7" w:rsidRPr="004F7279" w:rsidRDefault="005E76D7" w:rsidP="002F46AA">
      <w:pPr>
        <w:tabs>
          <w:tab w:val="left" w:pos="142"/>
          <w:tab w:val="left" w:pos="567"/>
          <w:tab w:val="left" w:pos="709"/>
          <w:tab w:val="left" w:pos="10080"/>
        </w:tabs>
        <w:ind w:right="-81"/>
        <w:contextualSpacing/>
        <w:jc w:val="both"/>
        <w:rPr>
          <w:rFonts w:ascii="Arial" w:eastAsia="Arial" w:hAnsi="Arial" w:cs="Arial"/>
          <w:color w:val="000000" w:themeColor="text1"/>
          <w:sz w:val="24"/>
          <w:szCs w:val="24"/>
          <w:lang w:val="es-ES_tradnl"/>
        </w:rPr>
      </w:pPr>
    </w:p>
    <w:p w14:paraId="2FF6C7D4" w14:textId="1DACED6C" w:rsidR="00CE01CB" w:rsidRPr="004F7279" w:rsidRDefault="00CE01CB" w:rsidP="002F46AA">
      <w:pPr>
        <w:widowControl w:val="0"/>
        <w:suppressAutoHyphens/>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Pr="004F7279">
        <w:rPr>
          <w:rFonts w:ascii="Arial" w:eastAsia="Segoe UI" w:hAnsi="Arial" w:cs="Arial"/>
          <w:color w:val="000000" w:themeColor="text1"/>
          <w:sz w:val="24"/>
          <w:szCs w:val="24"/>
          <w:lang w:val="es-ES_tradnl"/>
        </w:rPr>
        <w:t xml:space="preserve"> </w:t>
      </w:r>
      <w:r w:rsidRPr="004F7279">
        <w:rPr>
          <w:rFonts w:ascii="Arial" w:eastAsia="Arial" w:hAnsi="Arial" w:cs="Arial"/>
          <w:color w:val="000000" w:themeColor="text1"/>
          <w:sz w:val="24"/>
          <w:szCs w:val="24"/>
          <w:lang w:val="es-ES_tradnl"/>
        </w:rPr>
        <w:t xml:space="preserve">Y, vamos </w:t>
      </w:r>
      <w:r w:rsidRPr="004F7279">
        <w:rPr>
          <w:rFonts w:ascii="Arial" w:eastAsia="Segoe UI" w:hAnsi="Arial" w:cs="Arial"/>
          <w:color w:val="000000" w:themeColor="text1"/>
          <w:sz w:val="24"/>
          <w:szCs w:val="24"/>
          <w:lang w:val="es-ES_tradnl"/>
        </w:rPr>
        <w:t>a proceder primero con la segregación y donación</w:t>
      </w:r>
      <w:r w:rsidR="00AB35B2" w:rsidRPr="004F7279">
        <w:rPr>
          <w:rFonts w:ascii="Arial" w:eastAsia="Segoe UI" w:hAnsi="Arial" w:cs="Arial"/>
          <w:color w:val="000000" w:themeColor="text1"/>
          <w:sz w:val="24"/>
          <w:szCs w:val="24"/>
          <w:lang w:val="es-ES_tradnl"/>
        </w:rPr>
        <w:t>. A</w:t>
      </w:r>
      <w:r w:rsidRPr="004F7279">
        <w:rPr>
          <w:rFonts w:ascii="Arial" w:eastAsia="Segoe UI" w:hAnsi="Arial" w:cs="Arial"/>
          <w:color w:val="000000" w:themeColor="text1"/>
          <w:sz w:val="24"/>
          <w:szCs w:val="24"/>
          <w:lang w:val="es-ES_tradnl"/>
        </w:rPr>
        <w:t xml:space="preserve">quí tenemos 28 acuerdos, vamos a empezar con el </w:t>
      </w:r>
      <w:r w:rsidRPr="004F7279">
        <w:rPr>
          <w:rFonts w:ascii="Arial" w:hAnsi="Arial" w:cs="Arial"/>
          <w:color w:val="000000" w:themeColor="text1"/>
          <w:sz w:val="24"/>
          <w:szCs w:val="24"/>
          <w:lang w:val="es-ES_tradnl"/>
        </w:rPr>
        <w:t>Plano catastrado No. 4-0870291-1990</w:t>
      </w:r>
      <w:r w:rsidRPr="004F7279">
        <w:rPr>
          <w:rFonts w:ascii="Arial" w:eastAsia="Segoe UI" w:hAnsi="Arial" w:cs="Arial"/>
          <w:color w:val="000000" w:themeColor="text1"/>
          <w:sz w:val="24"/>
          <w:szCs w:val="24"/>
          <w:lang w:val="es-ES_tradnl"/>
        </w:rPr>
        <w:t>. Doña Silvia.</w:t>
      </w:r>
    </w:p>
    <w:p w14:paraId="56E59172" w14:textId="295CDBEB" w:rsidR="00CE01CB" w:rsidRPr="004F7279" w:rsidRDefault="00CE01CB" w:rsidP="002F46AA">
      <w:pPr>
        <w:tabs>
          <w:tab w:val="left" w:pos="142"/>
          <w:tab w:val="left" w:pos="567"/>
          <w:tab w:val="left" w:pos="709"/>
          <w:tab w:val="left" w:pos="10080"/>
        </w:tabs>
        <w:ind w:right="-81"/>
        <w:contextualSpacing/>
        <w:jc w:val="both"/>
        <w:rPr>
          <w:rFonts w:ascii="Arial" w:eastAsia="Arial" w:hAnsi="Arial" w:cs="Arial"/>
          <w:color w:val="000000" w:themeColor="text1"/>
          <w:sz w:val="24"/>
          <w:szCs w:val="24"/>
          <w:lang w:val="es-ES_tradnl"/>
        </w:rPr>
      </w:pPr>
    </w:p>
    <w:p w14:paraId="6A2C8886" w14:textId="5C81C39F" w:rsidR="00AB35B2" w:rsidRPr="004F7279" w:rsidRDefault="00AB35B2"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 xml:space="preserve">Silvia Castro: </w:t>
      </w:r>
      <w:r w:rsidRPr="004F7279">
        <w:rPr>
          <w:rFonts w:ascii="Arial" w:eastAsia="Segoe UI" w:hAnsi="Arial" w:cs="Arial"/>
          <w:color w:val="000000" w:themeColor="text1"/>
          <w:sz w:val="24"/>
          <w:szCs w:val="24"/>
          <w:lang w:val="es-ES_tradnl"/>
        </w:rPr>
        <w:t>Gracias, doña Ilian</w:t>
      </w:r>
      <w:r w:rsidR="007A2DA7" w:rsidRPr="004F7279">
        <w:rPr>
          <w:rFonts w:ascii="Arial" w:eastAsia="Segoe UI" w:hAnsi="Arial" w:cs="Arial"/>
          <w:color w:val="000000" w:themeColor="text1"/>
          <w:sz w:val="24"/>
          <w:szCs w:val="24"/>
          <w:lang w:val="es-ES_tradnl"/>
        </w:rPr>
        <w:t>n</w:t>
      </w:r>
      <w:r w:rsidRPr="004F7279">
        <w:rPr>
          <w:rFonts w:ascii="Arial" w:eastAsia="Segoe UI" w:hAnsi="Arial" w:cs="Arial"/>
          <w:color w:val="000000" w:themeColor="text1"/>
          <w:sz w:val="24"/>
          <w:szCs w:val="24"/>
          <w:lang w:val="es-ES_tradnl"/>
        </w:rPr>
        <w:t xml:space="preserve">a. </w:t>
      </w:r>
    </w:p>
    <w:p w14:paraId="10FD64A5" w14:textId="77777777" w:rsidR="00AB35B2" w:rsidRPr="004F7279" w:rsidRDefault="00AB35B2" w:rsidP="002F46AA">
      <w:pPr>
        <w:jc w:val="both"/>
        <w:rPr>
          <w:rFonts w:ascii="Arial" w:eastAsia="Segoe UI" w:hAnsi="Arial" w:cs="Arial"/>
          <w:color w:val="000000" w:themeColor="text1"/>
          <w:sz w:val="24"/>
          <w:szCs w:val="24"/>
          <w:lang w:val="es-ES_tradnl"/>
        </w:rPr>
      </w:pPr>
    </w:p>
    <w:p w14:paraId="67C64395" w14:textId="793A9EE6" w:rsidR="00AB35B2" w:rsidRPr="004F7279" w:rsidRDefault="00AB35B2"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 xml:space="preserve">Es que justamente cuando don Berny tuvo el problema con el audio, él me alertó por WhatsApp de que estaba detectando algunos acuerdos de titulación que mencionan la nuda propiedad, más no el usufructo, esto es cuando el titular al que le vamos a donar se reserva la nuda propiedad, pero entonces, por lo tanto, una consecuencia jurídica: es que tiene que definir el usufructo. Entonces, don Berny me decía que lo iba a mencionar, porque tampoco le había dado como oportunidad de revisarlas todas, que lo iba a mencionar cuando llegáramos </w:t>
      </w:r>
      <w:r w:rsidR="00C32C63" w:rsidRPr="004F7279">
        <w:rPr>
          <w:rFonts w:ascii="Arial" w:eastAsia="Segoe UI" w:hAnsi="Arial" w:cs="Arial"/>
          <w:color w:val="000000" w:themeColor="text1"/>
          <w:sz w:val="24"/>
          <w:szCs w:val="24"/>
          <w:lang w:val="es-ES_tradnl"/>
        </w:rPr>
        <w:t>al,</w:t>
      </w:r>
      <w:r w:rsidRPr="004F7279">
        <w:rPr>
          <w:rFonts w:ascii="Arial" w:eastAsia="Segoe UI" w:hAnsi="Arial" w:cs="Arial"/>
          <w:color w:val="000000" w:themeColor="text1"/>
          <w:sz w:val="24"/>
          <w:szCs w:val="24"/>
          <w:lang w:val="es-ES_tradnl"/>
        </w:rPr>
        <w:t xml:space="preserve"> por tanto. Lo que yo sí creo es que no tendría sentido que doña Alexandra lea todo el acuerdo, para llegar luego al por tanto y entonces que don Berny nos diga no, mire, esta no va, porque tiene esa omisión. Entonces, también puse en conocimiento a don Luis Felipe y lo estaba viendo con doña Karla bilateralmente, para entonces tener un poquito de claridad sobre esa alerta que me hacía don Berny, doña Ilia</w:t>
      </w:r>
      <w:r w:rsidR="007A2DA7" w:rsidRPr="004F7279">
        <w:rPr>
          <w:rFonts w:ascii="Arial" w:eastAsia="Segoe UI" w:hAnsi="Arial" w:cs="Arial"/>
          <w:color w:val="000000" w:themeColor="text1"/>
          <w:sz w:val="24"/>
          <w:szCs w:val="24"/>
          <w:lang w:val="es-ES_tradnl"/>
        </w:rPr>
        <w:t>n</w:t>
      </w:r>
      <w:r w:rsidRPr="004F7279">
        <w:rPr>
          <w:rFonts w:ascii="Arial" w:eastAsia="Segoe UI" w:hAnsi="Arial" w:cs="Arial"/>
          <w:color w:val="000000" w:themeColor="text1"/>
          <w:sz w:val="24"/>
          <w:szCs w:val="24"/>
          <w:lang w:val="es-ES_tradnl"/>
        </w:rPr>
        <w:t>na.</w:t>
      </w:r>
    </w:p>
    <w:p w14:paraId="3C1B9959" w14:textId="0F3ACD2F" w:rsidR="00AB35B2" w:rsidRPr="004F7279" w:rsidRDefault="00AB35B2" w:rsidP="002F46AA">
      <w:pPr>
        <w:jc w:val="both"/>
        <w:rPr>
          <w:rFonts w:ascii="Arial" w:eastAsia="Segoe UI" w:hAnsi="Arial" w:cs="Arial"/>
          <w:b/>
          <w:bCs/>
          <w:color w:val="000000" w:themeColor="text1"/>
          <w:sz w:val="24"/>
          <w:szCs w:val="24"/>
          <w:lang w:val="es-ES_tradnl"/>
        </w:rPr>
      </w:pPr>
      <w:r w:rsidRPr="004F7279">
        <w:rPr>
          <w:rFonts w:ascii="Arial" w:eastAsia="Segoe UI" w:hAnsi="Arial" w:cs="Arial"/>
          <w:b/>
          <w:bCs/>
          <w:color w:val="000000" w:themeColor="text1"/>
          <w:sz w:val="24"/>
          <w:szCs w:val="24"/>
          <w:lang w:val="es-ES_tradnl"/>
        </w:rPr>
        <w:br/>
        <w:t xml:space="preserve">Ilianna Espinoza: </w:t>
      </w:r>
      <w:r w:rsidRPr="004F7279">
        <w:rPr>
          <w:rFonts w:ascii="Arial" w:eastAsia="Segoe UI" w:hAnsi="Arial" w:cs="Arial"/>
          <w:color w:val="000000" w:themeColor="text1"/>
          <w:sz w:val="24"/>
          <w:szCs w:val="24"/>
          <w:lang w:val="es-ES_tradnl"/>
        </w:rPr>
        <w:t>¿Y tenemos identificados más o menos cuáles son don Luis Felipe?</w:t>
      </w:r>
    </w:p>
    <w:p w14:paraId="09D6CC98" w14:textId="73F98E8F" w:rsidR="00AB35B2" w:rsidRPr="004F7279" w:rsidRDefault="00AB35B2"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 xml:space="preserve">Luis Felipe Barrantes: </w:t>
      </w:r>
      <w:r w:rsidRPr="004F7279">
        <w:rPr>
          <w:rFonts w:ascii="Arial" w:eastAsia="Segoe UI" w:hAnsi="Arial" w:cs="Arial"/>
          <w:color w:val="000000" w:themeColor="text1"/>
          <w:sz w:val="24"/>
          <w:szCs w:val="24"/>
          <w:lang w:val="es-ES_tradnl"/>
        </w:rPr>
        <w:t>Doña Ilianna, estamos corriendo, pero de hecho lo que podríamos hacer es; hacer una modificación al orden del día, para conocer del punto 4.2 el punto B, C</w:t>
      </w:r>
      <w:r w:rsidR="00D20F03" w:rsidRPr="004F7279">
        <w:rPr>
          <w:rFonts w:ascii="Arial" w:eastAsia="Segoe UI" w:hAnsi="Arial" w:cs="Arial"/>
          <w:color w:val="000000" w:themeColor="text1"/>
          <w:sz w:val="24"/>
          <w:szCs w:val="24"/>
          <w:lang w:val="es-ES_tradnl"/>
        </w:rPr>
        <w:t>,</w:t>
      </w:r>
      <w:r w:rsidRPr="004F7279">
        <w:rPr>
          <w:rFonts w:ascii="Arial" w:eastAsia="Segoe UI" w:hAnsi="Arial" w:cs="Arial"/>
          <w:color w:val="000000" w:themeColor="text1"/>
          <w:sz w:val="24"/>
          <w:szCs w:val="24"/>
          <w:lang w:val="es-ES_tradnl"/>
        </w:rPr>
        <w:t xml:space="preserve"> D</w:t>
      </w:r>
      <w:r w:rsidR="00D20F03" w:rsidRPr="004F7279">
        <w:rPr>
          <w:rFonts w:ascii="Arial" w:eastAsia="Segoe UI" w:hAnsi="Arial" w:cs="Arial"/>
          <w:color w:val="000000" w:themeColor="text1"/>
          <w:sz w:val="24"/>
          <w:szCs w:val="24"/>
          <w:lang w:val="es-ES_tradnl"/>
        </w:rPr>
        <w:t xml:space="preserve"> y E</w:t>
      </w:r>
      <w:r w:rsidRPr="004F7279">
        <w:rPr>
          <w:rFonts w:ascii="Arial" w:eastAsia="Segoe UI" w:hAnsi="Arial" w:cs="Arial"/>
          <w:color w:val="000000" w:themeColor="text1"/>
          <w:sz w:val="24"/>
          <w:szCs w:val="24"/>
          <w:lang w:val="es-ES_tradnl"/>
        </w:rPr>
        <w:t xml:space="preserve">, porque esos no tienen ningún </w:t>
      </w:r>
      <w:r w:rsidR="00C32C63" w:rsidRPr="004F7279">
        <w:rPr>
          <w:rFonts w:ascii="Arial" w:eastAsia="Segoe UI" w:hAnsi="Arial" w:cs="Arial"/>
          <w:color w:val="000000" w:themeColor="text1"/>
          <w:sz w:val="24"/>
          <w:szCs w:val="24"/>
          <w:lang w:val="es-ES_tradnl"/>
        </w:rPr>
        <w:t>problema,</w:t>
      </w:r>
      <w:r w:rsidRPr="004F7279">
        <w:rPr>
          <w:rFonts w:ascii="Arial" w:eastAsia="Segoe UI" w:hAnsi="Arial" w:cs="Arial"/>
          <w:color w:val="000000" w:themeColor="text1"/>
          <w:sz w:val="24"/>
          <w:szCs w:val="24"/>
          <w:lang w:val="es-ES_tradnl"/>
        </w:rPr>
        <w:t xml:space="preserve"> o sea, la solicitud de modificación parcial al acuerdo no hay ningún problema, derogar los acuerdos no hay ningún problema y ahí viene también la explicación. Lo de la segregación en cabeza de su dueño, eso no hay ningún problema y la donación del lote del apartado </w:t>
      </w:r>
      <w:r w:rsidR="00D20F03" w:rsidRPr="004F7279">
        <w:rPr>
          <w:rFonts w:ascii="Arial" w:eastAsia="Segoe UI" w:hAnsi="Arial" w:cs="Arial"/>
          <w:color w:val="000000" w:themeColor="text1"/>
          <w:sz w:val="24"/>
          <w:szCs w:val="24"/>
          <w:lang w:val="es-ES_tradnl"/>
        </w:rPr>
        <w:t>E</w:t>
      </w:r>
      <w:r w:rsidRPr="004F7279">
        <w:rPr>
          <w:rFonts w:ascii="Arial" w:eastAsia="Segoe UI" w:hAnsi="Arial" w:cs="Arial"/>
          <w:color w:val="000000" w:themeColor="text1"/>
          <w:sz w:val="24"/>
          <w:szCs w:val="24"/>
          <w:lang w:val="es-ES_tradnl"/>
        </w:rPr>
        <w:t>, esos tampoco tienen ningún problema. Y, mientras tanto yo voy revisando las 28 titulaciones para ir avanzando con eso.</w:t>
      </w:r>
    </w:p>
    <w:p w14:paraId="1DEC252F" w14:textId="77777777" w:rsidR="00AB35B2" w:rsidRPr="004F7279" w:rsidRDefault="00AB35B2"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 xml:space="preserve">Ilianna Espinoza: </w:t>
      </w:r>
      <w:r w:rsidRPr="004F7279">
        <w:rPr>
          <w:rFonts w:ascii="Arial" w:eastAsia="Segoe UI" w:hAnsi="Arial" w:cs="Arial"/>
          <w:color w:val="000000" w:themeColor="text1"/>
          <w:sz w:val="24"/>
          <w:szCs w:val="24"/>
          <w:lang w:val="es-ES_tradnl"/>
        </w:rPr>
        <w:t>Me parece.</w:t>
      </w:r>
    </w:p>
    <w:p w14:paraId="5432B83E" w14:textId="77777777" w:rsidR="00AB35B2" w:rsidRPr="004F7279" w:rsidRDefault="00AB35B2" w:rsidP="002F46AA">
      <w:pPr>
        <w:jc w:val="both"/>
        <w:rPr>
          <w:rFonts w:ascii="Arial" w:eastAsia="Segoe UI" w:hAnsi="Arial" w:cs="Arial"/>
          <w:color w:val="000000" w:themeColor="text1"/>
          <w:sz w:val="24"/>
          <w:szCs w:val="24"/>
          <w:lang w:val="es-ES_tradnl"/>
        </w:rPr>
      </w:pPr>
    </w:p>
    <w:p w14:paraId="74A08C52" w14:textId="163E6B54" w:rsidR="00256AB8" w:rsidRPr="004F7279" w:rsidRDefault="00AB35B2"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Entonces, vamos a votar esta modificación</w:t>
      </w:r>
      <w:r w:rsidR="008E3AFB"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para pasar del 4.2 vamos a omitir de momento el</w:t>
      </w:r>
      <w:r w:rsidR="00256AB8" w:rsidRPr="004F7279">
        <w:rPr>
          <w:rFonts w:ascii="Arial" w:eastAsia="Segoe UI" w:hAnsi="Arial" w:cs="Arial"/>
          <w:color w:val="000000" w:themeColor="text1"/>
          <w:sz w:val="24"/>
          <w:szCs w:val="24"/>
          <w:lang w:val="es-ES_tradnl"/>
        </w:rPr>
        <w:t xml:space="preserve"> punto</w:t>
      </w:r>
      <w:r w:rsidRPr="004F7279">
        <w:rPr>
          <w:rFonts w:ascii="Arial" w:eastAsia="Segoe UI" w:hAnsi="Arial" w:cs="Arial"/>
          <w:color w:val="000000" w:themeColor="text1"/>
          <w:sz w:val="24"/>
          <w:szCs w:val="24"/>
          <w:lang w:val="es-ES_tradnl"/>
        </w:rPr>
        <w:t xml:space="preserve"> </w:t>
      </w:r>
      <w:r w:rsidR="00256AB8" w:rsidRPr="004F7279">
        <w:rPr>
          <w:rFonts w:ascii="Arial" w:eastAsia="Segoe UI" w:hAnsi="Arial" w:cs="Arial"/>
          <w:color w:val="000000" w:themeColor="text1"/>
          <w:sz w:val="24"/>
          <w:szCs w:val="24"/>
          <w:lang w:val="es-ES_tradnl"/>
        </w:rPr>
        <w:t xml:space="preserve">A, </w:t>
      </w:r>
      <w:r w:rsidRPr="004F7279">
        <w:rPr>
          <w:rFonts w:ascii="Arial" w:eastAsia="Segoe UI" w:hAnsi="Arial" w:cs="Arial"/>
          <w:color w:val="000000" w:themeColor="text1"/>
          <w:sz w:val="24"/>
          <w:szCs w:val="24"/>
          <w:lang w:val="es-ES_tradnl"/>
        </w:rPr>
        <w:t xml:space="preserve">para empezar con el punto B, que es solicitud modificación parcial de acuerdos para ir </w:t>
      </w:r>
      <w:r w:rsidR="008E3AFB" w:rsidRPr="004F7279">
        <w:rPr>
          <w:rFonts w:ascii="Arial" w:eastAsia="Segoe UI" w:hAnsi="Arial" w:cs="Arial"/>
          <w:color w:val="000000" w:themeColor="text1"/>
          <w:sz w:val="24"/>
          <w:szCs w:val="24"/>
          <w:lang w:val="es-ES_tradnl"/>
        </w:rPr>
        <w:t>viendo e</w:t>
      </w:r>
      <w:r w:rsidRPr="004F7279">
        <w:rPr>
          <w:rFonts w:ascii="Arial" w:eastAsia="Segoe UI" w:hAnsi="Arial" w:cs="Arial"/>
          <w:color w:val="000000" w:themeColor="text1"/>
          <w:sz w:val="24"/>
          <w:szCs w:val="24"/>
          <w:lang w:val="es-ES_tradnl"/>
        </w:rPr>
        <w:t>ntonces</w:t>
      </w:r>
      <w:r w:rsidR="00256AB8"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los que no tienen ningún inconveniente y si están de acuerdo con esta modificación, levantar la mano para dejarlo en firme</w:t>
      </w:r>
      <w:r w:rsidR="00256AB8" w:rsidRPr="004F7279">
        <w:rPr>
          <w:rFonts w:ascii="Arial" w:eastAsia="Segoe UI" w:hAnsi="Arial" w:cs="Arial"/>
          <w:color w:val="000000" w:themeColor="text1"/>
          <w:sz w:val="24"/>
          <w:szCs w:val="24"/>
          <w:lang w:val="es-ES_tradnl"/>
        </w:rPr>
        <w:t>.</w:t>
      </w:r>
    </w:p>
    <w:p w14:paraId="41071A01" w14:textId="77777777" w:rsidR="00256AB8" w:rsidRPr="004F7279" w:rsidRDefault="00256AB8" w:rsidP="002F46AA">
      <w:pPr>
        <w:jc w:val="both"/>
        <w:rPr>
          <w:rFonts w:ascii="Arial" w:eastAsia="Segoe UI" w:hAnsi="Arial" w:cs="Arial"/>
          <w:color w:val="000000" w:themeColor="text1"/>
          <w:sz w:val="24"/>
          <w:szCs w:val="24"/>
          <w:lang w:val="es-ES_tradnl"/>
        </w:rPr>
      </w:pPr>
    </w:p>
    <w:p w14:paraId="06B54DD1" w14:textId="790CB3C9" w:rsidR="005022D2" w:rsidRPr="004F7279" w:rsidRDefault="005022D2" w:rsidP="002F46AA">
      <w:pPr>
        <w:jc w:val="both"/>
        <w:rPr>
          <w:rFonts w:ascii="Arial" w:eastAsia="Segoe UI"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modificación del orden del día.</w:t>
      </w:r>
    </w:p>
    <w:p w14:paraId="75D31074" w14:textId="33660399" w:rsidR="005022D2" w:rsidRPr="004F7279" w:rsidRDefault="00AB35B2"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br/>
      </w:r>
      <w:r w:rsidR="005022D2" w:rsidRPr="004F7279">
        <w:rPr>
          <w:rFonts w:ascii="Arial" w:eastAsia="Segoe UI"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En firme, de acuerdo, entonces vamos a proceder con el</w:t>
      </w:r>
      <w:r w:rsidR="005022D2" w:rsidRPr="004F7279">
        <w:rPr>
          <w:rFonts w:ascii="Arial" w:eastAsia="Segoe UI" w:hAnsi="Arial" w:cs="Arial"/>
          <w:color w:val="000000" w:themeColor="text1"/>
          <w:sz w:val="24"/>
          <w:szCs w:val="24"/>
          <w:lang w:val="es-ES_tradnl"/>
        </w:rPr>
        <w:t xml:space="preserve"> siguiente </w:t>
      </w:r>
      <w:r w:rsidRPr="004F7279">
        <w:rPr>
          <w:rFonts w:ascii="Arial" w:eastAsia="Segoe UI" w:hAnsi="Arial" w:cs="Arial"/>
          <w:color w:val="000000" w:themeColor="text1"/>
          <w:sz w:val="24"/>
          <w:szCs w:val="24"/>
          <w:lang w:val="es-ES_tradnl"/>
        </w:rPr>
        <w:t xml:space="preserve">punto </w:t>
      </w:r>
    </w:p>
    <w:p w14:paraId="6C4BF6B1" w14:textId="77777777" w:rsidR="005022D2" w:rsidRPr="004F7279" w:rsidRDefault="005022D2" w:rsidP="002F46AA">
      <w:pPr>
        <w:pStyle w:val="Prrafodelista"/>
        <w:widowControl w:val="0"/>
        <w:tabs>
          <w:tab w:val="left" w:pos="142"/>
          <w:tab w:val="left" w:pos="284"/>
          <w:tab w:val="left" w:pos="426"/>
          <w:tab w:val="left" w:pos="709"/>
          <w:tab w:val="left" w:pos="9214"/>
          <w:tab w:val="left" w:pos="10080"/>
        </w:tabs>
        <w:suppressAutoHyphens/>
        <w:autoSpaceDE w:val="0"/>
        <w:autoSpaceDN w:val="0"/>
        <w:adjustRightInd w:val="0"/>
        <w:ind w:left="0"/>
        <w:jc w:val="both"/>
        <w:rPr>
          <w:rFonts w:ascii="Arial" w:eastAsia="Arial" w:hAnsi="Arial" w:cs="Arial"/>
          <w:b/>
          <w:bCs/>
          <w:color w:val="000000" w:themeColor="text1"/>
        </w:rPr>
      </w:pPr>
    </w:p>
    <w:p w14:paraId="3943CFC0" w14:textId="78E25F09" w:rsidR="005022D2" w:rsidRPr="004F7279" w:rsidRDefault="005022D2" w:rsidP="002F46AA">
      <w:pPr>
        <w:pStyle w:val="Prrafodelista"/>
        <w:widowControl w:val="0"/>
        <w:numPr>
          <w:ilvl w:val="0"/>
          <w:numId w:val="11"/>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 xml:space="preserve">Solicitud modificación parcial de acuerdos: </w:t>
      </w:r>
    </w:p>
    <w:p w14:paraId="7985BE81" w14:textId="77777777" w:rsidR="005022D2" w:rsidRPr="004F7279" w:rsidRDefault="005022D2" w:rsidP="002F46AA">
      <w:pPr>
        <w:pStyle w:val="Prrafodelista"/>
        <w:widowControl w:val="0"/>
        <w:suppressAutoHyphens/>
        <w:ind w:left="0"/>
        <w:rPr>
          <w:rFonts w:ascii="Arial" w:hAnsi="Arial" w:cs="Arial"/>
          <w:b/>
          <w:bCs/>
          <w:color w:val="000000" w:themeColor="text1"/>
          <w:u w:val="single"/>
        </w:rPr>
      </w:pPr>
    </w:p>
    <w:p w14:paraId="6E7399F3" w14:textId="4FF6CC9A" w:rsidR="00272A26" w:rsidRPr="004F7279" w:rsidRDefault="00F7577C" w:rsidP="002F46AA">
      <w:pPr>
        <w:pStyle w:val="Prrafodelista"/>
        <w:widowControl w:val="0"/>
        <w:suppressAutoHyphens/>
        <w:ind w:left="0"/>
        <w:rPr>
          <w:rFonts w:ascii="Arial" w:hAnsi="Arial" w:cs="Arial"/>
          <w:b/>
          <w:bCs/>
          <w:color w:val="000000" w:themeColor="text1"/>
          <w:u w:val="single"/>
        </w:rPr>
      </w:pPr>
      <w:r w:rsidRPr="004F7279">
        <w:rPr>
          <w:rFonts w:ascii="Arial" w:eastAsia="Segoe UI" w:hAnsi="Arial" w:cs="Arial"/>
          <w:b/>
          <w:bCs/>
          <w:color w:val="000000" w:themeColor="text1"/>
        </w:rPr>
        <w:t xml:space="preserve">Ilianna Espinoza: </w:t>
      </w:r>
      <w:r w:rsidR="001B5AF1" w:rsidRPr="004F7279">
        <w:rPr>
          <w:rFonts w:ascii="Arial" w:eastAsia="Segoe UI" w:hAnsi="Arial" w:cs="Arial"/>
          <w:color w:val="000000" w:themeColor="text1"/>
        </w:rPr>
        <w:t>Aquí tenemos dos acuerdos.</w:t>
      </w:r>
    </w:p>
    <w:p w14:paraId="27F78C86" w14:textId="77777777" w:rsidR="005022D2" w:rsidRPr="004F7279" w:rsidRDefault="005022D2" w:rsidP="002F46AA">
      <w:pPr>
        <w:pStyle w:val="Prrafodelista"/>
        <w:widowControl w:val="0"/>
        <w:suppressAutoHyphens/>
        <w:ind w:left="0"/>
        <w:rPr>
          <w:rFonts w:ascii="Arial" w:hAnsi="Arial" w:cs="Arial"/>
          <w:b/>
          <w:bCs/>
          <w:color w:val="000000" w:themeColor="text1"/>
          <w:lang w:eastAsia="en-US"/>
        </w:rPr>
      </w:pPr>
      <w:r w:rsidRPr="004F7279">
        <w:rPr>
          <w:rFonts w:ascii="Arial" w:hAnsi="Arial" w:cs="Arial"/>
          <w:b/>
          <w:bCs/>
          <w:color w:val="000000" w:themeColor="text1"/>
          <w:lang w:eastAsia="en-US"/>
        </w:rPr>
        <w:lastRenderedPageBreak/>
        <w:t xml:space="preserve">Modificación parcial de Acuerdo No. 368-12-2026 </w:t>
      </w:r>
    </w:p>
    <w:p w14:paraId="008D81DF" w14:textId="77777777" w:rsidR="005E6EE9" w:rsidRPr="004F7279" w:rsidRDefault="005E6EE9" w:rsidP="002F46AA">
      <w:pPr>
        <w:pStyle w:val="Prrafodelista"/>
        <w:widowControl w:val="0"/>
        <w:suppressAutoHyphens/>
        <w:ind w:left="0"/>
        <w:rPr>
          <w:rFonts w:ascii="Arial" w:hAnsi="Arial" w:cs="Arial"/>
          <w:b/>
          <w:bCs/>
          <w:color w:val="000000" w:themeColor="text1"/>
          <w:lang w:eastAsia="en-US"/>
        </w:rPr>
      </w:pPr>
    </w:p>
    <w:p w14:paraId="7A6F3349" w14:textId="2B4AFBAC" w:rsidR="005E6EE9" w:rsidRPr="004F7279" w:rsidRDefault="005E6EE9" w:rsidP="002F46AA">
      <w:pPr>
        <w:pStyle w:val="Prrafodelista"/>
        <w:widowControl w:val="0"/>
        <w:suppressAutoHyphens/>
        <w:ind w:left="0"/>
        <w:rPr>
          <w:rFonts w:ascii="Arial" w:hAnsi="Arial" w:cs="Arial"/>
          <w:color w:val="000000" w:themeColor="text1"/>
          <w:lang w:eastAsia="en-US"/>
        </w:rPr>
      </w:pPr>
      <w:r w:rsidRPr="004F7279">
        <w:rPr>
          <w:rFonts w:ascii="Arial" w:hAnsi="Arial" w:cs="Arial"/>
          <w:b/>
          <w:bCs/>
          <w:color w:val="000000" w:themeColor="text1"/>
          <w:lang w:eastAsia="en-US"/>
        </w:rPr>
        <w:t xml:space="preserve">Alexandra Umaña: </w:t>
      </w:r>
      <w:r w:rsidRPr="004F7279">
        <w:rPr>
          <w:rFonts w:ascii="Arial" w:hAnsi="Arial" w:cs="Arial"/>
          <w:color w:val="000000" w:themeColor="text1"/>
          <w:lang w:eastAsia="en-US"/>
        </w:rPr>
        <w:t>Doy lectura.</w:t>
      </w:r>
    </w:p>
    <w:p w14:paraId="6BA96119" w14:textId="77777777" w:rsidR="005022D2" w:rsidRPr="004F7279" w:rsidRDefault="005022D2" w:rsidP="002F46AA">
      <w:pPr>
        <w:pStyle w:val="Prrafodelista"/>
        <w:widowControl w:val="0"/>
        <w:suppressAutoHyphens/>
        <w:ind w:left="0"/>
        <w:rPr>
          <w:rFonts w:ascii="Arial" w:hAnsi="Arial" w:cs="Arial"/>
          <w:b/>
          <w:bCs/>
          <w:color w:val="000000" w:themeColor="text1"/>
          <w:lang w:eastAsia="en-US"/>
        </w:rPr>
      </w:pPr>
    </w:p>
    <w:p w14:paraId="1AEA5F30" w14:textId="5ED6A5F4" w:rsidR="005022D2" w:rsidRPr="004F7279" w:rsidRDefault="005022D2" w:rsidP="002F46AA">
      <w:pPr>
        <w:pStyle w:val="Prrafodelista"/>
        <w:widowControl w:val="0"/>
        <w:suppressAutoHyphens/>
        <w:ind w:left="0"/>
        <w:rPr>
          <w:rFonts w:ascii="Arial" w:hAnsi="Arial" w:cs="Arial"/>
          <w:b/>
          <w:bCs/>
          <w:color w:val="000000" w:themeColor="text1"/>
        </w:rPr>
      </w:pPr>
      <w:r w:rsidRPr="004F7279">
        <w:rPr>
          <w:rFonts w:ascii="Arial" w:hAnsi="Arial" w:cs="Arial"/>
          <w:b/>
          <w:bCs/>
          <w:color w:val="000000" w:themeColor="text1"/>
        </w:rPr>
        <w:t xml:space="preserve">ACUERDO No. 178-05-2026  </w:t>
      </w:r>
    </w:p>
    <w:p w14:paraId="6143FB7D" w14:textId="77777777" w:rsidR="00AC233D" w:rsidRPr="004F7279" w:rsidRDefault="00AC233D"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CONSIDERANDOS</w:t>
      </w:r>
    </w:p>
    <w:p w14:paraId="0813C2AE" w14:textId="77777777" w:rsidR="00AC233D" w:rsidRPr="004F7279" w:rsidRDefault="00AC233D" w:rsidP="002F46AA">
      <w:pPr>
        <w:ind w:right="-93"/>
        <w:jc w:val="center"/>
        <w:rPr>
          <w:rFonts w:ascii="Arial" w:hAnsi="Arial" w:cs="Arial"/>
          <w:b/>
          <w:color w:val="000000" w:themeColor="text1"/>
          <w:sz w:val="24"/>
          <w:szCs w:val="24"/>
          <w:lang w:val="es-ES_tradnl"/>
        </w:rPr>
      </w:pPr>
    </w:p>
    <w:p w14:paraId="79203FA2" w14:textId="77777777" w:rsidR="00AC233D" w:rsidRPr="004F7279" w:rsidRDefault="00AC233D" w:rsidP="002F46AA">
      <w:pPr>
        <w:ind w:right="-93"/>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color w:val="000000" w:themeColor="text1"/>
          <w:sz w:val="24"/>
          <w:szCs w:val="24"/>
          <w:lang w:val="es-ES_tradnl"/>
        </w:rPr>
        <w:t xml:space="preserve">Que mediante Acuerdo de Consejo Directivo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368-12-2026 de fecha 04 de diciembre de 2025, se aprueba la modificación de Acuerdo de Consejo Directivo N°0086-05-2024 de fecha 13 de mayo del 2024 por error en la digitación del folio real.</w:t>
      </w:r>
    </w:p>
    <w:p w14:paraId="6536336B" w14:textId="77777777" w:rsidR="00AC233D" w:rsidRPr="004F7279" w:rsidRDefault="00AC233D" w:rsidP="002F46AA">
      <w:pPr>
        <w:ind w:right="-91"/>
        <w:jc w:val="both"/>
        <w:rPr>
          <w:rFonts w:ascii="Arial" w:hAnsi="Arial" w:cs="Arial"/>
          <w:color w:val="000000" w:themeColor="text1"/>
          <w:sz w:val="24"/>
          <w:szCs w:val="24"/>
          <w:lang w:val="es-ES_tradnl"/>
        </w:rPr>
      </w:pPr>
    </w:p>
    <w:p w14:paraId="6B5F7C97" w14:textId="77777777" w:rsidR="00AC233D" w:rsidRPr="004F7279" w:rsidRDefault="00AC233D" w:rsidP="002F46AA">
      <w:pPr>
        <w:ind w:right="-93"/>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Mediante oficio IMAS-PE-AJ-0611-2026, de fecha 16 de marzo 2026 la señora Patricia Barrantes San Román, Profesional en Derecho 3 con el visto bueno del señor Berny Vargas Mejía, Asesor Jurídico General informan a don Luis Felipe Barrantes Arias, Director de Desarrollo Social sobre el error involuntario cometido al momento de la digitación de la sección llamada ¨</w:t>
      </w:r>
      <w:r w:rsidRPr="004F7279">
        <w:rPr>
          <w:rFonts w:ascii="Arial" w:hAnsi="Arial" w:cs="Arial"/>
          <w:i/>
          <w:iCs/>
          <w:color w:val="000000" w:themeColor="text1"/>
          <w:sz w:val="24"/>
          <w:szCs w:val="24"/>
          <w:lang w:val="es-ES_tradnl"/>
        </w:rPr>
        <w:t xml:space="preserve">PARA SER EJECUTADO POR¨ </w:t>
      </w:r>
      <w:r w:rsidRPr="004F7279">
        <w:rPr>
          <w:rFonts w:ascii="Arial" w:hAnsi="Arial" w:cs="Arial"/>
          <w:color w:val="000000" w:themeColor="text1"/>
          <w:sz w:val="24"/>
          <w:szCs w:val="24"/>
          <w:lang w:val="es-ES_tradnl"/>
        </w:rPr>
        <w:t>del Acuerdo de Consejo Directivo N°368-12-2026,</w:t>
      </w:r>
      <w:r w:rsidRPr="004F7279">
        <w:rPr>
          <w:rFonts w:ascii="Arial" w:hAnsi="Arial" w:cs="Arial"/>
          <w:i/>
          <w:iCs/>
          <w:color w:val="000000" w:themeColor="text1"/>
          <w:sz w:val="24"/>
          <w:szCs w:val="24"/>
          <w:lang w:val="es-ES_tradnl"/>
        </w:rPr>
        <w:t xml:space="preserve"> </w:t>
      </w:r>
      <w:r w:rsidRPr="004F7279">
        <w:rPr>
          <w:rFonts w:ascii="Arial" w:hAnsi="Arial" w:cs="Arial"/>
          <w:color w:val="000000" w:themeColor="text1"/>
          <w:sz w:val="24"/>
          <w:szCs w:val="24"/>
          <w:lang w:val="es-ES_tradnl"/>
        </w:rPr>
        <w:t>pues se consignó erróneamente a Asesoría Jurídica como responsable de la ejecución, siendo lo correcto el Área Regional de Desarrollo Social Noreste.</w:t>
      </w:r>
    </w:p>
    <w:p w14:paraId="493B9C33" w14:textId="77777777" w:rsidR="00AC233D" w:rsidRPr="004F7279" w:rsidRDefault="00AC233D" w:rsidP="002F46AA">
      <w:pPr>
        <w:ind w:right="-93"/>
        <w:jc w:val="both"/>
        <w:rPr>
          <w:rFonts w:ascii="Arial" w:hAnsi="Arial" w:cs="Arial"/>
          <w:color w:val="000000" w:themeColor="text1"/>
          <w:sz w:val="24"/>
          <w:szCs w:val="24"/>
          <w:lang w:val="es-ES_tradnl"/>
        </w:rPr>
      </w:pPr>
    </w:p>
    <w:p w14:paraId="0EE4275F" w14:textId="77777777" w:rsidR="00AC233D" w:rsidRPr="004F7279" w:rsidRDefault="00AC233D" w:rsidP="002F46AA">
      <w:pPr>
        <w:ind w:right="-93"/>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TERCERO: </w:t>
      </w:r>
      <w:r w:rsidRPr="004F7279">
        <w:rPr>
          <w:rFonts w:ascii="Arial" w:hAnsi="Arial" w:cs="Arial"/>
          <w:color w:val="000000" w:themeColor="text1"/>
          <w:sz w:val="24"/>
          <w:szCs w:val="24"/>
          <w:lang w:val="es-ES_tradnl"/>
        </w:rPr>
        <w:t xml:space="preserve">Que mediante oficio IMAS-DDS-0548-2026 de fecha 19 de marzo del 2026, el señor Luis Felipe Barrantes Arias,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de Desarrollo Social, pone en conocimiento el oficio IMAS-PE-AJ-0611-2026 a la señora Karla Pérez Fonseca, </w:t>
      </w:r>
      <w:proofErr w:type="gramStart"/>
      <w:r w:rsidRPr="004F7279">
        <w:rPr>
          <w:rFonts w:ascii="Arial" w:hAnsi="Arial" w:cs="Arial"/>
          <w:color w:val="000000" w:themeColor="text1"/>
          <w:sz w:val="24"/>
          <w:szCs w:val="24"/>
          <w:lang w:val="es-ES_tradnl"/>
        </w:rPr>
        <w:t>Jefa</w:t>
      </w:r>
      <w:proofErr w:type="gramEnd"/>
      <w:r w:rsidRPr="004F7279">
        <w:rPr>
          <w:rFonts w:ascii="Arial" w:hAnsi="Arial" w:cs="Arial"/>
          <w:color w:val="000000" w:themeColor="text1"/>
          <w:sz w:val="24"/>
          <w:szCs w:val="24"/>
          <w:lang w:val="es-ES_tradnl"/>
        </w:rPr>
        <w:t xml:space="preserve"> del Departamento de Desarrollo Socio Productivo y Comunal y solicita subsanar lo indicado por Asesoría Jurídica. Todo lo demás queda acorde a como se aprobó mediante el acuerdo supra citado.</w:t>
      </w:r>
    </w:p>
    <w:p w14:paraId="61C72EFE" w14:textId="77777777" w:rsidR="00AC233D" w:rsidRPr="004F7279" w:rsidRDefault="00AC233D" w:rsidP="002F46AA">
      <w:pPr>
        <w:ind w:right="-93"/>
        <w:jc w:val="both"/>
        <w:rPr>
          <w:rFonts w:ascii="Arial" w:hAnsi="Arial" w:cs="Arial"/>
          <w:color w:val="000000" w:themeColor="text1"/>
          <w:sz w:val="24"/>
          <w:szCs w:val="24"/>
          <w:lang w:val="es-ES_tradnl"/>
        </w:rPr>
      </w:pPr>
    </w:p>
    <w:p w14:paraId="3162AB0E" w14:textId="77777777" w:rsidR="00AC233D" w:rsidRPr="004F7279" w:rsidRDefault="00AC233D" w:rsidP="002F46AA">
      <w:pPr>
        <w:tabs>
          <w:tab w:val="center" w:pos="4377"/>
        </w:tabs>
        <w:ind w:right="-9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xml:space="preserve"> Que según oficio # IMAS-DDS-0000-2025 de fecha 00 de octubre 2025, el Lic. Luis Felipe Barrantes Arias,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de Desarrollo Social, emite su aval y somete para análisis y consideración del Consejo Directivo, la solicitud de modificación parcial del Acuerdo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0192-07-2025 de fecha 24 de julio del 2025, para que se lea correctamente el Plano de Catastro 7-00628171-2024 y no como se indicó. Todo lo demás queda acorde a como se aprobó mediante el acuerdo supra citado.</w:t>
      </w:r>
    </w:p>
    <w:p w14:paraId="3148F754" w14:textId="77777777" w:rsidR="00AC233D" w:rsidRPr="004F7279" w:rsidRDefault="00AC233D" w:rsidP="002F46AA">
      <w:pPr>
        <w:tabs>
          <w:tab w:val="center" w:pos="4377"/>
        </w:tabs>
        <w:ind w:right="-91"/>
        <w:jc w:val="both"/>
        <w:rPr>
          <w:rFonts w:ascii="Arial" w:hAnsi="Arial" w:cs="Arial"/>
          <w:color w:val="000000" w:themeColor="text1"/>
          <w:sz w:val="24"/>
          <w:szCs w:val="24"/>
          <w:lang w:val="es-ES_tradnl"/>
        </w:rPr>
      </w:pPr>
    </w:p>
    <w:p w14:paraId="574510AE" w14:textId="77777777" w:rsidR="00AC233D" w:rsidRPr="004F7279" w:rsidRDefault="00AC233D" w:rsidP="002F46AA">
      <w:pPr>
        <w:tabs>
          <w:tab w:val="center" w:pos="4377"/>
        </w:tabs>
        <w:ind w:right="-9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QUINTO:</w:t>
      </w:r>
      <w:r w:rsidRPr="004F7279">
        <w:rPr>
          <w:rFonts w:ascii="Arial" w:hAnsi="Arial" w:cs="Arial"/>
          <w:color w:val="000000" w:themeColor="text1"/>
          <w:sz w:val="24"/>
          <w:szCs w:val="24"/>
          <w:lang w:val="es-ES_tradnl"/>
        </w:rPr>
        <w:t xml:space="preserve"> Todo lo demás queda acorde a como se aprobó mediante el Acuerdo de Consejo Directivo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368-12-2026.</w:t>
      </w:r>
    </w:p>
    <w:p w14:paraId="7E47A430" w14:textId="77777777" w:rsidR="00AC233D" w:rsidRPr="004F7279" w:rsidRDefault="00AC233D" w:rsidP="002F46AA">
      <w:pPr>
        <w:pStyle w:val="Prrafodelista"/>
        <w:ind w:left="0" w:right="-93"/>
        <w:contextualSpacing/>
        <w:rPr>
          <w:rFonts w:ascii="Arial" w:hAnsi="Arial" w:cs="Arial"/>
          <w:b/>
          <w:bCs/>
          <w:color w:val="000000" w:themeColor="text1"/>
        </w:rPr>
      </w:pPr>
    </w:p>
    <w:p w14:paraId="1D72D1A1" w14:textId="77777777" w:rsidR="00AC233D" w:rsidRPr="004F7279" w:rsidRDefault="00AC233D" w:rsidP="002F46AA">
      <w:pPr>
        <w:pStyle w:val="Prrafodelista"/>
        <w:ind w:left="0" w:right="-93"/>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58E0E1A2" w14:textId="77777777" w:rsidR="00AC233D" w:rsidRPr="004F7279" w:rsidRDefault="00AC233D" w:rsidP="002F46AA">
      <w:pPr>
        <w:pStyle w:val="Prrafodelista"/>
        <w:ind w:left="0" w:right="-93"/>
        <w:contextualSpacing/>
        <w:rPr>
          <w:rFonts w:ascii="Arial" w:hAnsi="Arial" w:cs="Arial"/>
          <w:b/>
          <w:bCs/>
          <w:color w:val="000000" w:themeColor="text1"/>
        </w:rPr>
      </w:pPr>
    </w:p>
    <w:p w14:paraId="463CDD04" w14:textId="77777777" w:rsidR="00AC233D" w:rsidRPr="004F7279" w:rsidRDefault="00AC233D" w:rsidP="002F46AA">
      <w:pPr>
        <w:ind w:right="-93"/>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27F7C223" w14:textId="77777777" w:rsidR="00AC233D" w:rsidRPr="004F7279" w:rsidRDefault="00AC233D" w:rsidP="002F46AA">
      <w:pPr>
        <w:jc w:val="both"/>
        <w:rPr>
          <w:rFonts w:ascii="Arial" w:hAnsi="Arial" w:cs="Arial"/>
          <w:color w:val="000000" w:themeColor="text1"/>
          <w:sz w:val="24"/>
          <w:szCs w:val="24"/>
          <w:lang w:val="es-ES_tradnl"/>
        </w:rPr>
      </w:pPr>
    </w:p>
    <w:p w14:paraId="66DF90D4" w14:textId="77777777" w:rsidR="00AC233D" w:rsidRPr="004F7279" w:rsidRDefault="00AC233D"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2.- Aprobar la solicitud de modificación parcial de Acuerdo de Consejo Directivo Acuerdo de Consejo Directivo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368-12-2026 de fecha 04 de diciembre de 2025 donde se indicó que este debía ser ejecutado por Asesoría Jurídica, siendo lo correcto haber indicado al Área Regional de Desarrollo Social Noreste como responsable de la ejecución. Todo lo demás queda acorde a como se aprobó mediante el acuerdo supra citado. </w:t>
      </w:r>
    </w:p>
    <w:p w14:paraId="29C4063C" w14:textId="77777777" w:rsidR="00AC233D" w:rsidRPr="004F7279" w:rsidRDefault="00AC233D" w:rsidP="002F46AA">
      <w:pPr>
        <w:jc w:val="both"/>
        <w:rPr>
          <w:rFonts w:ascii="Arial" w:hAnsi="Arial" w:cs="Arial"/>
          <w:color w:val="000000" w:themeColor="text1"/>
          <w:sz w:val="24"/>
          <w:szCs w:val="24"/>
          <w:lang w:val="es-ES_tradnl"/>
        </w:rPr>
      </w:pPr>
    </w:p>
    <w:p w14:paraId="602FF0E1" w14:textId="77777777" w:rsidR="00AC233D" w:rsidRPr="004F7279" w:rsidRDefault="00AC233D" w:rsidP="002F46AA">
      <w:pPr>
        <w:pStyle w:val="Textoindependiente"/>
        <w:spacing w:after="0"/>
        <w:ind w:right="-93"/>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Dicho acto administrativo se realizará de conformidad con las siguientes condiciones:</w:t>
      </w:r>
    </w:p>
    <w:p w14:paraId="2A38D3B6" w14:textId="77777777" w:rsidR="00AC233D" w:rsidRPr="004F7279" w:rsidRDefault="00AC233D" w:rsidP="002F46AA">
      <w:pPr>
        <w:pStyle w:val="Textoindependiente"/>
        <w:spacing w:after="0"/>
        <w:ind w:right="-93"/>
        <w:rPr>
          <w:rFonts w:ascii="Arial" w:hAnsi="Arial" w:cs="Arial"/>
          <w:color w:val="000000" w:themeColor="text1"/>
          <w:sz w:val="24"/>
          <w:szCs w:val="24"/>
          <w:lang w:val="es-ES_tradnl"/>
        </w:rPr>
      </w:pPr>
    </w:p>
    <w:p w14:paraId="611EBD24" w14:textId="77777777" w:rsidR="00AC233D" w:rsidRPr="004F7279" w:rsidRDefault="00AC233D" w:rsidP="002F46AA">
      <w:pPr>
        <w:pStyle w:val="Prrafodelista"/>
        <w:widowControl w:val="0"/>
        <w:numPr>
          <w:ilvl w:val="0"/>
          <w:numId w:val="12"/>
        </w:numPr>
        <w:tabs>
          <w:tab w:val="clear" w:pos="0"/>
          <w:tab w:val="num" w:pos="142"/>
        </w:tabs>
        <w:ind w:left="0" w:right="-93" w:firstLine="0"/>
        <w:jc w:val="both"/>
        <w:rPr>
          <w:rFonts w:ascii="Arial" w:eastAsia="Calibri" w:hAnsi="Arial" w:cs="Arial"/>
          <w:color w:val="000000" w:themeColor="text1"/>
          <w:kern w:val="2"/>
          <w:lang w:eastAsia="en-US"/>
        </w:rPr>
      </w:pPr>
      <w:r w:rsidRPr="004F7279">
        <w:rPr>
          <w:rFonts w:ascii="Arial" w:eastAsia="Calibri" w:hAnsi="Arial" w:cs="Arial"/>
          <w:color w:val="000000" w:themeColor="text1"/>
          <w:kern w:val="2"/>
          <w:lang w:eastAsia="en-US"/>
        </w:rPr>
        <w:t xml:space="preserve">Dentro del acto notarial de traspaso se incorporará una limitación de conformidad con lo establecido en el artículo 3 de la Ley 7151, exceptuando a los beneficiarios que estén sujetos al Decreto </w:t>
      </w:r>
      <w:proofErr w:type="spellStart"/>
      <w:r w:rsidRPr="004F7279">
        <w:rPr>
          <w:rFonts w:ascii="Arial" w:eastAsia="Calibri" w:hAnsi="Arial" w:cs="Arial"/>
          <w:color w:val="000000" w:themeColor="text1"/>
          <w:kern w:val="2"/>
          <w:lang w:eastAsia="en-US"/>
        </w:rPr>
        <w:t>Nº</w:t>
      </w:r>
      <w:proofErr w:type="spellEnd"/>
      <w:r w:rsidRPr="004F7279">
        <w:rPr>
          <w:rFonts w:ascii="Arial" w:eastAsia="Calibri" w:hAnsi="Arial" w:cs="Arial"/>
          <w:color w:val="000000" w:themeColor="text1"/>
          <w:kern w:val="2"/>
          <w:lang w:eastAsia="en-US"/>
        </w:rPr>
        <w:t xml:space="preserve"> 43492-MTSS-MDHIS, que indica en lo referente a la inscripción de las limitaciones y de la Hipoteca Legal Preferente del Sistema Financiero </w:t>
      </w:r>
      <w:r w:rsidRPr="004F7279">
        <w:rPr>
          <w:rFonts w:ascii="Arial" w:eastAsia="Calibri" w:hAnsi="Arial" w:cs="Arial"/>
          <w:color w:val="000000" w:themeColor="text1"/>
          <w:kern w:val="2"/>
          <w:lang w:eastAsia="en-US"/>
        </w:rPr>
        <w:lastRenderedPageBreak/>
        <w:t>Nacional para la Vivienda, en el Registro Público de la Propiedad, cuando el beneficiario opte para el bono familiar para la vivienda total, sin crédito, no se requerirá autorización previa del Consejo Directivo del IMAS.</w:t>
      </w:r>
    </w:p>
    <w:p w14:paraId="734AE79D" w14:textId="77777777" w:rsidR="00AC233D" w:rsidRPr="004F7279" w:rsidRDefault="00AC233D" w:rsidP="002F46AA">
      <w:pPr>
        <w:pStyle w:val="Prrafodelista"/>
        <w:widowControl w:val="0"/>
        <w:tabs>
          <w:tab w:val="left" w:pos="142"/>
        </w:tabs>
        <w:ind w:left="0" w:right="-93"/>
        <w:jc w:val="both"/>
        <w:rPr>
          <w:rFonts w:ascii="Arial" w:eastAsia="Calibri" w:hAnsi="Arial" w:cs="Arial"/>
          <w:color w:val="000000" w:themeColor="text1"/>
          <w:kern w:val="2"/>
          <w:lang w:eastAsia="en-US"/>
        </w:rPr>
      </w:pPr>
    </w:p>
    <w:p w14:paraId="1BA47490" w14:textId="77777777" w:rsidR="00AC233D" w:rsidRPr="004F7279" w:rsidRDefault="00AC233D" w:rsidP="002F46AA">
      <w:pPr>
        <w:pStyle w:val="Prrafodelista"/>
        <w:widowControl w:val="0"/>
        <w:numPr>
          <w:ilvl w:val="0"/>
          <w:numId w:val="12"/>
        </w:numPr>
        <w:tabs>
          <w:tab w:val="clear" w:pos="0"/>
          <w:tab w:val="num" w:pos="142"/>
        </w:tabs>
        <w:ind w:left="0" w:right="-93" w:firstLine="0"/>
        <w:jc w:val="both"/>
        <w:rPr>
          <w:rFonts w:ascii="Arial" w:eastAsia="Calibri" w:hAnsi="Arial" w:cs="Arial"/>
          <w:color w:val="000000" w:themeColor="text1"/>
          <w:kern w:val="2"/>
          <w:lang w:eastAsia="en-US"/>
        </w:rPr>
      </w:pPr>
      <w:r w:rsidRPr="004F7279">
        <w:rPr>
          <w:rFonts w:ascii="Arial" w:hAnsi="Arial" w:cs="Arial"/>
          <w:color w:val="000000" w:themeColor="text1"/>
        </w:rPr>
        <w:t>Los</w:t>
      </w:r>
      <w:r w:rsidRPr="004F7279">
        <w:rPr>
          <w:rFonts w:ascii="Arial" w:hAnsi="Arial" w:cs="Arial"/>
          <w:color w:val="000000" w:themeColor="text1"/>
          <w:spacing w:val="-3"/>
        </w:rPr>
        <w:t xml:space="preserve"> </w:t>
      </w:r>
      <w:r w:rsidRPr="004F7279">
        <w:rPr>
          <w:rFonts w:ascii="Arial" w:hAnsi="Arial" w:cs="Arial"/>
          <w:color w:val="000000" w:themeColor="text1"/>
        </w:rPr>
        <w:t>gastos</w:t>
      </w:r>
      <w:r w:rsidRPr="004F7279">
        <w:rPr>
          <w:rFonts w:ascii="Arial" w:hAnsi="Arial" w:cs="Arial"/>
          <w:color w:val="000000" w:themeColor="text1"/>
          <w:spacing w:val="-5"/>
        </w:rPr>
        <w:t xml:space="preserve"> </w:t>
      </w:r>
      <w:r w:rsidRPr="004F7279">
        <w:rPr>
          <w:rFonts w:ascii="Arial" w:hAnsi="Arial" w:cs="Arial"/>
          <w:color w:val="000000" w:themeColor="text1"/>
        </w:rPr>
        <w:t>notariales</w:t>
      </w:r>
      <w:r w:rsidRPr="004F7279">
        <w:rPr>
          <w:rFonts w:ascii="Arial" w:hAnsi="Arial" w:cs="Arial"/>
          <w:color w:val="000000" w:themeColor="text1"/>
          <w:spacing w:val="-3"/>
        </w:rPr>
        <w:t xml:space="preserve"> </w:t>
      </w:r>
      <w:r w:rsidRPr="004F7279">
        <w:rPr>
          <w:rFonts w:ascii="Arial" w:hAnsi="Arial" w:cs="Arial"/>
          <w:color w:val="000000" w:themeColor="text1"/>
        </w:rPr>
        <w:t>por</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formalización</w:t>
      </w:r>
      <w:r w:rsidRPr="004F7279">
        <w:rPr>
          <w:rFonts w:ascii="Arial" w:hAnsi="Arial" w:cs="Arial"/>
          <w:color w:val="000000" w:themeColor="text1"/>
          <w:spacing w:val="-1"/>
        </w:rPr>
        <w:t xml:space="preserve"> </w:t>
      </w:r>
      <w:r w:rsidRPr="004F7279">
        <w:rPr>
          <w:rFonts w:ascii="Arial" w:hAnsi="Arial" w:cs="Arial"/>
          <w:color w:val="000000" w:themeColor="text1"/>
        </w:rPr>
        <w:t>de</w:t>
      </w:r>
      <w:r w:rsidRPr="004F7279">
        <w:rPr>
          <w:rFonts w:ascii="Arial" w:hAnsi="Arial" w:cs="Arial"/>
          <w:color w:val="000000" w:themeColor="text1"/>
          <w:spacing w:val="-4"/>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escritura</w:t>
      </w:r>
      <w:r w:rsidRPr="004F7279">
        <w:rPr>
          <w:rFonts w:ascii="Arial" w:hAnsi="Arial" w:cs="Arial"/>
          <w:color w:val="000000" w:themeColor="text1"/>
          <w:spacing w:val="-2"/>
        </w:rPr>
        <w:t xml:space="preserve"> </w:t>
      </w:r>
      <w:r w:rsidRPr="004F7279">
        <w:rPr>
          <w:rFonts w:ascii="Arial" w:hAnsi="Arial" w:cs="Arial"/>
          <w:color w:val="000000" w:themeColor="text1"/>
        </w:rPr>
        <w:t>los</w:t>
      </w:r>
      <w:r w:rsidRPr="004F7279">
        <w:rPr>
          <w:rFonts w:ascii="Arial" w:hAnsi="Arial" w:cs="Arial"/>
          <w:color w:val="000000" w:themeColor="text1"/>
          <w:spacing w:val="-5"/>
        </w:rPr>
        <w:t xml:space="preserve"> </w:t>
      </w:r>
      <w:r w:rsidRPr="004F7279">
        <w:rPr>
          <w:rFonts w:ascii="Arial" w:hAnsi="Arial" w:cs="Arial"/>
          <w:color w:val="000000" w:themeColor="text1"/>
        </w:rPr>
        <w:t xml:space="preserve">cubrirá la familia Acuerdo de Consejo Directivo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0086-05-2024 de fecha 13 de mayo del 2024.</w:t>
      </w:r>
    </w:p>
    <w:p w14:paraId="5CBD3552" w14:textId="77777777" w:rsidR="005022D2" w:rsidRPr="004F7279" w:rsidRDefault="005022D2" w:rsidP="002F46AA">
      <w:pPr>
        <w:pStyle w:val="Prrafodelista"/>
        <w:widowControl w:val="0"/>
        <w:suppressAutoHyphens/>
        <w:ind w:left="0"/>
        <w:rPr>
          <w:rFonts w:ascii="Arial" w:hAnsi="Arial" w:cs="Arial"/>
          <w:b/>
          <w:bCs/>
          <w:color w:val="000000" w:themeColor="text1"/>
        </w:rPr>
      </w:pPr>
    </w:p>
    <w:p w14:paraId="73278CE0" w14:textId="04F4BADC" w:rsidR="004B4E71" w:rsidRPr="004F7279" w:rsidRDefault="005E6EE9"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4B4E71" w:rsidRPr="004F7279">
        <w:rPr>
          <w:rFonts w:ascii="Arial" w:eastAsia="Segoe UI" w:hAnsi="Arial" w:cs="Arial"/>
          <w:color w:val="000000" w:themeColor="text1"/>
          <w:sz w:val="24"/>
          <w:szCs w:val="24"/>
          <w:lang w:val="es-ES_tradnl"/>
        </w:rPr>
        <w:t xml:space="preserve">Muchas gracias. </w:t>
      </w:r>
      <w:r w:rsidR="004B3E6A" w:rsidRPr="004F7279">
        <w:rPr>
          <w:rFonts w:ascii="Arial" w:eastAsia="Segoe UI" w:hAnsi="Arial" w:cs="Arial"/>
          <w:color w:val="000000" w:themeColor="text1"/>
          <w:sz w:val="24"/>
          <w:szCs w:val="24"/>
          <w:lang w:val="es-ES_tradnl"/>
        </w:rPr>
        <w:t>Don Berny.</w:t>
      </w:r>
    </w:p>
    <w:p w14:paraId="2887EB9C" w14:textId="77777777" w:rsidR="002E28ED" w:rsidRPr="004F7279" w:rsidRDefault="002E28ED"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082AF7F6" w14:textId="1500941A" w:rsidR="00920E1B" w:rsidRPr="004F7279" w:rsidRDefault="00920E1B"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 xml:space="preserve">Berny Vargas: </w:t>
      </w:r>
      <w:r w:rsidRPr="004F7279">
        <w:rPr>
          <w:rFonts w:ascii="Arial" w:eastAsia="Segoe UI" w:hAnsi="Arial" w:cs="Arial"/>
          <w:color w:val="000000" w:themeColor="text1"/>
          <w:sz w:val="24"/>
          <w:szCs w:val="24"/>
          <w:lang w:val="es-ES_tradnl"/>
        </w:rPr>
        <w:t xml:space="preserve">Sí, únicamente hacer una recomendación; que, me parece que ese es el acuerdo que dice Resultandos y pasa </w:t>
      </w:r>
      <w:r w:rsidR="0066354D" w:rsidRPr="004F7279">
        <w:rPr>
          <w:rFonts w:ascii="Arial" w:eastAsia="Segoe UI" w:hAnsi="Arial" w:cs="Arial"/>
          <w:color w:val="000000" w:themeColor="text1"/>
          <w:sz w:val="24"/>
          <w:szCs w:val="24"/>
          <w:lang w:val="es-ES_tradnl"/>
        </w:rPr>
        <w:t>a,</w:t>
      </w:r>
      <w:r w:rsidRPr="004F7279">
        <w:rPr>
          <w:rFonts w:ascii="Arial" w:eastAsia="Segoe UI" w:hAnsi="Arial" w:cs="Arial"/>
          <w:color w:val="000000" w:themeColor="text1"/>
          <w:sz w:val="24"/>
          <w:szCs w:val="24"/>
          <w:lang w:val="es-ES_tradnl"/>
        </w:rPr>
        <w:t xml:space="preserve"> Por Tanto, tal vez es recomendarle al Consejo que el título de Resultandos diga Considerando</w:t>
      </w:r>
      <w:r w:rsidR="00E8122C" w:rsidRPr="004F7279">
        <w:rPr>
          <w:rFonts w:ascii="Arial" w:eastAsia="Segoe UI" w:hAnsi="Arial" w:cs="Arial"/>
          <w:color w:val="000000" w:themeColor="text1"/>
          <w:sz w:val="24"/>
          <w:szCs w:val="24"/>
          <w:lang w:val="es-ES_tradnl"/>
        </w:rPr>
        <w:t>s</w:t>
      </w:r>
      <w:r w:rsidRPr="004F7279">
        <w:rPr>
          <w:rFonts w:ascii="Arial" w:eastAsia="Segoe UI" w:hAnsi="Arial" w:cs="Arial"/>
          <w:color w:val="000000" w:themeColor="text1"/>
          <w:sz w:val="24"/>
          <w:szCs w:val="24"/>
          <w:lang w:val="es-ES_tradnl"/>
        </w:rPr>
        <w:t>, porque un acuerdo puede</w:t>
      </w:r>
      <w:r w:rsidR="00E8122C"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no tener </w:t>
      </w:r>
      <w:r w:rsidR="00E8122C" w:rsidRPr="004F7279">
        <w:rPr>
          <w:rFonts w:ascii="Arial" w:eastAsia="Segoe UI" w:hAnsi="Arial" w:cs="Arial"/>
          <w:color w:val="000000" w:themeColor="text1"/>
          <w:sz w:val="24"/>
          <w:szCs w:val="24"/>
          <w:lang w:val="es-ES_tradnl"/>
        </w:rPr>
        <w:t>Resultados</w:t>
      </w:r>
      <w:r w:rsidRPr="004F7279">
        <w:rPr>
          <w:rFonts w:ascii="Arial" w:eastAsia="Segoe UI" w:hAnsi="Arial" w:cs="Arial"/>
          <w:color w:val="000000" w:themeColor="text1"/>
          <w:sz w:val="24"/>
          <w:szCs w:val="24"/>
          <w:lang w:val="es-ES_tradnl"/>
        </w:rPr>
        <w:t>, pero es imperativo que tenga considerandos, no puede ser al revés</w:t>
      </w:r>
      <w:r w:rsidR="00E8122C" w:rsidRPr="004F7279">
        <w:rPr>
          <w:rFonts w:ascii="Arial" w:eastAsia="Segoe UI" w:hAnsi="Arial" w:cs="Arial"/>
          <w:color w:val="000000" w:themeColor="text1"/>
          <w:sz w:val="24"/>
          <w:szCs w:val="24"/>
          <w:lang w:val="es-ES_tradnl"/>
        </w:rPr>
        <w:t xml:space="preserve">. Entonces, </w:t>
      </w:r>
      <w:r w:rsidRPr="004F7279">
        <w:rPr>
          <w:rFonts w:ascii="Arial" w:eastAsia="Segoe UI" w:hAnsi="Arial" w:cs="Arial"/>
          <w:color w:val="000000" w:themeColor="text1"/>
          <w:sz w:val="24"/>
          <w:szCs w:val="24"/>
          <w:lang w:val="es-ES_tradnl"/>
        </w:rPr>
        <w:t xml:space="preserve">si ahí ustedes lo pueden ver que dice </w:t>
      </w:r>
      <w:r w:rsidR="008B78BB" w:rsidRPr="004F7279">
        <w:rPr>
          <w:rFonts w:ascii="Arial" w:eastAsia="Segoe UI" w:hAnsi="Arial" w:cs="Arial"/>
          <w:color w:val="000000" w:themeColor="text1"/>
          <w:sz w:val="24"/>
          <w:szCs w:val="24"/>
          <w:lang w:val="es-ES_tradnl"/>
        </w:rPr>
        <w:t xml:space="preserve">Resultandos </w:t>
      </w:r>
      <w:r w:rsidRPr="004F7279">
        <w:rPr>
          <w:rFonts w:ascii="Arial" w:eastAsia="Segoe UI" w:hAnsi="Arial" w:cs="Arial"/>
          <w:color w:val="000000" w:themeColor="text1"/>
          <w:sz w:val="24"/>
          <w:szCs w:val="24"/>
          <w:lang w:val="es-ES_tradnl"/>
        </w:rPr>
        <w:t xml:space="preserve">y </w:t>
      </w:r>
      <w:r w:rsidR="008B78BB" w:rsidRPr="004F7279">
        <w:rPr>
          <w:rFonts w:ascii="Arial" w:eastAsia="Segoe UI" w:hAnsi="Arial" w:cs="Arial"/>
          <w:color w:val="000000" w:themeColor="text1"/>
          <w:sz w:val="24"/>
          <w:szCs w:val="24"/>
          <w:lang w:val="es-ES_tradnl"/>
        </w:rPr>
        <w:t>pasa,</w:t>
      </w:r>
      <w:r w:rsidRPr="004F7279">
        <w:rPr>
          <w:rFonts w:ascii="Arial" w:eastAsia="Segoe UI" w:hAnsi="Arial" w:cs="Arial"/>
          <w:color w:val="000000" w:themeColor="text1"/>
          <w:sz w:val="24"/>
          <w:szCs w:val="24"/>
          <w:lang w:val="es-ES_tradnl"/>
        </w:rPr>
        <w:t xml:space="preserve"> </w:t>
      </w:r>
      <w:r w:rsidR="008B78BB" w:rsidRPr="004F7279">
        <w:rPr>
          <w:rFonts w:ascii="Arial" w:eastAsia="Segoe UI" w:hAnsi="Arial" w:cs="Arial"/>
          <w:color w:val="000000" w:themeColor="text1"/>
          <w:sz w:val="24"/>
          <w:szCs w:val="24"/>
          <w:lang w:val="es-ES_tradnl"/>
        </w:rPr>
        <w:t>Por Tant</w:t>
      </w:r>
      <w:r w:rsidRPr="004F7279">
        <w:rPr>
          <w:rFonts w:ascii="Arial" w:eastAsia="Segoe UI" w:hAnsi="Arial" w:cs="Arial"/>
          <w:color w:val="000000" w:themeColor="text1"/>
          <w:sz w:val="24"/>
          <w:szCs w:val="24"/>
          <w:lang w:val="es-ES_tradnl"/>
        </w:rPr>
        <w:t xml:space="preserve">o, entonces el título en lugar de </w:t>
      </w:r>
      <w:r w:rsidR="0066354D" w:rsidRPr="004F7279">
        <w:rPr>
          <w:rFonts w:ascii="Arial" w:eastAsia="Segoe UI" w:hAnsi="Arial" w:cs="Arial"/>
          <w:color w:val="000000" w:themeColor="text1"/>
          <w:sz w:val="24"/>
          <w:szCs w:val="24"/>
          <w:lang w:val="es-ES_tradnl"/>
        </w:rPr>
        <w:t xml:space="preserve">Resultandos </w:t>
      </w:r>
      <w:r w:rsidRPr="004F7279">
        <w:rPr>
          <w:rFonts w:ascii="Arial" w:eastAsia="Segoe UI" w:hAnsi="Arial" w:cs="Arial"/>
          <w:color w:val="000000" w:themeColor="text1"/>
          <w:sz w:val="24"/>
          <w:szCs w:val="24"/>
          <w:lang w:val="es-ES_tradnl"/>
        </w:rPr>
        <w:t xml:space="preserve">que se lea correctamente </w:t>
      </w:r>
      <w:r w:rsidR="0066354D" w:rsidRPr="004F7279">
        <w:rPr>
          <w:rFonts w:ascii="Arial" w:eastAsia="Segoe UI" w:hAnsi="Arial" w:cs="Arial"/>
          <w:color w:val="000000" w:themeColor="text1"/>
          <w:sz w:val="24"/>
          <w:szCs w:val="24"/>
          <w:lang w:val="es-ES_tradnl"/>
        </w:rPr>
        <w:t>Considerandos</w:t>
      </w:r>
      <w:r w:rsidRPr="004F7279">
        <w:rPr>
          <w:rFonts w:ascii="Arial" w:eastAsia="Segoe UI" w:hAnsi="Arial" w:cs="Arial"/>
          <w:color w:val="000000" w:themeColor="text1"/>
          <w:sz w:val="24"/>
          <w:szCs w:val="24"/>
          <w:lang w:val="es-ES_tradnl"/>
        </w:rPr>
        <w:t>. Gracias.</w:t>
      </w:r>
    </w:p>
    <w:p w14:paraId="563EDDBB" w14:textId="77777777" w:rsidR="002E28ED" w:rsidRPr="004F7279" w:rsidRDefault="002E28ED"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2F0F03D7" w14:textId="620EA2ED" w:rsidR="00535BB1" w:rsidRPr="004F7279" w:rsidRDefault="00F52D96" w:rsidP="002F46AA">
      <w:pPr>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Ilianna Espinoza:</w:t>
      </w:r>
      <w:r w:rsidR="00535BB1" w:rsidRPr="004F7279">
        <w:rPr>
          <w:rFonts w:ascii="Arial" w:eastAsia="Segoe UI" w:hAnsi="Arial" w:cs="Arial"/>
          <w:color w:val="000000" w:themeColor="text1"/>
          <w:sz w:val="24"/>
          <w:szCs w:val="24"/>
          <w:lang w:val="es-ES_tradnl"/>
        </w:rPr>
        <w:t xml:space="preserve"> Tomamos nota, entonces que es Considerando.</w:t>
      </w:r>
    </w:p>
    <w:p w14:paraId="549ECD3A" w14:textId="77777777" w:rsidR="00A347DE" w:rsidRPr="004F7279" w:rsidRDefault="00A347DE" w:rsidP="002F46AA">
      <w:pPr>
        <w:jc w:val="both"/>
        <w:rPr>
          <w:rFonts w:ascii="Arial" w:eastAsia="Segoe UI" w:hAnsi="Arial" w:cs="Arial"/>
          <w:color w:val="000000" w:themeColor="text1"/>
          <w:sz w:val="24"/>
          <w:szCs w:val="24"/>
          <w:lang w:val="es-ES_tradnl"/>
        </w:rPr>
      </w:pPr>
    </w:p>
    <w:p w14:paraId="60BAB793" w14:textId="4A00001E" w:rsidR="00535BB1" w:rsidRPr="004F7279" w:rsidRDefault="00535BB1"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Volvemos a votar para que quede entonces en firme con esta</w:t>
      </w:r>
      <w:r w:rsidR="00744594" w:rsidRPr="004F7279">
        <w:rPr>
          <w:rFonts w:ascii="Arial" w:eastAsia="Segoe UI" w:hAnsi="Arial" w:cs="Arial"/>
          <w:color w:val="000000" w:themeColor="text1"/>
          <w:sz w:val="24"/>
          <w:szCs w:val="24"/>
          <w:lang w:val="es-ES_tradnl"/>
        </w:rPr>
        <w:t xml:space="preserve"> indicación.</w:t>
      </w:r>
    </w:p>
    <w:p w14:paraId="2733A83F" w14:textId="77777777" w:rsidR="002E28ED" w:rsidRPr="004F7279" w:rsidRDefault="002E28ED"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CA23A84" w14:textId="000FEAFF" w:rsidR="005E6EE9" w:rsidRPr="004F7279" w:rsidRDefault="005E6EE9"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Levantamos la mano</w:t>
      </w:r>
      <w:r w:rsidR="00744594" w:rsidRPr="004F7279">
        <w:rPr>
          <w:rFonts w:ascii="Arial" w:eastAsia="Segoe UI" w:hAnsi="Arial" w:cs="Arial"/>
          <w:color w:val="000000" w:themeColor="text1"/>
          <w:sz w:val="24"/>
          <w:szCs w:val="24"/>
          <w:lang w:val="es-ES_tradnl"/>
        </w:rPr>
        <w:t xml:space="preserve"> los que estemos a favor.</w:t>
      </w:r>
    </w:p>
    <w:p w14:paraId="06ABB0A6" w14:textId="77777777" w:rsidR="005E6EE9" w:rsidRPr="004F7279" w:rsidRDefault="005E6EE9" w:rsidP="002F46AA">
      <w:pPr>
        <w:jc w:val="both"/>
        <w:rPr>
          <w:rFonts w:ascii="Arial" w:hAnsi="Arial" w:cs="Arial"/>
          <w:color w:val="000000" w:themeColor="text1"/>
          <w:sz w:val="24"/>
          <w:szCs w:val="24"/>
          <w:lang w:val="es-ES_tradnl"/>
        </w:rPr>
      </w:pPr>
    </w:p>
    <w:p w14:paraId="03A489DB" w14:textId="77777777" w:rsidR="005E6EE9" w:rsidRPr="004F7279" w:rsidRDefault="005E6EE9"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5A4936DA" w14:textId="77777777" w:rsidR="005E6EE9" w:rsidRPr="004F7279" w:rsidRDefault="005E6EE9"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45CA2E0C" w14:textId="77777777" w:rsidR="005E6EE9" w:rsidRPr="004F7279" w:rsidRDefault="005E6EE9"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Aprobado por unanimidad.</w:t>
      </w:r>
    </w:p>
    <w:p w14:paraId="42AEC52C" w14:textId="77777777" w:rsidR="00AC233D" w:rsidRPr="004F7279" w:rsidRDefault="00AC233D"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6249BBED" w14:textId="03938621" w:rsidR="007865DF" w:rsidRPr="004F7279" w:rsidRDefault="00AC233D"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r w:rsidR="007865DF" w:rsidRPr="004F7279">
        <w:rPr>
          <w:rFonts w:ascii="Arial" w:eastAsia="Segoe UI" w:hAnsi="Arial" w:cs="Arial"/>
          <w:color w:val="000000" w:themeColor="text1"/>
          <w:sz w:val="24"/>
          <w:szCs w:val="24"/>
          <w:lang w:val="es-ES_tradnl"/>
        </w:rPr>
        <w:t>:</w:t>
      </w:r>
    </w:p>
    <w:p w14:paraId="2B71ED1D" w14:textId="77777777" w:rsidR="005E6EE9" w:rsidRPr="004F7279" w:rsidRDefault="005E6EE9" w:rsidP="002F46AA">
      <w:pPr>
        <w:pStyle w:val="Prrafodelista"/>
        <w:widowControl w:val="0"/>
        <w:suppressAutoHyphens/>
        <w:ind w:left="0"/>
        <w:rPr>
          <w:rFonts w:ascii="Arial" w:hAnsi="Arial" w:cs="Arial"/>
          <w:b/>
          <w:bCs/>
          <w:color w:val="000000" w:themeColor="text1"/>
        </w:rPr>
      </w:pPr>
    </w:p>
    <w:p w14:paraId="2E24CAA4" w14:textId="77777777" w:rsidR="005E6EE9" w:rsidRPr="004F7279" w:rsidRDefault="005022D2" w:rsidP="002F46AA">
      <w:pPr>
        <w:pStyle w:val="Prrafodelista"/>
        <w:widowControl w:val="0"/>
        <w:suppressAutoHyphens/>
        <w:ind w:left="0"/>
        <w:rPr>
          <w:rFonts w:ascii="Arial" w:hAnsi="Arial" w:cs="Arial"/>
          <w:b/>
          <w:bCs/>
          <w:color w:val="000000" w:themeColor="text1"/>
          <w:lang w:eastAsia="en-US"/>
        </w:rPr>
      </w:pPr>
      <w:r w:rsidRPr="004F7279">
        <w:rPr>
          <w:rFonts w:ascii="Arial" w:hAnsi="Arial" w:cs="Arial"/>
          <w:b/>
          <w:bCs/>
          <w:color w:val="000000" w:themeColor="text1"/>
          <w:lang w:eastAsia="en-US"/>
        </w:rPr>
        <w:t xml:space="preserve">Modificación parcial de Acuerdo No. 88-03-2026  </w:t>
      </w:r>
    </w:p>
    <w:p w14:paraId="16DEA8FA" w14:textId="77777777" w:rsidR="005E6EE9" w:rsidRPr="004F7279" w:rsidRDefault="005E6EE9" w:rsidP="002F46AA">
      <w:pPr>
        <w:widowControl w:val="0"/>
        <w:suppressAutoHyphens/>
        <w:rPr>
          <w:rFonts w:ascii="Arial" w:hAnsi="Arial" w:cs="Arial"/>
          <w:b/>
          <w:bCs/>
          <w:color w:val="000000" w:themeColor="text1"/>
          <w:sz w:val="24"/>
          <w:szCs w:val="24"/>
          <w:lang w:val="es-ES_tradnl" w:eastAsia="en-US"/>
        </w:rPr>
      </w:pPr>
    </w:p>
    <w:p w14:paraId="4A4D8565" w14:textId="7E3D75D7" w:rsidR="005E6EE9" w:rsidRPr="004F7279" w:rsidRDefault="005E6EE9" w:rsidP="002F46AA">
      <w:pPr>
        <w:widowControl w:val="0"/>
        <w:suppressAutoHyphens/>
        <w:rPr>
          <w:rFonts w:ascii="Arial" w:hAnsi="Arial" w:cs="Arial"/>
          <w:color w:val="000000" w:themeColor="text1"/>
          <w:sz w:val="24"/>
          <w:szCs w:val="24"/>
          <w:lang w:val="es-ES_tradnl" w:eastAsia="en-US"/>
        </w:rPr>
      </w:pPr>
      <w:r w:rsidRPr="004F7279">
        <w:rPr>
          <w:rFonts w:ascii="Arial" w:hAnsi="Arial" w:cs="Arial"/>
          <w:b/>
          <w:bCs/>
          <w:color w:val="000000" w:themeColor="text1"/>
          <w:sz w:val="24"/>
          <w:szCs w:val="24"/>
          <w:lang w:val="es-ES_tradnl" w:eastAsia="en-US"/>
        </w:rPr>
        <w:t xml:space="preserve">Alexandra Umaña: </w:t>
      </w:r>
      <w:r w:rsidRPr="004F7279">
        <w:rPr>
          <w:rFonts w:ascii="Arial" w:hAnsi="Arial" w:cs="Arial"/>
          <w:color w:val="000000" w:themeColor="text1"/>
          <w:sz w:val="24"/>
          <w:szCs w:val="24"/>
          <w:lang w:val="es-ES_tradnl" w:eastAsia="en-US"/>
        </w:rPr>
        <w:t>Doy lectura.</w:t>
      </w:r>
    </w:p>
    <w:p w14:paraId="2D9F10A0" w14:textId="77777777" w:rsidR="005E6EE9" w:rsidRPr="004F7279" w:rsidRDefault="005E6EE9" w:rsidP="002F46AA">
      <w:pPr>
        <w:widowControl w:val="0"/>
        <w:suppressAutoHyphens/>
        <w:rPr>
          <w:rFonts w:ascii="Arial" w:hAnsi="Arial" w:cs="Arial"/>
          <w:b/>
          <w:bCs/>
          <w:color w:val="000000" w:themeColor="text1"/>
          <w:sz w:val="24"/>
          <w:szCs w:val="24"/>
          <w:lang w:val="es-ES_tradnl" w:eastAsia="en-US"/>
        </w:rPr>
      </w:pPr>
    </w:p>
    <w:p w14:paraId="71C0661F" w14:textId="63B2348A" w:rsidR="004C6883" w:rsidRPr="004F7279" w:rsidRDefault="005022D2" w:rsidP="002F46AA">
      <w:pPr>
        <w:widowControl w:val="0"/>
        <w:suppressAutoHyphens/>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eastAsia="en-US"/>
        </w:rPr>
        <w:t xml:space="preserve"> </w:t>
      </w:r>
      <w:r w:rsidRPr="004F7279">
        <w:rPr>
          <w:rFonts w:ascii="Arial" w:hAnsi="Arial" w:cs="Arial"/>
          <w:b/>
          <w:bCs/>
          <w:color w:val="000000" w:themeColor="text1"/>
          <w:sz w:val="24"/>
          <w:szCs w:val="24"/>
          <w:lang w:val="es-ES_tradnl"/>
        </w:rPr>
        <w:t>ACUERDO No. 179-05-2026</w:t>
      </w:r>
    </w:p>
    <w:p w14:paraId="3EF3A96D" w14:textId="77777777" w:rsidR="00AC233D" w:rsidRPr="004F7279" w:rsidRDefault="00AC233D" w:rsidP="002F46AA">
      <w:pPr>
        <w:widowControl w:val="0"/>
        <w:suppressAutoHyphens/>
        <w:rPr>
          <w:rFonts w:ascii="Arial" w:hAnsi="Arial" w:cs="Arial"/>
          <w:b/>
          <w:bCs/>
          <w:color w:val="000000" w:themeColor="text1"/>
          <w:sz w:val="24"/>
          <w:szCs w:val="24"/>
          <w:lang w:val="es-ES_tradnl"/>
        </w:rPr>
      </w:pPr>
    </w:p>
    <w:p w14:paraId="152881ED" w14:textId="77777777" w:rsidR="00AC233D" w:rsidRPr="004F7279" w:rsidRDefault="00AC233D"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RESULTANDOS</w:t>
      </w:r>
    </w:p>
    <w:p w14:paraId="4E0D0F54" w14:textId="77777777" w:rsidR="00AC233D" w:rsidRPr="004F7279" w:rsidRDefault="00AC233D" w:rsidP="002F46AA">
      <w:pPr>
        <w:ind w:right="-93"/>
        <w:jc w:val="center"/>
        <w:rPr>
          <w:rFonts w:ascii="Arial" w:hAnsi="Arial" w:cs="Arial"/>
          <w:b/>
          <w:color w:val="000000" w:themeColor="text1"/>
          <w:sz w:val="24"/>
          <w:szCs w:val="24"/>
          <w:lang w:val="es-ES_tradnl"/>
        </w:rPr>
      </w:pPr>
    </w:p>
    <w:p w14:paraId="6611E620" w14:textId="77777777" w:rsidR="00AC233D" w:rsidRPr="004F7279" w:rsidRDefault="00AC233D" w:rsidP="002F46AA">
      <w:pPr>
        <w:ind w:right="-93"/>
        <w:jc w:val="both"/>
        <w:rPr>
          <w:rFonts w:ascii="Arial" w:hAnsi="Arial" w:cs="Arial"/>
          <w:bCs/>
          <w:color w:val="000000" w:themeColor="text1"/>
          <w:sz w:val="24"/>
          <w:szCs w:val="24"/>
          <w:lang w:val="es-ES_tradnl"/>
        </w:rPr>
      </w:pPr>
      <w:r w:rsidRPr="004F7279">
        <w:rPr>
          <w:rFonts w:ascii="Arial" w:hAnsi="Arial" w:cs="Arial"/>
          <w:b/>
          <w:color w:val="000000" w:themeColor="text1"/>
          <w:sz w:val="24"/>
          <w:szCs w:val="24"/>
          <w:lang w:val="es-ES_tradnl"/>
        </w:rPr>
        <w:t>PRIMERO:</w:t>
      </w:r>
      <w:r w:rsidRPr="004F7279">
        <w:rPr>
          <w:rFonts w:ascii="Arial" w:hAnsi="Arial" w:cs="Arial"/>
          <w:bCs/>
          <w:color w:val="000000" w:themeColor="text1"/>
          <w:sz w:val="24"/>
          <w:szCs w:val="24"/>
          <w:lang w:val="es-ES_tradnl"/>
        </w:rPr>
        <w:t xml:space="preserve"> Que el Plan General de Emergencia responde a la disposición del Poder Ejecutivo de declarar el estado de emergencia, bajo el Decreto Ejecutivo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42705 – MP, la situación provocada por los efectos del Huracán ETA, en los siguientes cantones: provincia de San José: Desamparados, Puriscal, Tarrazú, Dota, Pérez Zeledón y León Cortés; provincia de Guanacaste: Nicoya, Nandayure y Hojancha; provincia de Puntarenas: Buenos Aires, Osa, Quepas, Golfito, Coto Brus, Parrita, Corredores y Garabito.</w:t>
      </w:r>
    </w:p>
    <w:p w14:paraId="57B646F2" w14:textId="77777777" w:rsidR="00AC233D" w:rsidRPr="004F7279" w:rsidRDefault="00AC233D" w:rsidP="002F46AA">
      <w:pPr>
        <w:ind w:right="-93"/>
        <w:jc w:val="both"/>
        <w:rPr>
          <w:rFonts w:ascii="Arial" w:hAnsi="Arial" w:cs="Arial"/>
          <w:bCs/>
          <w:color w:val="000000" w:themeColor="text1"/>
          <w:sz w:val="24"/>
          <w:szCs w:val="24"/>
          <w:lang w:val="es-ES_tradnl"/>
        </w:rPr>
      </w:pPr>
    </w:p>
    <w:p w14:paraId="06CC8C48" w14:textId="77777777" w:rsidR="00AC233D" w:rsidRPr="004F7279" w:rsidRDefault="00AC233D" w:rsidP="002F46AA">
      <w:pPr>
        <w:ind w:right="-93"/>
        <w:jc w:val="both"/>
        <w:rPr>
          <w:rFonts w:ascii="Arial" w:hAnsi="Arial" w:cs="Arial"/>
          <w:bCs/>
          <w:color w:val="000000" w:themeColor="text1"/>
          <w:sz w:val="24"/>
          <w:szCs w:val="24"/>
          <w:lang w:val="es-ES_tradnl"/>
        </w:rPr>
      </w:pPr>
      <w:r w:rsidRPr="004F7279">
        <w:rPr>
          <w:rFonts w:ascii="Arial" w:hAnsi="Arial" w:cs="Arial"/>
          <w:b/>
          <w:color w:val="000000" w:themeColor="text1"/>
          <w:sz w:val="24"/>
          <w:szCs w:val="24"/>
          <w:lang w:val="es-ES_tradnl"/>
        </w:rPr>
        <w:t>SEGUNDO:</w:t>
      </w:r>
      <w:r w:rsidRPr="004F7279">
        <w:rPr>
          <w:rFonts w:ascii="Arial" w:hAnsi="Arial" w:cs="Arial"/>
          <w:bCs/>
          <w:color w:val="000000" w:themeColor="text1"/>
          <w:sz w:val="24"/>
          <w:szCs w:val="24"/>
          <w:lang w:val="es-ES_tradnl"/>
        </w:rPr>
        <w:t xml:space="preserve"> Que la Comisión Nacional de Prevención de Riesgos y Atención de Emergencias (CNE), mediante oficio CNE-UGPR-OF-0647-2025 de fecha 13 de marzo del 2025, suscrito por el Ing. Orlando Marín Fallas en calidad de jefe y la Ing. Silvia Elena Salazar Murillo en calidad de Gestora de Riesgos, de la Unidad de Gestión de Procesos de Reconstrucción de la CNE, remiten a la </w:t>
      </w:r>
      <w:proofErr w:type="spellStart"/>
      <w:r w:rsidRPr="004F7279">
        <w:rPr>
          <w:rFonts w:ascii="Arial" w:hAnsi="Arial" w:cs="Arial"/>
          <w:bCs/>
          <w:color w:val="000000" w:themeColor="text1"/>
          <w:sz w:val="24"/>
          <w:szCs w:val="24"/>
          <w:lang w:val="es-ES_tradnl"/>
        </w:rPr>
        <w:t>MSc</w:t>
      </w:r>
      <w:proofErr w:type="spellEnd"/>
      <w:r w:rsidRPr="004F7279">
        <w:rPr>
          <w:rFonts w:ascii="Arial" w:hAnsi="Arial" w:cs="Arial"/>
          <w:bCs/>
          <w:color w:val="000000" w:themeColor="text1"/>
          <w:sz w:val="24"/>
          <w:szCs w:val="24"/>
          <w:lang w:val="es-ES_tradnl"/>
        </w:rPr>
        <w:t xml:space="preserve">. Ruth Yesenia Arias Quesada en calidad de jefa del Área Regional Desarrollo Social Brunca (ARDS Brunca) y a la </w:t>
      </w:r>
      <w:r w:rsidRPr="004F7279">
        <w:rPr>
          <w:rFonts w:ascii="Arial" w:hAnsi="Arial" w:cs="Arial"/>
          <w:bCs/>
          <w:color w:val="000000" w:themeColor="text1"/>
          <w:sz w:val="24"/>
          <w:szCs w:val="24"/>
          <w:lang w:val="es-ES_tradnl"/>
        </w:rPr>
        <w:lastRenderedPageBreak/>
        <w:t>Licda. Marianela Bermúdez Ramírez en calidad de jefa de la Unidad Local de Desarrollo Social Golfito (ULDS Golfito), la solicitud de autorización para la construcción de dique en Río Claro – La Esperanza, por medio de la cual textualmente, entre otros, indican:</w:t>
      </w:r>
    </w:p>
    <w:p w14:paraId="702E5BE1" w14:textId="77777777" w:rsidR="00AC233D" w:rsidRPr="004F7279" w:rsidRDefault="00AC233D" w:rsidP="002F46AA">
      <w:pPr>
        <w:ind w:right="-93"/>
        <w:jc w:val="both"/>
        <w:rPr>
          <w:rFonts w:ascii="Arial" w:hAnsi="Arial" w:cs="Arial"/>
          <w:bCs/>
          <w:color w:val="000000" w:themeColor="text1"/>
          <w:sz w:val="24"/>
          <w:szCs w:val="24"/>
          <w:lang w:val="es-ES_tradnl"/>
        </w:rPr>
      </w:pPr>
    </w:p>
    <w:p w14:paraId="3D87A9A5" w14:textId="77777777" w:rsidR="00AC233D" w:rsidRPr="004F7279" w:rsidRDefault="00AC233D" w:rsidP="002F46AA">
      <w:pPr>
        <w:ind w:right="-93"/>
        <w:jc w:val="both"/>
        <w:rPr>
          <w:rFonts w:ascii="Arial" w:hAnsi="Arial" w:cs="Arial"/>
          <w:bCs/>
          <w:i/>
          <w:iCs/>
          <w:color w:val="000000" w:themeColor="text1"/>
          <w:sz w:val="24"/>
          <w:szCs w:val="24"/>
          <w:lang w:val="es-ES_tradnl"/>
        </w:rPr>
      </w:pPr>
      <w:r w:rsidRPr="004F7279">
        <w:rPr>
          <w:rFonts w:ascii="Arial" w:hAnsi="Arial" w:cs="Arial"/>
          <w:bCs/>
          <w:i/>
          <w:iCs/>
          <w:color w:val="000000" w:themeColor="text1"/>
          <w:sz w:val="24"/>
          <w:szCs w:val="24"/>
          <w:lang w:val="es-ES_tradnl"/>
        </w:rPr>
        <w:t xml:space="preserve">“Se les informa que en la sesión de Sesión Ordinaria </w:t>
      </w:r>
      <w:proofErr w:type="spellStart"/>
      <w:r w:rsidRPr="004F7279">
        <w:rPr>
          <w:rFonts w:ascii="Arial" w:hAnsi="Arial" w:cs="Arial"/>
          <w:bCs/>
          <w:i/>
          <w:iCs/>
          <w:color w:val="000000" w:themeColor="text1"/>
          <w:sz w:val="24"/>
          <w:szCs w:val="24"/>
          <w:lang w:val="es-ES_tradnl"/>
        </w:rPr>
        <w:t>Nº</w:t>
      </w:r>
      <w:proofErr w:type="spellEnd"/>
      <w:r w:rsidRPr="004F7279">
        <w:rPr>
          <w:rFonts w:ascii="Arial" w:hAnsi="Arial" w:cs="Arial"/>
          <w:bCs/>
          <w:i/>
          <w:iCs/>
          <w:color w:val="000000" w:themeColor="text1"/>
          <w:sz w:val="24"/>
          <w:szCs w:val="24"/>
          <w:lang w:val="es-ES_tradnl"/>
        </w:rPr>
        <w:t xml:space="preserve"> 21-12-2024 del 05 de diciembre del 2024, mediante el Acuerdo </w:t>
      </w:r>
      <w:proofErr w:type="spellStart"/>
      <w:r w:rsidRPr="004F7279">
        <w:rPr>
          <w:rFonts w:ascii="Arial" w:hAnsi="Arial" w:cs="Arial"/>
          <w:bCs/>
          <w:i/>
          <w:iCs/>
          <w:color w:val="000000" w:themeColor="text1"/>
          <w:sz w:val="24"/>
          <w:szCs w:val="24"/>
          <w:lang w:val="es-ES_tradnl"/>
        </w:rPr>
        <w:t>N°</w:t>
      </w:r>
      <w:proofErr w:type="spellEnd"/>
      <w:r w:rsidRPr="004F7279">
        <w:rPr>
          <w:rFonts w:ascii="Arial" w:hAnsi="Arial" w:cs="Arial"/>
          <w:bCs/>
          <w:i/>
          <w:iCs/>
          <w:color w:val="000000" w:themeColor="text1"/>
          <w:sz w:val="24"/>
          <w:szCs w:val="24"/>
          <w:lang w:val="es-ES_tradnl"/>
        </w:rPr>
        <w:t xml:space="preserve"> 346-12-2024, se aprobó el proyecto denominado </w:t>
      </w:r>
      <w:r w:rsidRPr="004F7279">
        <w:rPr>
          <w:rFonts w:ascii="Arial" w:hAnsi="Arial" w:cs="Arial"/>
          <w:b/>
          <w:i/>
          <w:iCs/>
          <w:color w:val="000000" w:themeColor="text1"/>
          <w:sz w:val="24"/>
          <w:szCs w:val="24"/>
          <w:lang w:val="es-ES_tradnl"/>
        </w:rPr>
        <w:t>“Construcción de obras de protección para la mitigación de inundaciones en el sector de Río Claro y La Esperanza, Golfito, Puntarenas”</w:t>
      </w:r>
      <w:r w:rsidRPr="004F7279">
        <w:rPr>
          <w:rFonts w:ascii="Arial" w:hAnsi="Arial" w:cs="Arial"/>
          <w:bCs/>
          <w:i/>
          <w:iCs/>
          <w:color w:val="000000" w:themeColor="text1"/>
          <w:sz w:val="24"/>
          <w:szCs w:val="24"/>
          <w:lang w:val="es-ES_tradnl"/>
        </w:rPr>
        <w:t>, el será financiado por la CNE y …”</w:t>
      </w:r>
    </w:p>
    <w:p w14:paraId="1883EFCB" w14:textId="77777777" w:rsidR="00AC233D" w:rsidRPr="004F7279" w:rsidRDefault="00AC233D" w:rsidP="002F46AA">
      <w:pPr>
        <w:ind w:right="-93"/>
        <w:jc w:val="both"/>
        <w:rPr>
          <w:rFonts w:ascii="Arial" w:hAnsi="Arial" w:cs="Arial"/>
          <w:bCs/>
          <w:i/>
          <w:iCs/>
          <w:color w:val="000000" w:themeColor="text1"/>
          <w:sz w:val="24"/>
          <w:szCs w:val="24"/>
          <w:lang w:val="es-ES_tradnl"/>
        </w:rPr>
      </w:pPr>
    </w:p>
    <w:p w14:paraId="1892F1DA" w14:textId="77777777" w:rsidR="00AC233D" w:rsidRPr="004F7279" w:rsidRDefault="00AC233D" w:rsidP="002F46AA">
      <w:pPr>
        <w:ind w:right="-93"/>
        <w:jc w:val="both"/>
        <w:rPr>
          <w:rFonts w:ascii="Arial" w:hAnsi="Arial" w:cs="Arial"/>
          <w:bCs/>
          <w:i/>
          <w:iCs/>
          <w:color w:val="000000" w:themeColor="text1"/>
          <w:sz w:val="24"/>
          <w:szCs w:val="24"/>
          <w:lang w:val="es-ES_tradnl"/>
        </w:rPr>
      </w:pPr>
      <w:r w:rsidRPr="004F7279">
        <w:rPr>
          <w:rFonts w:ascii="Arial" w:hAnsi="Arial" w:cs="Arial"/>
          <w:bCs/>
          <w:i/>
          <w:iCs/>
          <w:color w:val="000000" w:themeColor="text1"/>
          <w:sz w:val="24"/>
          <w:szCs w:val="24"/>
          <w:lang w:val="es-ES_tradnl"/>
        </w:rPr>
        <w:t>“Con el apoyo de la Municipalidad de Golfito se ha revisado los planos de las propiedades que se verían afectadas por la construcción de los diques, y en dicha revisión se encontró que hay algunas propiedades a nombre del IMAS, las cuales se detallan a continuación:</w:t>
      </w:r>
    </w:p>
    <w:p w14:paraId="4C2FBF2D" w14:textId="77777777" w:rsidR="00AC233D" w:rsidRPr="004F7279" w:rsidRDefault="00AC233D" w:rsidP="002F46AA">
      <w:pPr>
        <w:ind w:right="-93"/>
        <w:rPr>
          <w:rFonts w:ascii="Arial" w:hAnsi="Arial" w:cs="Arial"/>
          <w:b/>
          <w:color w:val="000000" w:themeColor="text1"/>
          <w:sz w:val="24"/>
          <w:szCs w:val="24"/>
          <w:lang w:val="es-ES_tradnl"/>
        </w:rPr>
      </w:pPr>
    </w:p>
    <w:tbl>
      <w:tblPr>
        <w:tblW w:w="8658" w:type="dxa"/>
        <w:jc w:val="center"/>
        <w:tblCellMar>
          <w:left w:w="70" w:type="dxa"/>
          <w:right w:w="70" w:type="dxa"/>
        </w:tblCellMar>
        <w:tblLook w:val="04A0" w:firstRow="1" w:lastRow="0" w:firstColumn="1" w:lastColumn="0" w:noHBand="0" w:noVBand="1"/>
      </w:tblPr>
      <w:tblGrid>
        <w:gridCol w:w="1734"/>
        <w:gridCol w:w="1985"/>
        <w:gridCol w:w="3260"/>
        <w:gridCol w:w="1679"/>
      </w:tblGrid>
      <w:tr w:rsidR="00AC233D" w:rsidRPr="004F7279" w14:paraId="7CEF4276" w14:textId="77777777" w:rsidTr="00D95F7D">
        <w:trPr>
          <w:trHeight w:val="300"/>
          <w:jc w:val="center"/>
        </w:trPr>
        <w:tc>
          <w:tcPr>
            <w:tcW w:w="1734" w:type="dxa"/>
            <w:tcBorders>
              <w:top w:val="single" w:sz="4" w:space="0" w:color="auto"/>
              <w:left w:val="single" w:sz="4" w:space="0" w:color="auto"/>
              <w:bottom w:val="single" w:sz="4" w:space="0" w:color="auto"/>
              <w:right w:val="single" w:sz="4" w:space="0" w:color="auto"/>
            </w:tcBorders>
            <w:noWrap/>
            <w:vAlign w:val="bottom"/>
            <w:hideMark/>
          </w:tcPr>
          <w:p w14:paraId="5EC5EDB3" w14:textId="77777777" w:rsidR="00AC233D" w:rsidRPr="004F7279" w:rsidRDefault="00AC233D" w:rsidP="002F46AA">
            <w:pP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 #</w:t>
            </w:r>
          </w:p>
        </w:tc>
        <w:tc>
          <w:tcPr>
            <w:tcW w:w="1985" w:type="dxa"/>
            <w:tcBorders>
              <w:top w:val="single" w:sz="4" w:space="0" w:color="auto"/>
              <w:left w:val="nil"/>
              <w:bottom w:val="single" w:sz="4" w:space="0" w:color="auto"/>
              <w:right w:val="single" w:sz="4" w:space="0" w:color="auto"/>
            </w:tcBorders>
            <w:noWrap/>
            <w:vAlign w:val="bottom"/>
            <w:hideMark/>
          </w:tcPr>
          <w:p w14:paraId="6A3CC963" w14:textId="77777777" w:rsidR="00AC233D" w:rsidRPr="004F7279" w:rsidRDefault="00AC233D" w:rsidP="002F46AA">
            <w:pP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 Catastro #</w:t>
            </w:r>
          </w:p>
        </w:tc>
        <w:tc>
          <w:tcPr>
            <w:tcW w:w="3260" w:type="dxa"/>
            <w:tcBorders>
              <w:top w:val="single" w:sz="4" w:space="0" w:color="auto"/>
              <w:left w:val="nil"/>
              <w:bottom w:val="single" w:sz="4" w:space="0" w:color="auto"/>
              <w:right w:val="single" w:sz="4" w:space="0" w:color="auto"/>
            </w:tcBorders>
            <w:noWrap/>
            <w:vAlign w:val="bottom"/>
            <w:hideMark/>
          </w:tcPr>
          <w:p w14:paraId="3906C13E" w14:textId="77777777" w:rsidR="00AC233D" w:rsidRPr="004F7279" w:rsidRDefault="00AC233D" w:rsidP="002F46AA">
            <w:pP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Propietario</w:t>
            </w:r>
          </w:p>
        </w:tc>
        <w:tc>
          <w:tcPr>
            <w:tcW w:w="1679" w:type="dxa"/>
            <w:tcBorders>
              <w:top w:val="single" w:sz="4" w:space="0" w:color="auto"/>
              <w:left w:val="nil"/>
              <w:bottom w:val="single" w:sz="4" w:space="0" w:color="auto"/>
              <w:right w:val="single" w:sz="4" w:space="0" w:color="auto"/>
            </w:tcBorders>
            <w:noWrap/>
            <w:vAlign w:val="bottom"/>
            <w:hideMark/>
          </w:tcPr>
          <w:p w14:paraId="53303F0A" w14:textId="77777777" w:rsidR="00AC233D" w:rsidRPr="004F7279" w:rsidRDefault="00AC233D" w:rsidP="002F46AA">
            <w:pP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Cédula #</w:t>
            </w:r>
          </w:p>
        </w:tc>
      </w:tr>
      <w:tr w:rsidR="00AC233D" w:rsidRPr="004F7279" w14:paraId="3480AE1D" w14:textId="77777777" w:rsidTr="00D95F7D">
        <w:trPr>
          <w:trHeight w:val="300"/>
          <w:jc w:val="center"/>
        </w:trPr>
        <w:tc>
          <w:tcPr>
            <w:tcW w:w="1734" w:type="dxa"/>
            <w:tcBorders>
              <w:top w:val="nil"/>
              <w:left w:val="single" w:sz="4" w:space="0" w:color="auto"/>
              <w:bottom w:val="single" w:sz="4" w:space="0" w:color="auto"/>
              <w:right w:val="single" w:sz="4" w:space="0" w:color="auto"/>
            </w:tcBorders>
            <w:noWrap/>
            <w:vAlign w:val="bottom"/>
            <w:hideMark/>
          </w:tcPr>
          <w:p w14:paraId="01D5B549" w14:textId="77777777" w:rsidR="00AC233D" w:rsidRPr="004F7279" w:rsidRDefault="00AC233D" w:rsidP="002F46AA">
            <w:pP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6-087490-000</w:t>
            </w:r>
          </w:p>
        </w:tc>
        <w:tc>
          <w:tcPr>
            <w:tcW w:w="1985" w:type="dxa"/>
            <w:tcBorders>
              <w:top w:val="nil"/>
              <w:left w:val="nil"/>
              <w:bottom w:val="single" w:sz="4" w:space="0" w:color="auto"/>
              <w:right w:val="single" w:sz="4" w:space="0" w:color="auto"/>
            </w:tcBorders>
            <w:noWrap/>
            <w:vAlign w:val="bottom"/>
            <w:hideMark/>
          </w:tcPr>
          <w:p w14:paraId="7E987447" w14:textId="77777777" w:rsidR="00AC233D" w:rsidRPr="004F7279" w:rsidRDefault="00AC233D" w:rsidP="002F46AA">
            <w:pP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6-01777821994</w:t>
            </w:r>
          </w:p>
        </w:tc>
        <w:tc>
          <w:tcPr>
            <w:tcW w:w="3260" w:type="dxa"/>
            <w:tcBorders>
              <w:top w:val="nil"/>
              <w:left w:val="nil"/>
              <w:bottom w:val="single" w:sz="4" w:space="0" w:color="auto"/>
              <w:right w:val="single" w:sz="4" w:space="0" w:color="auto"/>
            </w:tcBorders>
            <w:noWrap/>
            <w:vAlign w:val="bottom"/>
            <w:hideMark/>
          </w:tcPr>
          <w:p w14:paraId="39B1C1EE" w14:textId="77777777" w:rsidR="00AC233D" w:rsidRPr="004F7279" w:rsidRDefault="00AC233D" w:rsidP="002F46AA">
            <w:pP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Instituto Mixto de Ayuda Social</w:t>
            </w:r>
          </w:p>
        </w:tc>
        <w:tc>
          <w:tcPr>
            <w:tcW w:w="1679" w:type="dxa"/>
            <w:tcBorders>
              <w:top w:val="nil"/>
              <w:left w:val="nil"/>
              <w:bottom w:val="single" w:sz="4" w:space="0" w:color="auto"/>
              <w:right w:val="single" w:sz="4" w:space="0" w:color="auto"/>
            </w:tcBorders>
            <w:noWrap/>
            <w:vAlign w:val="bottom"/>
            <w:hideMark/>
          </w:tcPr>
          <w:p w14:paraId="736994DC" w14:textId="77777777" w:rsidR="00AC233D" w:rsidRPr="004F7279" w:rsidRDefault="00AC233D" w:rsidP="002F46AA">
            <w:pPr>
              <w:jc w:val="right"/>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4000042144</w:t>
            </w:r>
          </w:p>
        </w:tc>
      </w:tr>
      <w:tr w:rsidR="00AC233D" w:rsidRPr="004F7279" w14:paraId="1DBEBF21" w14:textId="77777777" w:rsidTr="00D95F7D">
        <w:trPr>
          <w:trHeight w:val="300"/>
          <w:jc w:val="center"/>
        </w:trPr>
        <w:tc>
          <w:tcPr>
            <w:tcW w:w="1734" w:type="dxa"/>
            <w:tcBorders>
              <w:top w:val="nil"/>
              <w:left w:val="single" w:sz="4" w:space="0" w:color="auto"/>
              <w:bottom w:val="single" w:sz="4" w:space="0" w:color="auto"/>
              <w:right w:val="single" w:sz="4" w:space="0" w:color="auto"/>
            </w:tcBorders>
            <w:noWrap/>
            <w:vAlign w:val="bottom"/>
            <w:hideMark/>
          </w:tcPr>
          <w:p w14:paraId="47A4617B" w14:textId="77777777" w:rsidR="00AC233D" w:rsidRPr="004F7279" w:rsidRDefault="00AC233D" w:rsidP="002F46AA">
            <w:pP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6-087479-000</w:t>
            </w:r>
          </w:p>
        </w:tc>
        <w:tc>
          <w:tcPr>
            <w:tcW w:w="1985" w:type="dxa"/>
            <w:tcBorders>
              <w:top w:val="nil"/>
              <w:left w:val="nil"/>
              <w:bottom w:val="single" w:sz="4" w:space="0" w:color="auto"/>
              <w:right w:val="single" w:sz="4" w:space="0" w:color="auto"/>
            </w:tcBorders>
            <w:noWrap/>
            <w:vAlign w:val="bottom"/>
            <w:hideMark/>
          </w:tcPr>
          <w:p w14:paraId="083C8873" w14:textId="77777777" w:rsidR="00AC233D" w:rsidRPr="004F7279" w:rsidRDefault="00AC233D" w:rsidP="002F46AA">
            <w:pP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6-01777781994</w:t>
            </w:r>
          </w:p>
        </w:tc>
        <w:tc>
          <w:tcPr>
            <w:tcW w:w="3260" w:type="dxa"/>
            <w:tcBorders>
              <w:top w:val="nil"/>
              <w:left w:val="nil"/>
              <w:bottom w:val="single" w:sz="4" w:space="0" w:color="auto"/>
              <w:right w:val="single" w:sz="4" w:space="0" w:color="auto"/>
            </w:tcBorders>
            <w:noWrap/>
            <w:vAlign w:val="bottom"/>
            <w:hideMark/>
          </w:tcPr>
          <w:p w14:paraId="154B5250" w14:textId="77777777" w:rsidR="00AC233D" w:rsidRPr="004F7279" w:rsidRDefault="00AC233D" w:rsidP="002F46AA">
            <w:pP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Instituto Mixto de Ayuda Social</w:t>
            </w:r>
          </w:p>
        </w:tc>
        <w:tc>
          <w:tcPr>
            <w:tcW w:w="1679" w:type="dxa"/>
            <w:tcBorders>
              <w:top w:val="nil"/>
              <w:left w:val="nil"/>
              <w:bottom w:val="single" w:sz="4" w:space="0" w:color="auto"/>
              <w:right w:val="single" w:sz="4" w:space="0" w:color="auto"/>
            </w:tcBorders>
            <w:noWrap/>
            <w:vAlign w:val="bottom"/>
            <w:hideMark/>
          </w:tcPr>
          <w:p w14:paraId="05A172D3" w14:textId="77777777" w:rsidR="00AC233D" w:rsidRPr="004F7279" w:rsidRDefault="00AC233D" w:rsidP="002F46AA">
            <w:pPr>
              <w:jc w:val="right"/>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4000042144</w:t>
            </w:r>
          </w:p>
        </w:tc>
      </w:tr>
    </w:tbl>
    <w:p w14:paraId="39B70A7D" w14:textId="77777777" w:rsidR="00AC233D" w:rsidRPr="004F7279" w:rsidRDefault="00AC233D" w:rsidP="002F46AA">
      <w:pPr>
        <w:ind w:right="-93"/>
        <w:jc w:val="both"/>
        <w:rPr>
          <w:rFonts w:ascii="Arial" w:hAnsi="Arial" w:cs="Arial"/>
          <w:bCs/>
          <w:i/>
          <w:iCs/>
          <w:color w:val="000000" w:themeColor="text1"/>
          <w:sz w:val="24"/>
          <w:szCs w:val="24"/>
          <w:lang w:val="es-ES_tradnl"/>
        </w:rPr>
      </w:pPr>
    </w:p>
    <w:p w14:paraId="3E1A2B69" w14:textId="77777777" w:rsidR="00AC233D" w:rsidRPr="004F7279" w:rsidRDefault="00AC233D" w:rsidP="002F46AA">
      <w:pPr>
        <w:ind w:right="-93"/>
        <w:jc w:val="both"/>
        <w:rPr>
          <w:rFonts w:ascii="Arial" w:hAnsi="Arial" w:cs="Arial"/>
          <w:bCs/>
          <w:i/>
          <w:iCs/>
          <w:color w:val="000000" w:themeColor="text1"/>
          <w:sz w:val="24"/>
          <w:szCs w:val="24"/>
          <w:lang w:val="es-ES_tradnl"/>
        </w:rPr>
      </w:pPr>
      <w:r w:rsidRPr="004F7279">
        <w:rPr>
          <w:rFonts w:ascii="Arial" w:hAnsi="Arial" w:cs="Arial"/>
          <w:bCs/>
          <w:i/>
          <w:iCs/>
          <w:color w:val="000000" w:themeColor="text1"/>
          <w:sz w:val="24"/>
          <w:szCs w:val="24"/>
          <w:lang w:val="es-ES_tradnl"/>
        </w:rPr>
        <w:t>“Para la ejecución del proyecto es necesaria la autorización por parte de los propietarios de los terrenos donde se construirán las obras y es por esta razón que se les solicita la autorización para la construcción de las obras en dichas propiedades.”</w:t>
      </w:r>
    </w:p>
    <w:p w14:paraId="0D00385C" w14:textId="77777777" w:rsidR="00AC233D" w:rsidRPr="004F7279" w:rsidRDefault="00AC233D" w:rsidP="002F46AA">
      <w:pPr>
        <w:ind w:right="-93"/>
        <w:jc w:val="both"/>
        <w:rPr>
          <w:rFonts w:ascii="Arial" w:hAnsi="Arial" w:cs="Arial"/>
          <w:bCs/>
          <w:i/>
          <w:iCs/>
          <w:color w:val="000000" w:themeColor="text1"/>
          <w:sz w:val="24"/>
          <w:szCs w:val="24"/>
          <w:lang w:val="es-ES_tradnl"/>
        </w:rPr>
      </w:pPr>
    </w:p>
    <w:p w14:paraId="5C7ED366" w14:textId="77777777" w:rsidR="00AC233D" w:rsidRPr="004F7279" w:rsidRDefault="00AC233D"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CONSIDERANDO</w:t>
      </w:r>
    </w:p>
    <w:p w14:paraId="0880CFD1" w14:textId="77777777" w:rsidR="00AC233D" w:rsidRPr="004F7279" w:rsidRDefault="00AC233D" w:rsidP="002F46AA">
      <w:pPr>
        <w:ind w:right="-93"/>
        <w:jc w:val="center"/>
        <w:rPr>
          <w:rFonts w:ascii="Arial" w:hAnsi="Arial" w:cs="Arial"/>
          <w:b/>
          <w:color w:val="000000" w:themeColor="text1"/>
          <w:sz w:val="24"/>
          <w:szCs w:val="24"/>
          <w:lang w:val="es-ES_tradnl"/>
        </w:rPr>
      </w:pPr>
    </w:p>
    <w:p w14:paraId="50B13DA5" w14:textId="77777777" w:rsidR="00AC233D" w:rsidRPr="004F7279" w:rsidRDefault="00AC233D" w:rsidP="002F46AA">
      <w:pPr>
        <w:numPr>
          <w:ilvl w:val="0"/>
          <w:numId w:val="13"/>
        </w:numPr>
        <w:suppressAutoHyphens/>
        <w:ind w:left="0" w:right="-93"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Acuerdo de Consejo Directivo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88-03-2026 de fecha 05 de marzo de 2026, se aprueba la solicitud de la Unidad de Gestión de Procesos de Reconstrucción de la Comisión Nacional de Prevención de Riesgos y Atención de Emergencias (CNE) para que se autorice la construcción de las obras en los terrenos propiedad del Instituto Mixto de Ayuda Social, ubicados en el Distrito 1° Golfito, Cantón 7° Golfito, Provincia 6° Puntarenas, con Folios Reales #6-087490-000, #6-087479-000, #6-087609-000 y #6-087610-000; con Planos Catastros #6-0177782-1994, #6-0177778-1994, #6-0188678-1994 y #6-0186638-1994 respectivamente; con áreas de 38.518,80m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17,128,48m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13.793,56m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22.075,92m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respectivamente, de tal manera que se pueda ejecutar el proyecto denominado “Construcción de obras de protección para la mitigación de inundaciones en el sector de Río Claro y La Esperanza, Golfito, Puntarenas”.</w:t>
      </w:r>
    </w:p>
    <w:p w14:paraId="3A96D00A" w14:textId="77777777" w:rsidR="00AC233D" w:rsidRPr="004F7279" w:rsidRDefault="00AC233D" w:rsidP="002F46AA">
      <w:pPr>
        <w:ind w:right="-93"/>
        <w:jc w:val="both"/>
        <w:rPr>
          <w:rFonts w:ascii="Arial" w:hAnsi="Arial" w:cs="Arial"/>
          <w:color w:val="000000" w:themeColor="text1"/>
          <w:sz w:val="24"/>
          <w:szCs w:val="24"/>
          <w:lang w:val="es-ES_tradnl"/>
        </w:rPr>
      </w:pPr>
    </w:p>
    <w:p w14:paraId="46B7D517" w14:textId="77777777" w:rsidR="00AC233D" w:rsidRPr="004F7279" w:rsidRDefault="00AC233D" w:rsidP="002F46AA">
      <w:pPr>
        <w:numPr>
          <w:ilvl w:val="0"/>
          <w:numId w:val="13"/>
        </w:numPr>
        <w:suppressAutoHyphens/>
        <w:ind w:left="0" w:right="-93"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Mediante correo electrónico de fecha 9 de abril de 2026, la señora Patricia Barrantes San Román, Profesional en Derecho 3 realiza la devolución de dicho Acuerdo de Consejo Directivo </w:t>
      </w:r>
      <w:r w:rsidRPr="004F7279">
        <w:rPr>
          <w:rFonts w:ascii="Arial" w:hAnsi="Arial" w:cs="Arial"/>
          <w:i/>
          <w:iCs/>
          <w:color w:val="000000" w:themeColor="text1"/>
          <w:sz w:val="24"/>
          <w:szCs w:val="24"/>
          <w:lang w:val="es-ES_tradnl"/>
        </w:rPr>
        <w:t>¨ debido a que este ACD no es de ejecución de la Asesoría Jurídica, es una autorización a una entidad¨</w:t>
      </w:r>
      <w:r w:rsidRPr="004F7279">
        <w:rPr>
          <w:rFonts w:ascii="Arial" w:hAnsi="Arial" w:cs="Arial"/>
          <w:color w:val="000000" w:themeColor="text1"/>
          <w:sz w:val="24"/>
          <w:szCs w:val="24"/>
          <w:lang w:val="es-ES_tradnl"/>
        </w:rPr>
        <w:t>. Además, señala que en el Por tanto primero se indica 1.- Declarar de Interés Social, el presente acto de titulación, y no se debe indicar que es una titulación pues es una autorización a una entidad y no es necesario declararlo de interés social.</w:t>
      </w:r>
    </w:p>
    <w:p w14:paraId="1576BBCF" w14:textId="77777777" w:rsidR="00AC233D" w:rsidRPr="004F7279" w:rsidRDefault="00AC233D" w:rsidP="002F46AA">
      <w:pPr>
        <w:pStyle w:val="Prrafodelista"/>
        <w:ind w:left="0"/>
        <w:rPr>
          <w:rFonts w:ascii="Arial" w:hAnsi="Arial" w:cs="Arial"/>
          <w:color w:val="000000" w:themeColor="text1"/>
        </w:rPr>
      </w:pPr>
    </w:p>
    <w:p w14:paraId="070FAF9F" w14:textId="77777777" w:rsidR="00AC233D" w:rsidRPr="004F7279" w:rsidRDefault="00AC233D" w:rsidP="002F46AA">
      <w:pPr>
        <w:numPr>
          <w:ilvl w:val="0"/>
          <w:numId w:val="13"/>
        </w:numPr>
        <w:suppressAutoHyphens/>
        <w:ind w:left="0" w:right="-93"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Todo lo demás queda acorde a como se aprobó mediante el Acuerdo de Consejo Directivo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88-03-2026.</w:t>
      </w:r>
    </w:p>
    <w:p w14:paraId="7FD11BCF" w14:textId="77777777" w:rsidR="00AC233D" w:rsidRPr="004F7279" w:rsidRDefault="00AC233D" w:rsidP="002F46AA">
      <w:pPr>
        <w:pStyle w:val="Prrafodelista"/>
        <w:ind w:left="0" w:right="-93"/>
        <w:contextualSpacing/>
        <w:jc w:val="center"/>
        <w:rPr>
          <w:rFonts w:ascii="Arial" w:hAnsi="Arial" w:cs="Arial"/>
          <w:b/>
          <w:bCs/>
          <w:color w:val="000000" w:themeColor="text1"/>
        </w:rPr>
      </w:pPr>
    </w:p>
    <w:p w14:paraId="1424C51F" w14:textId="77777777" w:rsidR="00AC233D" w:rsidRPr="004F7279" w:rsidRDefault="00AC233D" w:rsidP="002F46AA">
      <w:pPr>
        <w:pStyle w:val="Prrafodelista"/>
        <w:ind w:left="0" w:right="-93"/>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61AADF8C" w14:textId="77777777" w:rsidR="00AC233D" w:rsidRPr="004F7279" w:rsidRDefault="00AC233D" w:rsidP="002F46AA">
      <w:pPr>
        <w:pStyle w:val="Prrafodelista"/>
        <w:ind w:left="0" w:right="-93"/>
        <w:contextualSpacing/>
        <w:jc w:val="center"/>
        <w:rPr>
          <w:rFonts w:ascii="Arial" w:hAnsi="Arial" w:cs="Arial"/>
          <w:b/>
          <w:bCs/>
          <w:color w:val="000000" w:themeColor="text1"/>
        </w:rPr>
      </w:pPr>
    </w:p>
    <w:p w14:paraId="734EDAEB" w14:textId="77777777" w:rsidR="00AC233D" w:rsidRPr="004F7279" w:rsidRDefault="00AC233D" w:rsidP="002F46AA">
      <w:pPr>
        <w:ind w:right="-93"/>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1.- Aprobar la solicitud de modificación parcial de Acuerdo de Consejo Directivo Acuerdo de Consejo Directivo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88-03-2026 de fecha 06 de marzo de 2026 donde se </w:t>
      </w:r>
      <w:r w:rsidRPr="004F7279">
        <w:rPr>
          <w:rFonts w:ascii="Arial" w:hAnsi="Arial" w:cs="Arial"/>
          <w:color w:val="000000" w:themeColor="text1"/>
          <w:sz w:val="24"/>
          <w:szCs w:val="24"/>
          <w:lang w:val="es-ES_tradnl"/>
        </w:rPr>
        <w:lastRenderedPageBreak/>
        <w:t xml:space="preserve">indicó que este debía ser ejecutado por Asesoría Jurídica, siendo lo correcto haber indicado al Área Regional de Desarrollo Social Brunca como responsable de la ejecución y dejar sin efecto el punto 1. </w:t>
      </w:r>
      <w:proofErr w:type="gramStart"/>
      <w:r w:rsidRPr="004F7279">
        <w:rPr>
          <w:rFonts w:ascii="Arial" w:hAnsi="Arial" w:cs="Arial"/>
          <w:color w:val="000000" w:themeColor="text1"/>
          <w:sz w:val="24"/>
          <w:szCs w:val="24"/>
          <w:lang w:val="es-ES_tradnl"/>
        </w:rPr>
        <w:t>del</w:t>
      </w:r>
      <w:proofErr w:type="gramEnd"/>
      <w:r w:rsidRPr="004F7279">
        <w:rPr>
          <w:rFonts w:ascii="Arial" w:hAnsi="Arial" w:cs="Arial"/>
          <w:color w:val="000000" w:themeColor="text1"/>
          <w:sz w:val="24"/>
          <w:szCs w:val="24"/>
          <w:lang w:val="es-ES_tradnl"/>
        </w:rPr>
        <w:t xml:space="preserve"> por tanto, donde se indicaba: </w:t>
      </w:r>
      <w:r w:rsidRPr="004F7279">
        <w:rPr>
          <w:rFonts w:ascii="Arial" w:hAnsi="Arial" w:cs="Arial"/>
          <w:i/>
          <w:iCs/>
          <w:color w:val="000000" w:themeColor="text1"/>
          <w:sz w:val="24"/>
          <w:szCs w:val="24"/>
          <w:lang w:val="es-ES_tradnl"/>
        </w:rPr>
        <w:t>Interés Social, el presente acto de titulación</w:t>
      </w:r>
      <w:r w:rsidRPr="004F7279">
        <w:rPr>
          <w:rFonts w:ascii="Arial" w:hAnsi="Arial" w:cs="Arial"/>
          <w:color w:val="000000" w:themeColor="text1"/>
          <w:sz w:val="24"/>
          <w:szCs w:val="24"/>
          <w:lang w:val="es-ES_tradnl"/>
        </w:rPr>
        <w:t xml:space="preserve">. Todo lo demás queda acorde a como se aprobó mediante el acuerdo </w:t>
      </w:r>
      <w:proofErr w:type="spellStart"/>
      <w:r w:rsidRPr="004F7279">
        <w:rPr>
          <w:rFonts w:ascii="Arial" w:hAnsi="Arial" w:cs="Arial"/>
          <w:color w:val="000000" w:themeColor="text1"/>
          <w:sz w:val="24"/>
          <w:szCs w:val="24"/>
          <w:lang w:val="es-ES_tradnl"/>
        </w:rPr>
        <w:t>supracitado</w:t>
      </w:r>
      <w:proofErr w:type="spellEnd"/>
      <w:r w:rsidRPr="004F7279">
        <w:rPr>
          <w:rFonts w:ascii="Arial" w:hAnsi="Arial" w:cs="Arial"/>
          <w:color w:val="000000" w:themeColor="text1"/>
          <w:sz w:val="24"/>
          <w:szCs w:val="24"/>
          <w:lang w:val="es-ES_tradnl"/>
        </w:rPr>
        <w:t xml:space="preserve">. </w:t>
      </w:r>
    </w:p>
    <w:p w14:paraId="7E40C091" w14:textId="77777777" w:rsidR="00AC233D" w:rsidRPr="004F7279" w:rsidRDefault="00AC233D" w:rsidP="002F46AA">
      <w:pPr>
        <w:widowControl w:val="0"/>
        <w:suppressAutoHyphens/>
        <w:rPr>
          <w:rFonts w:ascii="Arial" w:hAnsi="Arial" w:cs="Arial"/>
          <w:b/>
          <w:bCs/>
          <w:color w:val="000000" w:themeColor="text1"/>
          <w:sz w:val="24"/>
          <w:szCs w:val="24"/>
          <w:lang w:val="es-ES_tradnl"/>
        </w:rPr>
      </w:pPr>
    </w:p>
    <w:p w14:paraId="0788964E" w14:textId="77777777" w:rsidR="00BC5B04"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BC5B04" w:rsidRPr="004F7279">
        <w:rPr>
          <w:rFonts w:ascii="Arial" w:hAnsi="Arial" w:cs="Arial"/>
          <w:b/>
          <w:bCs/>
          <w:color w:val="000000" w:themeColor="text1"/>
          <w:sz w:val="24"/>
          <w:szCs w:val="24"/>
          <w:lang w:val="es-ES_tradnl"/>
        </w:rPr>
        <w:t>Muchas gracias.</w:t>
      </w:r>
    </w:p>
    <w:p w14:paraId="3D5F529B" w14:textId="77777777" w:rsidR="00BC5B04" w:rsidRPr="004F7279" w:rsidRDefault="00BC5B04"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637CCE80" w14:textId="4E4E1584" w:rsidR="004C6883" w:rsidRPr="004F7279" w:rsidRDefault="004C6883"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Arial" w:hAnsi="Arial" w:cs="Arial"/>
          <w:color w:val="000000" w:themeColor="text1"/>
          <w:sz w:val="24"/>
          <w:szCs w:val="24"/>
          <w:lang w:val="es-ES_tradnl"/>
        </w:rPr>
        <w:t>P</w:t>
      </w:r>
      <w:r w:rsidRPr="004F7279">
        <w:rPr>
          <w:rFonts w:ascii="Arial" w:eastAsia="Segoe UI" w:hAnsi="Arial" w:cs="Arial"/>
          <w:color w:val="000000" w:themeColor="text1"/>
          <w:sz w:val="24"/>
          <w:szCs w:val="24"/>
          <w:lang w:val="es-ES_tradnl"/>
        </w:rPr>
        <w:t xml:space="preserve">rocedemos a votar. </w:t>
      </w:r>
      <w:r w:rsidR="009923B1" w:rsidRPr="004F7279">
        <w:rPr>
          <w:rFonts w:ascii="Arial" w:eastAsia="Segoe UI" w:hAnsi="Arial" w:cs="Arial"/>
          <w:color w:val="000000" w:themeColor="text1"/>
          <w:sz w:val="24"/>
          <w:szCs w:val="24"/>
          <w:lang w:val="es-ES_tradnl"/>
        </w:rPr>
        <w:t>Levantamos la mano los que estemos a favor y la mantenemos para la firmeza.</w:t>
      </w:r>
    </w:p>
    <w:p w14:paraId="460B01EE" w14:textId="77777777" w:rsidR="004C6883" w:rsidRPr="004F7279" w:rsidRDefault="004C6883" w:rsidP="002F46AA">
      <w:pPr>
        <w:jc w:val="both"/>
        <w:rPr>
          <w:rFonts w:ascii="Arial" w:hAnsi="Arial" w:cs="Arial"/>
          <w:color w:val="000000" w:themeColor="text1"/>
          <w:sz w:val="24"/>
          <w:szCs w:val="24"/>
          <w:lang w:val="es-ES_tradnl"/>
        </w:rPr>
      </w:pPr>
    </w:p>
    <w:p w14:paraId="2F55E3D9"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0D12D440"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6655B9E" w14:textId="6FF645AD"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0C2D1D" w:rsidRPr="004F7279">
        <w:rPr>
          <w:rFonts w:ascii="Arial" w:eastAsia="Segoe UI" w:hAnsi="Arial" w:cs="Arial"/>
          <w:color w:val="000000" w:themeColor="text1"/>
          <w:sz w:val="24"/>
          <w:szCs w:val="24"/>
          <w:lang w:val="es-ES_tradnl"/>
        </w:rPr>
        <w:t>Listo. Aprobado entonces y en firme.</w:t>
      </w:r>
    </w:p>
    <w:p w14:paraId="17E65106" w14:textId="77777777" w:rsidR="00AC233D" w:rsidRPr="004F7279" w:rsidRDefault="00AC233D" w:rsidP="002F46AA">
      <w:pPr>
        <w:widowControl w:val="0"/>
        <w:suppressAutoHyphens/>
        <w:rPr>
          <w:rFonts w:ascii="Arial" w:hAnsi="Arial" w:cs="Arial"/>
          <w:b/>
          <w:bCs/>
          <w:color w:val="000000" w:themeColor="text1"/>
          <w:sz w:val="24"/>
          <w:szCs w:val="24"/>
          <w:u w:val="single"/>
          <w:lang w:val="es-ES_tradnl"/>
        </w:rPr>
      </w:pPr>
    </w:p>
    <w:p w14:paraId="18439EBD" w14:textId="3899F1A0" w:rsidR="00AC233D" w:rsidRPr="004F7279" w:rsidRDefault="00AC233D" w:rsidP="002F46AA">
      <w:pPr>
        <w:widowControl w:val="0"/>
        <w:suppressAutoHyphens/>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Vamos al </w:t>
      </w:r>
      <w:r w:rsidR="00E958A6" w:rsidRPr="004F7279">
        <w:rPr>
          <w:rFonts w:ascii="Arial" w:hAnsi="Arial" w:cs="Arial"/>
          <w:color w:val="000000" w:themeColor="text1"/>
          <w:sz w:val="24"/>
          <w:szCs w:val="24"/>
          <w:lang w:val="es-ES_tradnl"/>
        </w:rPr>
        <w:t>siguiente</w:t>
      </w:r>
      <w:r w:rsidR="00E958A6" w:rsidRPr="004F7279">
        <w:rPr>
          <w:color w:val="000000" w:themeColor="text1"/>
          <w:lang w:val="es-ES_tradnl"/>
        </w:rPr>
        <w:t>:</w:t>
      </w:r>
    </w:p>
    <w:p w14:paraId="6BD0BE6B" w14:textId="77777777" w:rsidR="00AC233D" w:rsidRPr="004F7279" w:rsidRDefault="00AC233D" w:rsidP="002F46AA">
      <w:pPr>
        <w:widowControl w:val="0"/>
        <w:suppressAutoHyphens/>
        <w:rPr>
          <w:rFonts w:ascii="Arial" w:hAnsi="Arial" w:cs="Arial"/>
          <w:b/>
          <w:bCs/>
          <w:color w:val="000000" w:themeColor="text1"/>
          <w:sz w:val="24"/>
          <w:szCs w:val="24"/>
          <w:u w:val="single"/>
          <w:lang w:val="es-ES_tradnl"/>
        </w:rPr>
      </w:pPr>
    </w:p>
    <w:p w14:paraId="60DB59DD" w14:textId="572B166D" w:rsidR="005022D2" w:rsidRPr="004F7279" w:rsidRDefault="005022D2" w:rsidP="002F46AA">
      <w:pPr>
        <w:pStyle w:val="Prrafodelista"/>
        <w:widowControl w:val="0"/>
        <w:numPr>
          <w:ilvl w:val="0"/>
          <w:numId w:val="11"/>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Derogación de acuerdo:</w:t>
      </w:r>
    </w:p>
    <w:p w14:paraId="5A13645A" w14:textId="77777777" w:rsidR="005022D2" w:rsidRPr="004F7279" w:rsidRDefault="005022D2" w:rsidP="002F46AA">
      <w:pPr>
        <w:pStyle w:val="Prrafodelista"/>
        <w:widowControl w:val="0"/>
        <w:suppressAutoHyphens/>
        <w:ind w:left="0"/>
        <w:rPr>
          <w:rFonts w:ascii="Arial" w:hAnsi="Arial" w:cs="Arial"/>
          <w:b/>
          <w:bCs/>
          <w:color w:val="000000" w:themeColor="text1"/>
          <w:u w:val="single"/>
        </w:rPr>
      </w:pPr>
    </w:p>
    <w:p w14:paraId="2D46C63D" w14:textId="77777777" w:rsidR="004C6883" w:rsidRPr="004F7279" w:rsidRDefault="005022D2" w:rsidP="002F46AA">
      <w:pPr>
        <w:widowControl w:val="0"/>
        <w:rPr>
          <w:rFonts w:ascii="Arial" w:hAnsi="Arial" w:cs="Arial"/>
          <w:b/>
          <w:bCs/>
          <w:color w:val="000000" w:themeColor="text1"/>
          <w:sz w:val="24"/>
          <w:szCs w:val="24"/>
          <w:lang w:val="es-ES_tradnl" w:eastAsia="x-none"/>
        </w:rPr>
      </w:pPr>
      <w:r w:rsidRPr="004F7279">
        <w:rPr>
          <w:rFonts w:ascii="Arial" w:hAnsi="Arial" w:cs="Arial"/>
          <w:b/>
          <w:bCs/>
          <w:color w:val="000000" w:themeColor="text1"/>
          <w:sz w:val="24"/>
          <w:szCs w:val="24"/>
          <w:lang w:val="es-ES_tradnl"/>
        </w:rPr>
        <w:t xml:space="preserve">Derogar Acuerdo No. 200-02-2020 </w:t>
      </w:r>
    </w:p>
    <w:p w14:paraId="39C02D3A" w14:textId="77777777" w:rsidR="004C6883" w:rsidRPr="004F7279" w:rsidRDefault="004C6883" w:rsidP="002F46AA">
      <w:pPr>
        <w:widowControl w:val="0"/>
        <w:rPr>
          <w:rFonts w:ascii="Arial" w:hAnsi="Arial" w:cs="Arial"/>
          <w:b/>
          <w:bCs/>
          <w:color w:val="000000" w:themeColor="text1"/>
          <w:sz w:val="24"/>
          <w:szCs w:val="24"/>
          <w:lang w:val="es-ES_tradnl" w:eastAsia="x-none"/>
        </w:rPr>
      </w:pPr>
    </w:p>
    <w:p w14:paraId="51429CA0" w14:textId="77777777" w:rsidR="004C6883" w:rsidRPr="004F7279" w:rsidRDefault="004C6883" w:rsidP="002F46AA">
      <w:pPr>
        <w:pStyle w:val="Prrafodelista"/>
        <w:widowControl w:val="0"/>
        <w:suppressAutoHyphens/>
        <w:ind w:left="0"/>
        <w:rPr>
          <w:rFonts w:ascii="Arial" w:hAnsi="Arial" w:cs="Arial"/>
          <w:color w:val="000000" w:themeColor="text1"/>
          <w:lang w:eastAsia="en-US"/>
        </w:rPr>
      </w:pPr>
      <w:r w:rsidRPr="004F7279">
        <w:rPr>
          <w:rFonts w:ascii="Arial" w:hAnsi="Arial" w:cs="Arial"/>
          <w:b/>
          <w:bCs/>
          <w:color w:val="000000" w:themeColor="text1"/>
          <w:lang w:eastAsia="en-US"/>
        </w:rPr>
        <w:t xml:space="preserve">Alexandra Umaña: </w:t>
      </w:r>
      <w:r w:rsidRPr="004F7279">
        <w:rPr>
          <w:rFonts w:ascii="Arial" w:hAnsi="Arial" w:cs="Arial"/>
          <w:color w:val="000000" w:themeColor="text1"/>
          <w:lang w:eastAsia="en-US"/>
        </w:rPr>
        <w:t>Doy lectura.</w:t>
      </w:r>
    </w:p>
    <w:p w14:paraId="59133770" w14:textId="77777777" w:rsidR="004C6883" w:rsidRPr="004F7279" w:rsidRDefault="004C6883" w:rsidP="002F46AA">
      <w:pPr>
        <w:widowControl w:val="0"/>
        <w:rPr>
          <w:rFonts w:ascii="Arial" w:hAnsi="Arial" w:cs="Arial"/>
          <w:b/>
          <w:bCs/>
          <w:color w:val="000000" w:themeColor="text1"/>
          <w:sz w:val="24"/>
          <w:szCs w:val="24"/>
          <w:lang w:val="es-ES_tradnl" w:eastAsia="x-none"/>
        </w:rPr>
      </w:pPr>
    </w:p>
    <w:p w14:paraId="34FDAE35" w14:textId="0F2FD9B8" w:rsidR="005022D2" w:rsidRPr="004F7279" w:rsidRDefault="005022D2" w:rsidP="002F46AA">
      <w:pPr>
        <w:widowControl w:val="0"/>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ACUERDO No. 180-05-2026</w:t>
      </w:r>
    </w:p>
    <w:p w14:paraId="28448B48" w14:textId="77777777" w:rsidR="00AC233D" w:rsidRPr="004F7279" w:rsidRDefault="00AC233D" w:rsidP="002F46AA">
      <w:pPr>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68A00E3D" w14:textId="77777777" w:rsidR="00AC233D" w:rsidRPr="004F7279" w:rsidRDefault="00AC233D" w:rsidP="002F46AA">
      <w:pPr>
        <w:jc w:val="center"/>
        <w:rPr>
          <w:rFonts w:ascii="Arial" w:hAnsi="Arial" w:cs="Arial"/>
          <w:b/>
          <w:color w:val="000000" w:themeColor="text1"/>
          <w:sz w:val="24"/>
          <w:szCs w:val="24"/>
          <w:lang w:val="es-ES_tradnl"/>
        </w:rPr>
      </w:pPr>
    </w:p>
    <w:p w14:paraId="5F4F2621" w14:textId="77777777" w:rsidR="00AC233D" w:rsidRPr="004F7279" w:rsidRDefault="00AC233D"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7A76B65F" w14:textId="77777777" w:rsidR="00AC233D" w:rsidRPr="004F7279" w:rsidRDefault="00AC233D" w:rsidP="002F46AA">
      <w:pPr>
        <w:ind w:right="-234"/>
        <w:jc w:val="both"/>
        <w:rPr>
          <w:rFonts w:ascii="Arial" w:hAnsi="Arial" w:cs="Arial"/>
          <w:color w:val="000000" w:themeColor="text1"/>
          <w:sz w:val="24"/>
          <w:szCs w:val="24"/>
          <w:lang w:val="es-ES_tradnl"/>
        </w:rPr>
      </w:pPr>
    </w:p>
    <w:p w14:paraId="373F5A6A" w14:textId="77777777" w:rsidR="00AC233D" w:rsidRPr="004F7279" w:rsidRDefault="00AC233D"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147C70BF" w14:textId="77777777" w:rsidR="00AC233D" w:rsidRPr="004F7279" w:rsidRDefault="00AC233D" w:rsidP="002F46AA">
      <w:pPr>
        <w:ind w:right="-234"/>
        <w:jc w:val="both"/>
        <w:rPr>
          <w:rFonts w:ascii="Arial" w:hAnsi="Arial" w:cs="Arial"/>
          <w:color w:val="000000" w:themeColor="text1"/>
          <w:sz w:val="24"/>
          <w:szCs w:val="24"/>
          <w:lang w:val="es-ES_tradnl"/>
        </w:rPr>
      </w:pPr>
    </w:p>
    <w:p w14:paraId="04FE19DF" w14:textId="77777777" w:rsidR="00AC233D" w:rsidRPr="004F7279" w:rsidRDefault="00AC233D" w:rsidP="002F46AA">
      <w:pPr>
        <w:pStyle w:val="Textoindependiente"/>
        <w:spacing w:after="0"/>
        <w:ind w:right="-234"/>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7BB5F1D3" w14:textId="77777777" w:rsidR="00AC233D" w:rsidRPr="004F7279" w:rsidRDefault="00AC233D" w:rsidP="002F46AA">
      <w:pPr>
        <w:pStyle w:val="Textoindependiente"/>
        <w:spacing w:after="0"/>
        <w:ind w:right="-234"/>
        <w:jc w:val="both"/>
        <w:rPr>
          <w:rFonts w:ascii="Arial" w:hAnsi="Arial" w:cs="Arial"/>
          <w:b/>
          <w:bCs/>
          <w:color w:val="000000" w:themeColor="text1"/>
          <w:sz w:val="24"/>
          <w:szCs w:val="24"/>
          <w:lang w:val="es-ES_tradnl"/>
        </w:rPr>
      </w:pPr>
    </w:p>
    <w:p w14:paraId="0E0B202B" w14:textId="77777777" w:rsidR="00AC233D" w:rsidRPr="004F7279" w:rsidRDefault="00AC233D"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Mediante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Boleta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Solicitud</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Suscripción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Titulación de fecha 29 de enero de 2026,</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se solicita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 xml:space="preserve">titular </w:t>
      </w:r>
      <w:r w:rsidRPr="004F7279">
        <w:rPr>
          <w:rFonts w:ascii="Arial" w:hAnsi="Arial" w:cs="Arial"/>
          <w:bCs/>
          <w:color w:val="000000" w:themeColor="text1"/>
          <w:sz w:val="24"/>
          <w:szCs w:val="24"/>
          <w:lang w:val="es-ES_tradnl"/>
        </w:rPr>
        <w:t xml:space="preserve">para titular la nuda propiedad con el plano 1-014455-1997 a favor de la señora María Teresa Alfaro González, cédula de identidad #501540792 y del señor José Luis Morales Alfaro, cédula de identidad #115000545; reservándose el usufructo a nombre de </w:t>
      </w:r>
      <w:proofErr w:type="spellStart"/>
      <w:r w:rsidRPr="004F7279">
        <w:rPr>
          <w:rFonts w:ascii="Arial" w:hAnsi="Arial" w:cs="Arial"/>
          <w:bCs/>
          <w:color w:val="000000" w:themeColor="text1"/>
          <w:sz w:val="24"/>
          <w:szCs w:val="24"/>
          <w:lang w:val="es-ES_tradnl"/>
        </w:rPr>
        <w:t>Johondaby</w:t>
      </w:r>
      <w:proofErr w:type="spellEnd"/>
      <w:r w:rsidRPr="004F7279">
        <w:rPr>
          <w:rFonts w:ascii="Arial" w:hAnsi="Arial" w:cs="Arial"/>
          <w:bCs/>
          <w:color w:val="000000" w:themeColor="text1"/>
          <w:sz w:val="24"/>
          <w:szCs w:val="24"/>
          <w:lang w:val="es-ES_tradnl"/>
        </w:rPr>
        <w:t xml:space="preserve"> Cascante Morales, cédula de identidad #116030912, sobre toda proporción del inmueble y de forma indefinida</w:t>
      </w:r>
      <w:r w:rsidRPr="004F7279">
        <w:rPr>
          <w:rFonts w:ascii="Arial" w:hAnsi="Arial" w:cs="Arial"/>
          <w:b/>
          <w:bCs/>
          <w:color w:val="000000" w:themeColor="text1"/>
          <w:sz w:val="24"/>
          <w:szCs w:val="24"/>
          <w:lang w:val="es-ES_tradnl"/>
        </w:rPr>
        <w:t>.</w:t>
      </w:r>
      <w:r w:rsidRPr="004F7279">
        <w:rPr>
          <w:rFonts w:ascii="Arial" w:hAnsi="Arial" w:cs="Arial"/>
          <w:color w:val="000000" w:themeColor="text1"/>
          <w:sz w:val="24"/>
          <w:szCs w:val="24"/>
          <w:lang w:val="es-ES_tradnl"/>
        </w:rPr>
        <w:t xml:space="preserve"> Nota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fecha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29</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enero</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2025,</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folio</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00378,</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expediente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digital #323154.</w:t>
      </w:r>
    </w:p>
    <w:p w14:paraId="797D720D" w14:textId="77777777" w:rsidR="005624CC" w:rsidRPr="004F7279" w:rsidRDefault="005624CC" w:rsidP="002F46AA">
      <w:pPr>
        <w:pStyle w:val="Prrafodelista"/>
        <w:ind w:left="0" w:right="-234"/>
        <w:contextualSpacing/>
        <w:jc w:val="center"/>
        <w:rPr>
          <w:rFonts w:ascii="Arial" w:hAnsi="Arial" w:cs="Arial"/>
          <w:b/>
          <w:bCs/>
          <w:color w:val="000000" w:themeColor="text1"/>
        </w:rPr>
      </w:pPr>
    </w:p>
    <w:p w14:paraId="5BDDD67B" w14:textId="6918DA59" w:rsidR="00AC233D" w:rsidRPr="004F7279" w:rsidRDefault="00AC233D" w:rsidP="004F7279">
      <w:pPr>
        <w:pStyle w:val="Prrafodelista"/>
        <w:rPr>
          <w:rFonts w:ascii="Arial" w:hAnsi="Arial" w:cs="Arial"/>
          <w:b/>
          <w:bCs/>
          <w:color w:val="000000" w:themeColor="text1"/>
        </w:rPr>
      </w:pPr>
      <w:r w:rsidRPr="004F7279">
        <w:rPr>
          <w:rFonts w:ascii="Arial" w:hAnsi="Arial" w:cs="Arial"/>
          <w:b/>
          <w:bCs/>
          <w:color w:val="000000" w:themeColor="text1"/>
        </w:rPr>
        <w:t>CONSIDERANDO</w:t>
      </w:r>
    </w:p>
    <w:p w14:paraId="687A03C0" w14:textId="77777777" w:rsidR="00AC233D" w:rsidRPr="004F7279" w:rsidRDefault="00AC233D" w:rsidP="002F46AA">
      <w:pPr>
        <w:pStyle w:val="Prrafodelista"/>
        <w:ind w:left="0" w:right="-234"/>
        <w:contextualSpacing/>
        <w:jc w:val="center"/>
        <w:rPr>
          <w:rFonts w:ascii="Arial" w:hAnsi="Arial" w:cs="Arial"/>
          <w:b/>
          <w:bCs/>
          <w:color w:val="000000" w:themeColor="text1"/>
        </w:rPr>
      </w:pPr>
    </w:p>
    <w:p w14:paraId="2BEEB923" w14:textId="77777777" w:rsidR="00AC233D" w:rsidRPr="004F7279" w:rsidRDefault="00AC233D" w:rsidP="002F46AA">
      <w:pPr>
        <w:pStyle w:val="Prrafodelista"/>
        <w:widowControl w:val="0"/>
        <w:numPr>
          <w:ilvl w:val="0"/>
          <w:numId w:val="14"/>
        </w:numPr>
        <w:tabs>
          <w:tab w:val="left" w:pos="142"/>
          <w:tab w:val="left" w:pos="284"/>
        </w:tabs>
        <w:autoSpaceDE w:val="0"/>
        <w:autoSpaceDN w:val="0"/>
        <w:ind w:left="0" w:right="-234" w:firstLine="0"/>
        <w:jc w:val="both"/>
        <w:rPr>
          <w:rFonts w:ascii="Arial" w:hAnsi="Arial" w:cs="Arial"/>
          <w:color w:val="000000" w:themeColor="text1"/>
        </w:rPr>
      </w:pPr>
      <w:r w:rsidRPr="004F7279">
        <w:rPr>
          <w:rFonts w:ascii="Arial" w:hAnsi="Arial" w:cs="Arial"/>
          <w:color w:val="000000" w:themeColor="text1"/>
        </w:rPr>
        <w:t xml:space="preserve">Que mediante correo electrónico de fecha 6 de junio de 2024, el señor </w:t>
      </w:r>
      <w:r w:rsidRPr="004F7279">
        <w:rPr>
          <w:rFonts w:ascii="Arial" w:hAnsi="Arial" w:cs="Arial"/>
          <w:bCs/>
          <w:color w:val="000000" w:themeColor="text1"/>
        </w:rPr>
        <w:t xml:space="preserve">José Luis Morales Alfaro, se acerca a la Institución (específicamente por medio Asesoría Jurídica) solicitando apoyo para la gestión de su trámite de titulación; dado que en el 2021 la Institución y su familia habían realizado el proceso de Titulación; sin embargo, su familia decidió no llevar a término (firma de escritura) debido a que su madre la señora María Teresa del Carmen Alfaro González, deseaba realizar modificaciones a los términos planteados inicialmente en la suscripción de derechos.  </w:t>
      </w:r>
    </w:p>
    <w:p w14:paraId="00414C22" w14:textId="77777777" w:rsidR="00AC233D" w:rsidRPr="004F7279" w:rsidRDefault="00AC233D" w:rsidP="002F46AA">
      <w:pPr>
        <w:pStyle w:val="Prrafodelista"/>
        <w:widowControl w:val="0"/>
        <w:tabs>
          <w:tab w:val="left" w:pos="142"/>
          <w:tab w:val="left" w:pos="284"/>
        </w:tabs>
        <w:autoSpaceDE w:val="0"/>
        <w:autoSpaceDN w:val="0"/>
        <w:ind w:left="0" w:right="-234"/>
        <w:jc w:val="both"/>
        <w:rPr>
          <w:rFonts w:ascii="Arial" w:hAnsi="Arial" w:cs="Arial"/>
          <w:color w:val="000000" w:themeColor="text1"/>
        </w:rPr>
      </w:pPr>
    </w:p>
    <w:p w14:paraId="641274B7" w14:textId="77777777" w:rsidR="00AC233D" w:rsidRPr="004F7279" w:rsidRDefault="00AC233D" w:rsidP="002F46AA">
      <w:pPr>
        <w:pStyle w:val="Prrafodelista"/>
        <w:widowControl w:val="0"/>
        <w:numPr>
          <w:ilvl w:val="0"/>
          <w:numId w:val="14"/>
        </w:numPr>
        <w:tabs>
          <w:tab w:val="left" w:pos="142"/>
          <w:tab w:val="left" w:pos="284"/>
        </w:tabs>
        <w:autoSpaceDE w:val="0"/>
        <w:autoSpaceDN w:val="0"/>
        <w:ind w:left="0" w:right="-234" w:firstLine="0"/>
        <w:jc w:val="both"/>
        <w:rPr>
          <w:rFonts w:ascii="Arial" w:hAnsi="Arial" w:cs="Arial"/>
          <w:bCs/>
          <w:i/>
          <w:iCs/>
          <w:color w:val="000000" w:themeColor="text1"/>
        </w:rPr>
      </w:pPr>
      <w:r w:rsidRPr="004F7279">
        <w:rPr>
          <w:rFonts w:ascii="Arial" w:hAnsi="Arial" w:cs="Arial"/>
          <w:bCs/>
          <w:color w:val="000000" w:themeColor="text1"/>
        </w:rPr>
        <w:t>Que mediante correo electrónico de fecha 20 de enero de 2025, la señora Patricia Barrantes San Román, Profesional en Derecho 3, señala al señor José Luis Morales Alfaro, la respuesta brindada el pasado 9 de junio de 2024, la cual se detalla a continuación:</w:t>
      </w:r>
      <w:r w:rsidRPr="004F7279">
        <w:rPr>
          <w:rFonts w:ascii="Arial" w:hAnsi="Arial" w:cs="Arial"/>
          <w:bCs/>
          <w:i/>
          <w:iCs/>
          <w:color w:val="000000" w:themeColor="text1"/>
        </w:rPr>
        <w:t xml:space="preserve"> </w:t>
      </w:r>
    </w:p>
    <w:p w14:paraId="33146B72" w14:textId="77777777" w:rsidR="00AC233D" w:rsidRPr="004F7279" w:rsidRDefault="00AC233D" w:rsidP="002F46AA">
      <w:pPr>
        <w:pStyle w:val="Prrafodelista"/>
        <w:ind w:left="0"/>
        <w:rPr>
          <w:rFonts w:ascii="Arial" w:hAnsi="Arial" w:cs="Arial"/>
          <w:bCs/>
          <w:i/>
          <w:iCs/>
          <w:color w:val="000000" w:themeColor="text1"/>
        </w:rPr>
      </w:pPr>
    </w:p>
    <w:p w14:paraId="316AC9E9" w14:textId="77777777" w:rsidR="00AC233D" w:rsidRPr="004F7279" w:rsidRDefault="00AC233D" w:rsidP="002F46AA">
      <w:pPr>
        <w:pStyle w:val="Prrafodelista"/>
        <w:widowControl w:val="0"/>
        <w:tabs>
          <w:tab w:val="left" w:pos="142"/>
          <w:tab w:val="left" w:pos="284"/>
        </w:tabs>
        <w:autoSpaceDE w:val="0"/>
        <w:autoSpaceDN w:val="0"/>
        <w:ind w:left="0" w:right="-234"/>
        <w:jc w:val="both"/>
        <w:rPr>
          <w:rFonts w:ascii="Arial" w:hAnsi="Arial" w:cs="Arial"/>
          <w:bCs/>
          <w:i/>
          <w:iCs/>
          <w:color w:val="000000" w:themeColor="text1"/>
        </w:rPr>
      </w:pPr>
      <w:r w:rsidRPr="004F7279">
        <w:rPr>
          <w:rFonts w:ascii="Arial" w:hAnsi="Arial" w:cs="Arial"/>
          <w:bCs/>
          <w:i/>
          <w:iCs/>
          <w:color w:val="000000" w:themeColor="text1"/>
        </w:rPr>
        <w:t>¨Estimado señor:</w:t>
      </w:r>
    </w:p>
    <w:p w14:paraId="68D0ACC9" w14:textId="77777777" w:rsidR="00AC233D" w:rsidRPr="004F7279" w:rsidRDefault="00AC233D" w:rsidP="002F46AA">
      <w:pPr>
        <w:widowControl w:val="0"/>
        <w:tabs>
          <w:tab w:val="left" w:pos="142"/>
          <w:tab w:val="left" w:pos="284"/>
        </w:tabs>
        <w:autoSpaceDE w:val="0"/>
        <w:autoSpaceDN w:val="0"/>
        <w:ind w:right="-234"/>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El primer paso es que usted acuda a la Unidad Local del IMAS que le corresponde para indicar que hubo un Acuerdo de Consejo Directivo titulación que no se formalizó porque requería cambios. Se debe hacer el trámite en la Unidad Local. Desde la Asesoría Jurídica no intervenimos en dicho trámite, únicamente hasta el paso final cuando hay un acuerdo nuevo y se asigna a un notario para la escritura.</w:t>
      </w:r>
    </w:p>
    <w:p w14:paraId="28817D41" w14:textId="77777777" w:rsidR="00AC233D" w:rsidRPr="004F7279" w:rsidRDefault="00AC233D" w:rsidP="002F46AA">
      <w:pPr>
        <w:widowControl w:val="0"/>
        <w:tabs>
          <w:tab w:val="left" w:pos="142"/>
          <w:tab w:val="left" w:pos="284"/>
        </w:tabs>
        <w:autoSpaceDE w:val="0"/>
        <w:autoSpaceDN w:val="0"/>
        <w:ind w:right="-234"/>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Saludos cordiales¨</w:t>
      </w:r>
    </w:p>
    <w:p w14:paraId="0AAEDF1D" w14:textId="77777777" w:rsidR="00AC233D" w:rsidRPr="004F7279" w:rsidRDefault="00AC233D" w:rsidP="002F46AA">
      <w:pPr>
        <w:widowControl w:val="0"/>
        <w:tabs>
          <w:tab w:val="left" w:pos="142"/>
          <w:tab w:val="left" w:pos="284"/>
        </w:tabs>
        <w:autoSpaceDE w:val="0"/>
        <w:autoSpaceDN w:val="0"/>
        <w:ind w:right="-234"/>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En copia de dicho de ese correo electrónico se encontraba, la señora Martha Cardoza Innecken, Jefatura Unidad Local de Desarrollo Social de Desamparados; la señora Karla Pérez Fonseca, Jefatura Socio Productivo y Comunal; el señor Keneth Araya Andrade, Jefatura Área Regional de Desarrollo Social Noreste y la señora Karol María Barrios Hernández, Profesional en Desarrollo Social encargada del beneficio Titulación. </w:t>
      </w:r>
    </w:p>
    <w:p w14:paraId="4A785A47" w14:textId="77777777" w:rsidR="00AC233D" w:rsidRPr="004F7279" w:rsidRDefault="00AC233D" w:rsidP="002F46AA">
      <w:pPr>
        <w:widowControl w:val="0"/>
        <w:tabs>
          <w:tab w:val="left" w:pos="142"/>
          <w:tab w:val="left" w:pos="284"/>
        </w:tabs>
        <w:autoSpaceDE w:val="0"/>
        <w:autoSpaceDN w:val="0"/>
        <w:ind w:right="-234"/>
        <w:jc w:val="both"/>
        <w:rPr>
          <w:rFonts w:ascii="Arial" w:hAnsi="Arial" w:cs="Arial"/>
          <w:color w:val="000000" w:themeColor="text1"/>
          <w:sz w:val="24"/>
          <w:szCs w:val="24"/>
          <w:lang w:val="es-ES_tradnl"/>
        </w:rPr>
      </w:pPr>
    </w:p>
    <w:p w14:paraId="71B20D5C" w14:textId="77777777" w:rsidR="00AC233D" w:rsidRPr="004F7279" w:rsidRDefault="00AC233D" w:rsidP="002F46AA">
      <w:pPr>
        <w:pStyle w:val="Prrafodelista"/>
        <w:widowControl w:val="0"/>
        <w:numPr>
          <w:ilvl w:val="0"/>
          <w:numId w:val="14"/>
        </w:numPr>
        <w:tabs>
          <w:tab w:val="left" w:pos="142"/>
          <w:tab w:val="left" w:pos="284"/>
        </w:tabs>
        <w:autoSpaceDE w:val="0"/>
        <w:autoSpaceDN w:val="0"/>
        <w:ind w:left="0" w:right="-234" w:firstLine="0"/>
        <w:jc w:val="both"/>
        <w:rPr>
          <w:rFonts w:ascii="Arial" w:hAnsi="Arial" w:cs="Arial"/>
          <w:color w:val="000000" w:themeColor="text1"/>
        </w:rPr>
      </w:pPr>
      <w:r w:rsidRPr="004F7279">
        <w:rPr>
          <w:rFonts w:ascii="Arial" w:hAnsi="Arial" w:cs="Arial"/>
          <w:color w:val="000000" w:themeColor="text1"/>
        </w:rPr>
        <w:t>Mediante correo electrónico de fecha 20 de enero de 2025, la señora Martha Cardoza Innecken, Jefatura Unidad Local de Desarrollo Social de Desamparados, solicita a la Licenciada Karol María Barrios Hernández, Profesional en Desarrollo Social, encargada del beneficio Titulación, la atención de este caso.</w:t>
      </w:r>
    </w:p>
    <w:p w14:paraId="56B77A9B" w14:textId="77777777" w:rsidR="00AC233D" w:rsidRPr="004F7279" w:rsidRDefault="00AC233D" w:rsidP="002F46AA">
      <w:pPr>
        <w:pStyle w:val="Prrafodelista"/>
        <w:widowControl w:val="0"/>
        <w:tabs>
          <w:tab w:val="left" w:pos="142"/>
          <w:tab w:val="left" w:pos="284"/>
        </w:tabs>
        <w:autoSpaceDE w:val="0"/>
        <w:autoSpaceDN w:val="0"/>
        <w:ind w:left="0" w:right="-234"/>
        <w:jc w:val="both"/>
        <w:rPr>
          <w:rFonts w:ascii="Arial" w:hAnsi="Arial" w:cs="Arial"/>
          <w:color w:val="000000" w:themeColor="text1"/>
        </w:rPr>
      </w:pPr>
    </w:p>
    <w:p w14:paraId="57E773A2" w14:textId="77777777" w:rsidR="00AC233D" w:rsidRPr="004F7279" w:rsidRDefault="00AC233D" w:rsidP="002F46AA">
      <w:pPr>
        <w:pStyle w:val="Prrafodelista"/>
        <w:widowControl w:val="0"/>
        <w:numPr>
          <w:ilvl w:val="0"/>
          <w:numId w:val="14"/>
        </w:numPr>
        <w:tabs>
          <w:tab w:val="left" w:pos="142"/>
          <w:tab w:val="left" w:pos="284"/>
        </w:tabs>
        <w:autoSpaceDE w:val="0"/>
        <w:autoSpaceDN w:val="0"/>
        <w:ind w:left="0" w:right="-234" w:firstLine="0"/>
        <w:jc w:val="both"/>
        <w:rPr>
          <w:rFonts w:ascii="Arial" w:hAnsi="Arial" w:cs="Arial"/>
          <w:color w:val="000000" w:themeColor="text1"/>
        </w:rPr>
      </w:pPr>
      <w:r w:rsidRPr="004F7279">
        <w:rPr>
          <w:rFonts w:ascii="Arial" w:hAnsi="Arial" w:cs="Arial"/>
          <w:color w:val="000000" w:themeColor="text1"/>
        </w:rPr>
        <w:t xml:space="preserve">Que posteriormente, la Licenciada Karol María Barrios Hernández, Profesional en Desarrollo Social, coordinó y ejecutó la visita domiciliar para el 29 de enero de 2025, con el fin de conocer el caso, realizar la entrevista y la recolección de documentos que dan soporte a este proceso de Titulación. </w:t>
      </w:r>
    </w:p>
    <w:p w14:paraId="654BFA32" w14:textId="77777777" w:rsidR="00AC233D" w:rsidRPr="004F7279" w:rsidRDefault="00AC233D" w:rsidP="002F46AA">
      <w:pPr>
        <w:pStyle w:val="Prrafodelista"/>
        <w:ind w:left="0"/>
        <w:rPr>
          <w:rFonts w:ascii="Arial" w:hAnsi="Arial" w:cs="Arial"/>
          <w:color w:val="000000" w:themeColor="text1"/>
        </w:rPr>
      </w:pPr>
    </w:p>
    <w:p w14:paraId="160D344C" w14:textId="77777777" w:rsidR="00AC233D" w:rsidRPr="004F7279" w:rsidRDefault="00AC233D" w:rsidP="002F46AA">
      <w:pPr>
        <w:pStyle w:val="Prrafodelista"/>
        <w:widowControl w:val="0"/>
        <w:numPr>
          <w:ilvl w:val="0"/>
          <w:numId w:val="14"/>
        </w:numPr>
        <w:tabs>
          <w:tab w:val="left" w:pos="142"/>
          <w:tab w:val="left" w:pos="284"/>
        </w:tabs>
        <w:autoSpaceDE w:val="0"/>
        <w:autoSpaceDN w:val="0"/>
        <w:ind w:left="0" w:right="-234" w:firstLine="0"/>
        <w:jc w:val="both"/>
        <w:rPr>
          <w:rFonts w:ascii="Arial" w:hAnsi="Arial" w:cs="Arial"/>
          <w:color w:val="000000" w:themeColor="text1"/>
        </w:rPr>
      </w:pPr>
      <w:r w:rsidRPr="004F7279">
        <w:rPr>
          <w:rFonts w:ascii="Arial" w:hAnsi="Arial" w:cs="Arial"/>
          <w:color w:val="000000" w:themeColor="text1"/>
        </w:rPr>
        <w:t>Que mediante el Informe Técnico Social (ITS) de fecha 13-03-2026 contenido en el expediente digital # 323154, se encuentra la información sobre la conformación del hogar, salud, educación, ingresos económicos, posesión del inmueble por parte de la familia, personas que residen en el terreno, propiedades registradas</w:t>
      </w:r>
      <w:r w:rsidRPr="004F7279">
        <w:rPr>
          <w:rFonts w:ascii="Arial" w:hAnsi="Arial" w:cs="Arial"/>
          <w:color w:val="000000" w:themeColor="text1"/>
          <w:spacing w:val="-16"/>
        </w:rPr>
        <w:t xml:space="preserve"> </w:t>
      </w:r>
      <w:r w:rsidRPr="004F7279">
        <w:rPr>
          <w:rFonts w:ascii="Arial" w:hAnsi="Arial" w:cs="Arial"/>
          <w:color w:val="000000" w:themeColor="text1"/>
        </w:rPr>
        <w:t>a</w:t>
      </w:r>
      <w:r w:rsidRPr="004F7279">
        <w:rPr>
          <w:rFonts w:ascii="Arial" w:hAnsi="Arial" w:cs="Arial"/>
          <w:color w:val="000000" w:themeColor="text1"/>
          <w:spacing w:val="-16"/>
        </w:rPr>
        <w:t xml:space="preserve"> </w:t>
      </w:r>
      <w:r w:rsidRPr="004F7279">
        <w:rPr>
          <w:rFonts w:ascii="Arial" w:hAnsi="Arial" w:cs="Arial"/>
          <w:color w:val="000000" w:themeColor="text1"/>
        </w:rPr>
        <w:t>nombre</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las</w:t>
      </w:r>
      <w:r w:rsidRPr="004F7279">
        <w:rPr>
          <w:rFonts w:ascii="Arial" w:hAnsi="Arial" w:cs="Arial"/>
          <w:color w:val="000000" w:themeColor="text1"/>
          <w:spacing w:val="-16"/>
        </w:rPr>
        <w:t xml:space="preserve"> </w:t>
      </w:r>
      <w:r w:rsidRPr="004F7279">
        <w:rPr>
          <w:rFonts w:ascii="Arial" w:hAnsi="Arial" w:cs="Arial"/>
          <w:color w:val="000000" w:themeColor="text1"/>
        </w:rPr>
        <w:t>personas</w:t>
      </w:r>
      <w:r w:rsidRPr="004F7279">
        <w:rPr>
          <w:rFonts w:ascii="Arial" w:hAnsi="Arial" w:cs="Arial"/>
          <w:color w:val="000000" w:themeColor="text1"/>
          <w:spacing w:val="-16"/>
        </w:rPr>
        <w:t xml:space="preserve"> </w:t>
      </w:r>
      <w:r w:rsidRPr="004F7279">
        <w:rPr>
          <w:rFonts w:ascii="Arial" w:hAnsi="Arial" w:cs="Arial"/>
          <w:color w:val="000000" w:themeColor="text1"/>
        </w:rPr>
        <w:t>integrantes</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w:t>
      </w:r>
      <w:r w:rsidRPr="004F7279">
        <w:rPr>
          <w:rFonts w:ascii="Arial" w:hAnsi="Arial" w:cs="Arial"/>
          <w:color w:val="000000" w:themeColor="text1"/>
          <w:spacing w:val="-16"/>
        </w:rPr>
        <w:t xml:space="preserve"> </w:t>
      </w:r>
      <w:r w:rsidRPr="004F7279">
        <w:rPr>
          <w:rFonts w:ascii="Arial" w:hAnsi="Arial" w:cs="Arial"/>
          <w:color w:val="000000" w:themeColor="text1"/>
        </w:rPr>
        <w:t>familia</w:t>
      </w:r>
      <w:r w:rsidRPr="004F7279">
        <w:rPr>
          <w:rFonts w:ascii="Arial" w:hAnsi="Arial" w:cs="Arial"/>
          <w:color w:val="000000" w:themeColor="text1"/>
          <w:spacing w:val="-16"/>
        </w:rPr>
        <w:t xml:space="preserve"> </w:t>
      </w:r>
      <w:r w:rsidRPr="004F7279">
        <w:rPr>
          <w:rFonts w:ascii="Arial" w:hAnsi="Arial" w:cs="Arial"/>
          <w:color w:val="000000" w:themeColor="text1"/>
        </w:rPr>
        <w:t>en</w:t>
      </w:r>
      <w:r w:rsidRPr="004F7279">
        <w:rPr>
          <w:rFonts w:ascii="Arial" w:hAnsi="Arial" w:cs="Arial"/>
          <w:color w:val="000000" w:themeColor="text1"/>
          <w:spacing w:val="-16"/>
        </w:rPr>
        <w:t xml:space="preserve"> </w:t>
      </w:r>
      <w:r w:rsidRPr="004F7279">
        <w:rPr>
          <w:rFonts w:ascii="Arial" w:hAnsi="Arial" w:cs="Arial"/>
          <w:color w:val="000000" w:themeColor="text1"/>
        </w:rPr>
        <w:t>el</w:t>
      </w:r>
      <w:r w:rsidRPr="004F7279">
        <w:rPr>
          <w:rFonts w:ascii="Arial" w:hAnsi="Arial" w:cs="Arial"/>
          <w:color w:val="000000" w:themeColor="text1"/>
          <w:spacing w:val="-16"/>
        </w:rPr>
        <w:t xml:space="preserve"> </w:t>
      </w:r>
      <w:r w:rsidRPr="004F7279">
        <w:rPr>
          <w:rFonts w:ascii="Arial" w:hAnsi="Arial" w:cs="Arial"/>
          <w:color w:val="000000" w:themeColor="text1"/>
        </w:rPr>
        <w:t>Registro</w:t>
      </w:r>
      <w:r w:rsidRPr="004F7279">
        <w:rPr>
          <w:rFonts w:ascii="Arial" w:hAnsi="Arial" w:cs="Arial"/>
          <w:color w:val="000000" w:themeColor="text1"/>
          <w:spacing w:val="-16"/>
        </w:rPr>
        <w:t xml:space="preserve"> </w:t>
      </w:r>
      <w:r w:rsidRPr="004F7279">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4F7279">
        <w:rPr>
          <w:rFonts w:ascii="Arial" w:hAnsi="Arial" w:cs="Arial"/>
          <w:color w:val="000000" w:themeColor="text1"/>
          <w:spacing w:val="-8"/>
        </w:rPr>
        <w:t xml:space="preserve"> </w:t>
      </w:r>
      <w:r w:rsidRPr="004F7279">
        <w:rPr>
          <w:rFonts w:ascii="Arial" w:hAnsi="Arial" w:cs="Arial"/>
          <w:color w:val="000000" w:themeColor="text1"/>
        </w:rPr>
        <w:t>de</w:t>
      </w:r>
      <w:r w:rsidRPr="004F7279">
        <w:rPr>
          <w:rFonts w:ascii="Arial" w:hAnsi="Arial" w:cs="Arial"/>
          <w:color w:val="000000" w:themeColor="text1"/>
          <w:spacing w:val="-8"/>
        </w:rPr>
        <w:t xml:space="preserve"> </w:t>
      </w:r>
      <w:r w:rsidRPr="004F7279">
        <w:rPr>
          <w:rFonts w:ascii="Arial" w:hAnsi="Arial" w:cs="Arial"/>
          <w:color w:val="000000" w:themeColor="text1"/>
        </w:rPr>
        <w:t>Desarrollo</w:t>
      </w:r>
      <w:r w:rsidRPr="004F7279">
        <w:rPr>
          <w:rFonts w:ascii="Arial" w:hAnsi="Arial" w:cs="Arial"/>
          <w:color w:val="000000" w:themeColor="text1"/>
          <w:spacing w:val="-6"/>
        </w:rPr>
        <w:t xml:space="preserve"> </w:t>
      </w:r>
      <w:r w:rsidRPr="004F7279">
        <w:rPr>
          <w:rFonts w:ascii="Arial" w:hAnsi="Arial" w:cs="Arial"/>
          <w:color w:val="000000" w:themeColor="text1"/>
        </w:rPr>
        <w:t>Socio</w:t>
      </w:r>
      <w:r w:rsidRPr="004F7279">
        <w:rPr>
          <w:rFonts w:ascii="Arial" w:hAnsi="Arial" w:cs="Arial"/>
          <w:color w:val="000000" w:themeColor="text1"/>
          <w:spacing w:val="-6"/>
        </w:rPr>
        <w:t xml:space="preserve"> </w:t>
      </w:r>
      <w:r w:rsidRPr="004F7279">
        <w:rPr>
          <w:rFonts w:ascii="Arial" w:hAnsi="Arial" w:cs="Arial"/>
          <w:color w:val="000000" w:themeColor="text1"/>
        </w:rPr>
        <w:lastRenderedPageBreak/>
        <w:t>Productivo</w:t>
      </w:r>
      <w:r w:rsidRPr="004F7279">
        <w:rPr>
          <w:rFonts w:ascii="Arial" w:hAnsi="Arial" w:cs="Arial"/>
          <w:color w:val="000000" w:themeColor="text1"/>
          <w:spacing w:val="-6"/>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Comunal</w:t>
      </w:r>
      <w:r w:rsidRPr="004F7279">
        <w:rPr>
          <w:rFonts w:ascii="Arial" w:hAnsi="Arial" w:cs="Arial"/>
          <w:color w:val="000000" w:themeColor="text1"/>
          <w:spacing w:val="-7"/>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la</w:t>
      </w:r>
      <w:r w:rsidRPr="004F7279">
        <w:rPr>
          <w:rFonts w:ascii="Arial" w:hAnsi="Arial" w:cs="Arial"/>
          <w:color w:val="000000" w:themeColor="text1"/>
          <w:spacing w:val="-9"/>
        </w:rPr>
        <w:t xml:space="preserve"> </w:t>
      </w:r>
      <w:r w:rsidRPr="004F7279">
        <w:rPr>
          <w:rFonts w:ascii="Arial" w:hAnsi="Arial" w:cs="Arial"/>
          <w:color w:val="000000" w:themeColor="text1"/>
        </w:rPr>
        <w:t>Dirección</w:t>
      </w:r>
      <w:r w:rsidRPr="004F7279">
        <w:rPr>
          <w:rFonts w:ascii="Arial" w:hAnsi="Arial" w:cs="Arial"/>
          <w:color w:val="000000" w:themeColor="text1"/>
          <w:spacing w:val="-5"/>
        </w:rPr>
        <w:t xml:space="preserve"> </w:t>
      </w:r>
      <w:r w:rsidRPr="004F7279">
        <w:rPr>
          <w:rFonts w:ascii="Arial" w:hAnsi="Arial" w:cs="Arial"/>
          <w:color w:val="000000" w:themeColor="text1"/>
        </w:rPr>
        <w:t>de</w:t>
      </w:r>
      <w:r w:rsidRPr="004F7279">
        <w:rPr>
          <w:rFonts w:ascii="Arial" w:hAnsi="Arial" w:cs="Arial"/>
          <w:color w:val="000000" w:themeColor="text1"/>
          <w:spacing w:val="-6"/>
        </w:rPr>
        <w:t xml:space="preserve"> </w:t>
      </w:r>
      <w:r w:rsidRPr="004F7279">
        <w:rPr>
          <w:rFonts w:ascii="Arial" w:hAnsi="Arial" w:cs="Arial"/>
          <w:color w:val="000000" w:themeColor="text1"/>
        </w:rPr>
        <w:t>Desarrollo Social, así como el cumplimiento de los requisitos jurídicos, verificados por parte de la Asesoría Jurídica.</w:t>
      </w:r>
    </w:p>
    <w:p w14:paraId="139BF997" w14:textId="77777777" w:rsidR="00AC233D" w:rsidRPr="004F7279" w:rsidRDefault="00AC233D" w:rsidP="002F46AA">
      <w:pPr>
        <w:pStyle w:val="Prrafodelista"/>
        <w:ind w:left="0"/>
        <w:rPr>
          <w:rFonts w:ascii="Arial" w:hAnsi="Arial" w:cs="Arial"/>
          <w:color w:val="000000" w:themeColor="text1"/>
        </w:rPr>
      </w:pPr>
    </w:p>
    <w:p w14:paraId="0F2F6C25" w14:textId="77777777" w:rsidR="00AC233D" w:rsidRPr="004F7279" w:rsidRDefault="00AC233D" w:rsidP="002F46AA">
      <w:pPr>
        <w:pStyle w:val="Prrafodelista"/>
        <w:widowControl w:val="0"/>
        <w:numPr>
          <w:ilvl w:val="0"/>
          <w:numId w:val="14"/>
        </w:numPr>
        <w:tabs>
          <w:tab w:val="left" w:pos="142"/>
          <w:tab w:val="left" w:pos="284"/>
        </w:tabs>
        <w:autoSpaceDE w:val="0"/>
        <w:autoSpaceDN w:val="0"/>
        <w:ind w:left="0" w:right="-234" w:firstLine="0"/>
        <w:jc w:val="both"/>
        <w:rPr>
          <w:rFonts w:ascii="Arial" w:hAnsi="Arial" w:cs="Arial"/>
          <w:color w:val="000000" w:themeColor="text1"/>
        </w:rPr>
      </w:pPr>
      <w:r w:rsidRPr="004F7279">
        <w:rPr>
          <w:rFonts w:ascii="Arial" w:hAnsi="Arial" w:cs="Arial"/>
          <w:color w:val="000000" w:themeColor="text1"/>
        </w:rPr>
        <w:t xml:space="preserve"> La Profesional en Desarrollo Social, la Licda. Karol María Barrios Hernández, recomienda proceder con la titulación en modalidad gratuita del inmueble</w:t>
      </w:r>
      <w:r w:rsidRPr="004F7279">
        <w:rPr>
          <w:rFonts w:ascii="Arial" w:hAnsi="Arial" w:cs="Arial"/>
          <w:color w:val="000000" w:themeColor="text1"/>
          <w:spacing w:val="-13"/>
        </w:rPr>
        <w:t xml:space="preserve"> </w:t>
      </w:r>
      <w:r w:rsidRPr="004F7279">
        <w:rPr>
          <w:rFonts w:ascii="Arial" w:hAnsi="Arial" w:cs="Arial"/>
          <w:color w:val="000000" w:themeColor="text1"/>
        </w:rPr>
        <w:t>a</w:t>
      </w:r>
      <w:r w:rsidRPr="004F7279">
        <w:rPr>
          <w:rFonts w:ascii="Arial" w:hAnsi="Arial" w:cs="Arial"/>
          <w:color w:val="000000" w:themeColor="text1"/>
          <w:spacing w:val="-15"/>
        </w:rPr>
        <w:t xml:space="preserve"> </w:t>
      </w:r>
      <w:r w:rsidRPr="004F7279">
        <w:rPr>
          <w:rFonts w:ascii="Arial" w:hAnsi="Arial" w:cs="Arial"/>
          <w:color w:val="000000" w:themeColor="text1"/>
        </w:rPr>
        <w:t>favor</w:t>
      </w:r>
      <w:r w:rsidRPr="004F7279">
        <w:rPr>
          <w:rFonts w:ascii="Arial" w:hAnsi="Arial" w:cs="Arial"/>
          <w:color w:val="000000" w:themeColor="text1"/>
          <w:spacing w:val="-14"/>
        </w:rPr>
        <w:t xml:space="preserve"> </w:t>
      </w:r>
      <w:r w:rsidRPr="004F7279">
        <w:rPr>
          <w:rFonts w:ascii="Arial" w:hAnsi="Arial" w:cs="Arial"/>
          <w:color w:val="000000" w:themeColor="text1"/>
        </w:rPr>
        <w:t>de</w:t>
      </w:r>
      <w:r w:rsidRPr="004F7279">
        <w:rPr>
          <w:rFonts w:ascii="Arial" w:hAnsi="Arial" w:cs="Arial"/>
          <w:color w:val="000000" w:themeColor="text1"/>
          <w:spacing w:val="-12"/>
        </w:rPr>
        <w:t xml:space="preserve"> </w:t>
      </w:r>
      <w:r w:rsidRPr="004F7279">
        <w:rPr>
          <w:rFonts w:ascii="Arial" w:hAnsi="Arial" w:cs="Arial"/>
          <w:color w:val="000000" w:themeColor="text1"/>
        </w:rPr>
        <w:t>la</w:t>
      </w:r>
      <w:r w:rsidRPr="004F7279">
        <w:rPr>
          <w:rFonts w:ascii="Arial" w:hAnsi="Arial" w:cs="Arial"/>
          <w:color w:val="000000" w:themeColor="text1"/>
          <w:spacing w:val="-15"/>
        </w:rPr>
        <w:t xml:space="preserve"> </w:t>
      </w:r>
      <w:r w:rsidRPr="004F7279">
        <w:rPr>
          <w:rFonts w:ascii="Arial" w:hAnsi="Arial" w:cs="Arial"/>
          <w:color w:val="000000" w:themeColor="text1"/>
        </w:rPr>
        <w:t>familia</w:t>
      </w:r>
      <w:r w:rsidRPr="004F7279">
        <w:rPr>
          <w:rFonts w:ascii="Arial" w:hAnsi="Arial" w:cs="Arial"/>
          <w:color w:val="000000" w:themeColor="text1"/>
          <w:spacing w:val="-13"/>
        </w:rPr>
        <w:t xml:space="preserve"> </w:t>
      </w:r>
      <w:r w:rsidRPr="004F7279">
        <w:rPr>
          <w:rFonts w:ascii="Arial" w:hAnsi="Arial" w:cs="Arial"/>
          <w:color w:val="000000" w:themeColor="text1"/>
        </w:rPr>
        <w:t>y</w:t>
      </w:r>
      <w:r w:rsidRPr="004F7279">
        <w:rPr>
          <w:rFonts w:ascii="Arial" w:hAnsi="Arial" w:cs="Arial"/>
          <w:color w:val="000000" w:themeColor="text1"/>
          <w:spacing w:val="-13"/>
        </w:rPr>
        <w:t xml:space="preserve"> </w:t>
      </w:r>
      <w:r w:rsidRPr="004F7279">
        <w:rPr>
          <w:rFonts w:ascii="Arial" w:hAnsi="Arial" w:cs="Arial"/>
          <w:color w:val="000000" w:themeColor="text1"/>
        </w:rPr>
        <w:t>que</w:t>
      </w:r>
      <w:r w:rsidRPr="004F7279">
        <w:rPr>
          <w:rFonts w:ascii="Arial" w:hAnsi="Arial" w:cs="Arial"/>
          <w:color w:val="000000" w:themeColor="text1"/>
          <w:spacing w:val="-12"/>
        </w:rPr>
        <w:t xml:space="preserve"> </w:t>
      </w:r>
      <w:r w:rsidRPr="004F7279">
        <w:rPr>
          <w:rFonts w:ascii="Arial" w:hAnsi="Arial" w:cs="Arial"/>
          <w:color w:val="000000" w:themeColor="text1"/>
        </w:rPr>
        <w:t>los</w:t>
      </w:r>
      <w:r w:rsidRPr="004F7279">
        <w:rPr>
          <w:rFonts w:ascii="Arial" w:hAnsi="Arial" w:cs="Arial"/>
          <w:color w:val="000000" w:themeColor="text1"/>
          <w:spacing w:val="-15"/>
        </w:rPr>
        <w:t xml:space="preserve"> </w:t>
      </w:r>
      <w:r w:rsidRPr="004F7279">
        <w:rPr>
          <w:rFonts w:ascii="Arial" w:hAnsi="Arial" w:cs="Arial"/>
          <w:color w:val="000000" w:themeColor="text1"/>
        </w:rPr>
        <w:t>gastos</w:t>
      </w:r>
      <w:r w:rsidRPr="004F7279">
        <w:rPr>
          <w:rFonts w:ascii="Arial" w:hAnsi="Arial" w:cs="Arial"/>
          <w:color w:val="000000" w:themeColor="text1"/>
          <w:spacing w:val="-13"/>
        </w:rPr>
        <w:t xml:space="preserve"> </w:t>
      </w:r>
      <w:r w:rsidRPr="004F7279">
        <w:rPr>
          <w:rFonts w:ascii="Arial" w:hAnsi="Arial" w:cs="Arial"/>
          <w:color w:val="000000" w:themeColor="text1"/>
        </w:rPr>
        <w:t>notariales</w:t>
      </w:r>
      <w:r w:rsidRPr="004F7279">
        <w:rPr>
          <w:rFonts w:ascii="Arial" w:hAnsi="Arial" w:cs="Arial"/>
          <w:color w:val="000000" w:themeColor="text1"/>
          <w:spacing w:val="-13"/>
        </w:rPr>
        <w:t xml:space="preserve"> </w:t>
      </w:r>
      <w:r w:rsidRPr="004F7279">
        <w:rPr>
          <w:rFonts w:ascii="Arial" w:hAnsi="Arial" w:cs="Arial"/>
          <w:color w:val="000000" w:themeColor="text1"/>
        </w:rPr>
        <w:t>sean asumidos por la Institución (recomendación textual del ITS).</w:t>
      </w:r>
    </w:p>
    <w:p w14:paraId="29547958" w14:textId="77777777" w:rsidR="00AC233D" w:rsidRPr="004F7279" w:rsidRDefault="00AC233D" w:rsidP="002F46AA">
      <w:pPr>
        <w:pStyle w:val="Prrafodelista"/>
        <w:tabs>
          <w:tab w:val="left" w:pos="284"/>
        </w:tabs>
        <w:ind w:left="0" w:right="-234"/>
        <w:rPr>
          <w:rFonts w:ascii="Arial" w:hAnsi="Arial" w:cs="Arial"/>
          <w:color w:val="000000" w:themeColor="text1"/>
        </w:rPr>
      </w:pPr>
    </w:p>
    <w:p w14:paraId="28BFFDC3" w14:textId="77777777" w:rsidR="00AC233D" w:rsidRPr="004F7279" w:rsidRDefault="00AC233D" w:rsidP="002F46AA">
      <w:pPr>
        <w:pStyle w:val="Prrafodelista"/>
        <w:widowControl w:val="0"/>
        <w:numPr>
          <w:ilvl w:val="0"/>
          <w:numId w:val="14"/>
        </w:numPr>
        <w:tabs>
          <w:tab w:val="left" w:pos="142"/>
          <w:tab w:val="left" w:pos="284"/>
        </w:tabs>
        <w:autoSpaceDE w:val="0"/>
        <w:autoSpaceDN w:val="0"/>
        <w:ind w:left="0" w:right="-234" w:firstLine="0"/>
        <w:jc w:val="both"/>
        <w:rPr>
          <w:rFonts w:ascii="Arial" w:hAnsi="Arial" w:cs="Arial"/>
          <w:color w:val="000000" w:themeColor="text1"/>
        </w:rPr>
      </w:pPr>
      <w:r w:rsidRPr="004F7279">
        <w:rPr>
          <w:rFonts w:ascii="Arial" w:hAnsi="Arial" w:cs="Arial"/>
          <w:color w:val="000000" w:themeColor="text1"/>
        </w:rPr>
        <w:t>De</w:t>
      </w:r>
      <w:r w:rsidRPr="004F7279">
        <w:rPr>
          <w:rFonts w:ascii="Arial" w:hAnsi="Arial" w:cs="Arial"/>
          <w:color w:val="000000" w:themeColor="text1"/>
          <w:spacing w:val="-1"/>
        </w:rPr>
        <w:t xml:space="preserve"> </w:t>
      </w:r>
      <w:r w:rsidRPr="004F7279">
        <w:rPr>
          <w:rFonts w:ascii="Arial" w:hAnsi="Arial" w:cs="Arial"/>
          <w:color w:val="000000" w:themeColor="text1"/>
        </w:rPr>
        <w:t>conformidad</w:t>
      </w:r>
      <w:r w:rsidRPr="004F7279">
        <w:rPr>
          <w:rFonts w:ascii="Arial" w:hAnsi="Arial" w:cs="Arial"/>
          <w:color w:val="000000" w:themeColor="text1"/>
          <w:spacing w:val="-1"/>
        </w:rPr>
        <w:t xml:space="preserve"> </w:t>
      </w:r>
      <w:r w:rsidRPr="004F7279">
        <w:rPr>
          <w:rFonts w:ascii="Arial" w:hAnsi="Arial" w:cs="Arial"/>
          <w:color w:val="000000" w:themeColor="text1"/>
        </w:rPr>
        <w:t>con</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3"/>
        </w:rPr>
        <w:t xml:space="preserve"> </w:t>
      </w:r>
      <w:r w:rsidRPr="004F7279">
        <w:rPr>
          <w:rFonts w:ascii="Arial" w:hAnsi="Arial" w:cs="Arial"/>
          <w:color w:val="000000" w:themeColor="text1"/>
        </w:rPr>
        <w:t>información</w:t>
      </w:r>
      <w:r w:rsidRPr="004F7279">
        <w:rPr>
          <w:rFonts w:ascii="Arial" w:hAnsi="Arial" w:cs="Arial"/>
          <w:color w:val="000000" w:themeColor="text1"/>
          <w:spacing w:val="-1"/>
        </w:rPr>
        <w:t xml:space="preserve"> </w:t>
      </w:r>
      <w:r w:rsidRPr="004F7279">
        <w:rPr>
          <w:rFonts w:ascii="Arial" w:hAnsi="Arial" w:cs="Arial"/>
          <w:color w:val="000000" w:themeColor="text1"/>
        </w:rPr>
        <w:t>expuesta</w:t>
      </w:r>
      <w:r w:rsidRPr="004F7279">
        <w:rPr>
          <w:rFonts w:ascii="Arial" w:hAnsi="Arial" w:cs="Arial"/>
          <w:color w:val="000000" w:themeColor="text1"/>
          <w:spacing w:val="-1"/>
        </w:rPr>
        <w:t xml:space="preserve"> </w:t>
      </w:r>
      <w:r w:rsidRPr="004F7279">
        <w:rPr>
          <w:rFonts w:ascii="Arial" w:hAnsi="Arial" w:cs="Arial"/>
          <w:color w:val="000000" w:themeColor="text1"/>
        </w:rPr>
        <w:t>anteriormente y</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1"/>
        </w:rPr>
        <w:t xml:space="preserve"> </w:t>
      </w:r>
      <w:r w:rsidRPr="004F7279">
        <w:rPr>
          <w:rFonts w:ascii="Arial" w:hAnsi="Arial" w:cs="Arial"/>
          <w:color w:val="000000" w:themeColor="text1"/>
        </w:rPr>
        <w:t>recomendación de</w:t>
      </w:r>
      <w:r w:rsidRPr="004F7279">
        <w:rPr>
          <w:rFonts w:ascii="Arial" w:hAnsi="Arial" w:cs="Arial"/>
          <w:color w:val="000000" w:themeColor="text1"/>
          <w:spacing w:val="-1"/>
        </w:rPr>
        <w:t xml:space="preserve"> </w:t>
      </w:r>
      <w:r w:rsidRPr="004F7279">
        <w:rPr>
          <w:rFonts w:ascii="Arial" w:hAnsi="Arial" w:cs="Arial"/>
          <w:color w:val="000000" w:themeColor="text1"/>
        </w:rPr>
        <w:t>la Profesional en Desarrollo Social, el Consejo Directivo del IMAS considera que es procedente la titulación en los</w:t>
      </w:r>
      <w:r w:rsidRPr="004F7279">
        <w:rPr>
          <w:rFonts w:ascii="Arial" w:hAnsi="Arial" w:cs="Arial"/>
          <w:color w:val="000000" w:themeColor="text1"/>
          <w:spacing w:val="-1"/>
        </w:rPr>
        <w:t xml:space="preserve"> </w:t>
      </w:r>
      <w:r w:rsidRPr="004F7279">
        <w:rPr>
          <w:rFonts w:ascii="Arial" w:hAnsi="Arial" w:cs="Arial"/>
          <w:color w:val="000000" w:themeColor="text1"/>
        </w:rPr>
        <w:t>términos planteados, ya</w:t>
      </w:r>
      <w:r w:rsidRPr="004F7279">
        <w:rPr>
          <w:rFonts w:ascii="Arial" w:hAnsi="Arial" w:cs="Arial"/>
          <w:color w:val="000000" w:themeColor="text1"/>
          <w:spacing w:val="-1"/>
        </w:rPr>
        <w:t xml:space="preserve"> </w:t>
      </w:r>
      <w:r w:rsidRPr="004F7279">
        <w:rPr>
          <w:rFonts w:ascii="Arial" w:hAnsi="Arial" w:cs="Arial"/>
          <w:color w:val="000000" w:themeColor="text1"/>
        </w:rPr>
        <w:t>que</w:t>
      </w:r>
      <w:r w:rsidRPr="004F7279">
        <w:rPr>
          <w:rFonts w:ascii="Arial" w:hAnsi="Arial" w:cs="Arial"/>
          <w:color w:val="000000" w:themeColor="text1"/>
          <w:spacing w:val="-1"/>
        </w:rPr>
        <w:t xml:space="preserve"> </w:t>
      </w:r>
      <w:r w:rsidRPr="004F7279">
        <w:rPr>
          <w:rFonts w:ascii="Arial" w:hAnsi="Arial" w:cs="Arial"/>
          <w:color w:val="000000" w:themeColor="text1"/>
        </w:rPr>
        <w:t>a través</w:t>
      </w:r>
      <w:r w:rsidRPr="004F7279">
        <w:rPr>
          <w:rFonts w:ascii="Arial" w:hAnsi="Arial" w:cs="Arial"/>
          <w:color w:val="000000" w:themeColor="text1"/>
          <w:spacing w:val="-1"/>
        </w:rPr>
        <w:t xml:space="preserve"> </w:t>
      </w:r>
      <w:r w:rsidRPr="004F7279">
        <w:rPr>
          <w:rFonts w:ascii="Arial" w:hAnsi="Arial" w:cs="Arial"/>
          <w:color w:val="000000" w:themeColor="text1"/>
        </w:rPr>
        <w:t>del acto se logra mejorar las condiciones de habitabilidad de la familia beneficiaria.</w:t>
      </w:r>
    </w:p>
    <w:p w14:paraId="6876DEAE" w14:textId="77777777" w:rsidR="00AC233D" w:rsidRPr="004F7279" w:rsidRDefault="00AC233D" w:rsidP="002F46AA">
      <w:pPr>
        <w:pStyle w:val="Prrafodelista"/>
        <w:ind w:left="0" w:right="-234"/>
        <w:rPr>
          <w:rFonts w:ascii="Arial" w:hAnsi="Arial" w:cs="Arial"/>
          <w:color w:val="000000" w:themeColor="text1"/>
        </w:rPr>
      </w:pPr>
    </w:p>
    <w:p w14:paraId="3349A5EF" w14:textId="77777777" w:rsidR="00AC233D" w:rsidRPr="004F7279" w:rsidRDefault="00AC233D" w:rsidP="002F46AA">
      <w:pPr>
        <w:pStyle w:val="Prrafodelista"/>
        <w:ind w:left="0" w:right="-234"/>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2B6F8ACE" w14:textId="77777777" w:rsidR="00AC233D" w:rsidRPr="004F7279" w:rsidRDefault="00AC233D" w:rsidP="002F46AA">
      <w:pPr>
        <w:pStyle w:val="Prrafodelista"/>
        <w:ind w:left="0" w:right="-234"/>
        <w:contextualSpacing/>
        <w:jc w:val="center"/>
        <w:rPr>
          <w:rFonts w:ascii="Arial" w:hAnsi="Arial" w:cs="Arial"/>
          <w:b/>
          <w:bCs/>
          <w:color w:val="000000" w:themeColor="text1"/>
        </w:rPr>
      </w:pPr>
    </w:p>
    <w:p w14:paraId="712CD786" w14:textId="77777777" w:rsidR="00AC233D" w:rsidRPr="004F7279" w:rsidRDefault="00AC233D" w:rsidP="002F46AA">
      <w:pPr>
        <w:ind w:right="-234"/>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605535F3" w14:textId="77777777" w:rsidR="00AC233D" w:rsidRPr="004F7279" w:rsidRDefault="00AC233D" w:rsidP="002F46AA">
      <w:pPr>
        <w:ind w:right="-234"/>
        <w:jc w:val="both"/>
        <w:rPr>
          <w:rFonts w:ascii="Arial" w:hAnsi="Arial" w:cs="Arial"/>
          <w:color w:val="000000" w:themeColor="text1"/>
          <w:sz w:val="24"/>
          <w:szCs w:val="24"/>
          <w:lang w:val="es-ES_tradnl"/>
        </w:rPr>
      </w:pPr>
    </w:p>
    <w:p w14:paraId="4003984C" w14:textId="77777777" w:rsidR="00AC233D" w:rsidRPr="004F7279" w:rsidRDefault="00AC233D" w:rsidP="6BDD1F38">
      <w:pPr>
        <w:pStyle w:val="Textoindependiente"/>
        <w:spacing w:after="0"/>
        <w:ind w:right="-234"/>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 xml:space="preserve">2.- Derogar Acuerdo de Consejo Directivo No. 200-02-2020, Acta </w:t>
      </w:r>
      <w:proofErr w:type="spellStart"/>
      <w:r w:rsidRPr="004F7279">
        <w:rPr>
          <w:rFonts w:ascii="Arial" w:hAnsi="Arial" w:cs="Arial"/>
          <w:color w:val="000000" w:themeColor="text1"/>
          <w:sz w:val="24"/>
          <w:szCs w:val="24"/>
          <w:lang w:val="es-ES_tradnl" w:eastAsia="en-US"/>
        </w:rPr>
        <w:t>N°</w:t>
      </w:r>
      <w:proofErr w:type="spellEnd"/>
      <w:r w:rsidRPr="004F7279">
        <w:rPr>
          <w:rFonts w:ascii="Arial" w:hAnsi="Arial" w:cs="Arial"/>
          <w:color w:val="000000" w:themeColor="text1"/>
          <w:sz w:val="24"/>
          <w:szCs w:val="24"/>
          <w:lang w:val="es-ES_tradnl" w:eastAsia="en-US"/>
        </w:rPr>
        <w:t xml:space="preserve"> 28-05-2020 de fecha 04 de mayo de 2020 y dejar sin efecto la recomendación de la resolución administrativa 0008-03-2020 de fecha 16 de marzo 2020 para aprobar la segregación y donación de un lote que es parte de la finca inscrita en el Partido de San José, parte del folio real 0087918-000, con plano catastrado </w:t>
      </w:r>
      <w:proofErr w:type="spellStart"/>
      <w:r w:rsidRPr="004F7279">
        <w:rPr>
          <w:rFonts w:ascii="Arial" w:hAnsi="Arial" w:cs="Arial"/>
          <w:color w:val="000000" w:themeColor="text1"/>
          <w:sz w:val="24"/>
          <w:szCs w:val="24"/>
          <w:lang w:val="es-ES_tradnl" w:eastAsia="en-US"/>
        </w:rPr>
        <w:t>N°</w:t>
      </w:r>
      <w:proofErr w:type="spellEnd"/>
      <w:r w:rsidRPr="004F7279">
        <w:rPr>
          <w:rFonts w:ascii="Arial" w:hAnsi="Arial" w:cs="Arial"/>
          <w:color w:val="000000" w:themeColor="text1"/>
          <w:sz w:val="24"/>
          <w:szCs w:val="24"/>
          <w:lang w:val="es-ES_tradnl" w:eastAsia="en-US"/>
        </w:rPr>
        <w:t xml:space="preserve"> 1-0414455-1997 propiedad del Instituto Mixto de Ayuda Social, que se localiza en el Proyecto Fuentes Martínez, lote N°35, Distrito San Rafael Abajo, Cantón Desamparados, Provincia San José, con un área de 110,21 M</w:t>
      </w:r>
      <w:r w:rsidRPr="004F7279">
        <w:rPr>
          <w:rFonts w:ascii="Arial" w:hAnsi="Arial" w:cs="Arial"/>
          <w:color w:val="000000" w:themeColor="text1"/>
          <w:sz w:val="24"/>
          <w:szCs w:val="24"/>
          <w:vertAlign w:val="superscript"/>
          <w:lang w:val="es-ES_tradnl" w:eastAsia="en-US"/>
        </w:rPr>
        <w:t>2</w:t>
      </w:r>
      <w:r w:rsidRPr="004F7279">
        <w:rPr>
          <w:rFonts w:ascii="Arial" w:hAnsi="Arial" w:cs="Arial"/>
          <w:color w:val="000000" w:themeColor="text1"/>
          <w:sz w:val="24"/>
          <w:szCs w:val="24"/>
          <w:lang w:val="es-ES_tradnl" w:eastAsia="en-US"/>
        </w:rPr>
        <w:t xml:space="preserve"> y con un valor del lote de ¢8,816,800.00 (ocho millones ochocientos dieciséis mil ochocientos colones con 00/100), para titular la nuda propiedad a favor de la señora María Teresa Alfaro González, cédula de identidad #501540792 y del señor José Luis Morales Alfaro, cédula de identidad #115000545; reservándose el usufructo a nombre de </w:t>
      </w:r>
      <w:proofErr w:type="spellStart"/>
      <w:r w:rsidRPr="004F7279">
        <w:rPr>
          <w:rFonts w:ascii="Arial" w:hAnsi="Arial" w:cs="Arial"/>
          <w:color w:val="000000" w:themeColor="text1"/>
          <w:sz w:val="24"/>
          <w:szCs w:val="24"/>
          <w:lang w:val="es-ES_tradnl" w:eastAsia="en-US"/>
        </w:rPr>
        <w:t>Jhondaby</w:t>
      </w:r>
      <w:proofErr w:type="spellEnd"/>
      <w:r w:rsidRPr="004F7279">
        <w:rPr>
          <w:rFonts w:ascii="Arial" w:hAnsi="Arial" w:cs="Arial"/>
          <w:color w:val="000000" w:themeColor="text1"/>
          <w:sz w:val="24"/>
          <w:szCs w:val="24"/>
          <w:lang w:val="es-ES_tradnl" w:eastAsia="en-US"/>
        </w:rPr>
        <w:t xml:space="preserve"> Cascante Morales, cédula de identidad #116030912, sobre toda proporción del inmueble y de forma indefinida.</w:t>
      </w:r>
    </w:p>
    <w:p w14:paraId="42487918" w14:textId="77777777" w:rsidR="00AC233D" w:rsidRPr="004F7279" w:rsidRDefault="00AC233D" w:rsidP="002F46AA">
      <w:pPr>
        <w:pStyle w:val="Textoindependiente"/>
        <w:spacing w:after="0"/>
        <w:ind w:right="-234"/>
        <w:rPr>
          <w:rFonts w:ascii="Arial" w:hAnsi="Arial" w:cs="Arial"/>
          <w:color w:val="000000" w:themeColor="text1"/>
          <w:sz w:val="24"/>
          <w:szCs w:val="24"/>
          <w:lang w:val="es-ES_tradnl"/>
        </w:rPr>
      </w:pPr>
    </w:p>
    <w:p w14:paraId="715A6CA6" w14:textId="77777777" w:rsidR="00AC233D" w:rsidRPr="004F7279" w:rsidRDefault="00AC233D" w:rsidP="002F46AA">
      <w:pPr>
        <w:pStyle w:val="Textoindependiente"/>
        <w:spacing w:after="0"/>
        <w:ind w:right="-234"/>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Dicho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administrativo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realizará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siguientes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pacing w:val="-2"/>
          <w:sz w:val="24"/>
          <w:szCs w:val="24"/>
          <w:lang w:val="es-ES_tradnl"/>
        </w:rPr>
        <w:t>condiciones:</w:t>
      </w:r>
    </w:p>
    <w:p w14:paraId="350721D4" w14:textId="77777777" w:rsidR="00AC233D" w:rsidRPr="004F7279" w:rsidRDefault="00AC233D" w:rsidP="002F46AA">
      <w:pPr>
        <w:pStyle w:val="Textoindependiente"/>
        <w:spacing w:after="0"/>
        <w:ind w:right="-234"/>
        <w:rPr>
          <w:rFonts w:ascii="Arial" w:hAnsi="Arial" w:cs="Arial"/>
          <w:color w:val="000000" w:themeColor="text1"/>
          <w:spacing w:val="-2"/>
          <w:sz w:val="24"/>
          <w:szCs w:val="24"/>
          <w:lang w:val="es-ES_tradnl"/>
        </w:rPr>
      </w:pPr>
    </w:p>
    <w:p w14:paraId="6DA98FDD" w14:textId="77777777" w:rsidR="00AC233D" w:rsidRPr="004F7279" w:rsidRDefault="00AC233D" w:rsidP="002F46AA">
      <w:pPr>
        <w:pStyle w:val="Prrafodelista"/>
        <w:widowControl w:val="0"/>
        <w:numPr>
          <w:ilvl w:val="0"/>
          <w:numId w:val="15"/>
        </w:numPr>
        <w:tabs>
          <w:tab w:val="left" w:pos="284"/>
        </w:tabs>
        <w:autoSpaceDE w:val="0"/>
        <w:autoSpaceDN w:val="0"/>
        <w:ind w:left="0" w:right="-234" w:firstLine="0"/>
        <w:jc w:val="both"/>
        <w:rPr>
          <w:rFonts w:ascii="Arial" w:hAnsi="Arial" w:cs="Arial"/>
          <w:color w:val="000000" w:themeColor="text1"/>
        </w:rPr>
      </w:pPr>
      <w:r w:rsidRPr="004F7279">
        <w:rPr>
          <w:rFonts w:ascii="Arial" w:hAnsi="Arial" w:cs="Arial"/>
          <w:color w:val="000000" w:themeColor="text1"/>
        </w:rPr>
        <w:t>Dentro</w:t>
      </w:r>
      <w:r w:rsidRPr="004F7279">
        <w:rPr>
          <w:rFonts w:ascii="Arial" w:hAnsi="Arial" w:cs="Arial"/>
          <w:color w:val="000000" w:themeColor="text1"/>
          <w:spacing w:val="-8"/>
        </w:rPr>
        <w:t xml:space="preserve"> </w:t>
      </w:r>
      <w:r w:rsidRPr="004F7279">
        <w:rPr>
          <w:rFonts w:ascii="Arial" w:hAnsi="Arial" w:cs="Arial"/>
          <w:color w:val="000000" w:themeColor="text1"/>
        </w:rPr>
        <w:t>del</w:t>
      </w:r>
      <w:r w:rsidRPr="004F7279">
        <w:rPr>
          <w:rFonts w:ascii="Arial" w:hAnsi="Arial" w:cs="Arial"/>
          <w:color w:val="000000" w:themeColor="text1"/>
          <w:spacing w:val="-9"/>
        </w:rPr>
        <w:t xml:space="preserve"> </w:t>
      </w:r>
      <w:r w:rsidRPr="004F7279">
        <w:rPr>
          <w:rFonts w:ascii="Arial" w:hAnsi="Arial" w:cs="Arial"/>
          <w:color w:val="000000" w:themeColor="text1"/>
        </w:rPr>
        <w:t>acto</w:t>
      </w:r>
      <w:r w:rsidRPr="004F7279">
        <w:rPr>
          <w:rFonts w:ascii="Arial" w:hAnsi="Arial" w:cs="Arial"/>
          <w:color w:val="000000" w:themeColor="text1"/>
          <w:spacing w:val="-7"/>
        </w:rPr>
        <w:t xml:space="preserve"> </w:t>
      </w:r>
      <w:r w:rsidRPr="004F7279">
        <w:rPr>
          <w:rFonts w:ascii="Arial" w:hAnsi="Arial" w:cs="Arial"/>
          <w:color w:val="000000" w:themeColor="text1"/>
        </w:rPr>
        <w:t>notarial</w:t>
      </w:r>
      <w:r w:rsidRPr="004F7279">
        <w:rPr>
          <w:rFonts w:ascii="Arial" w:hAnsi="Arial" w:cs="Arial"/>
          <w:color w:val="000000" w:themeColor="text1"/>
          <w:spacing w:val="-6"/>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traspaso</w:t>
      </w:r>
      <w:r w:rsidRPr="004F7279">
        <w:rPr>
          <w:rFonts w:ascii="Arial" w:hAnsi="Arial" w:cs="Arial"/>
          <w:color w:val="000000" w:themeColor="text1"/>
          <w:spacing w:val="-7"/>
        </w:rPr>
        <w:t xml:space="preserve"> </w:t>
      </w:r>
      <w:r w:rsidRPr="004F7279">
        <w:rPr>
          <w:rFonts w:ascii="Arial" w:hAnsi="Arial" w:cs="Arial"/>
          <w:color w:val="000000" w:themeColor="text1"/>
        </w:rPr>
        <w:t>se</w:t>
      </w:r>
      <w:r w:rsidRPr="004F7279">
        <w:rPr>
          <w:rFonts w:ascii="Arial" w:hAnsi="Arial" w:cs="Arial"/>
          <w:color w:val="000000" w:themeColor="text1"/>
          <w:spacing w:val="-7"/>
        </w:rPr>
        <w:t xml:space="preserve"> </w:t>
      </w:r>
      <w:r w:rsidRPr="004F7279">
        <w:rPr>
          <w:rFonts w:ascii="Arial" w:hAnsi="Arial" w:cs="Arial"/>
          <w:color w:val="000000" w:themeColor="text1"/>
        </w:rPr>
        <w:t>incorporará</w:t>
      </w:r>
      <w:r w:rsidRPr="004F7279">
        <w:rPr>
          <w:rFonts w:ascii="Arial" w:hAnsi="Arial" w:cs="Arial"/>
          <w:color w:val="000000" w:themeColor="text1"/>
          <w:spacing w:val="-5"/>
        </w:rPr>
        <w:t xml:space="preserve"> </w:t>
      </w:r>
      <w:r w:rsidRPr="004F7279">
        <w:rPr>
          <w:rFonts w:ascii="Arial" w:hAnsi="Arial" w:cs="Arial"/>
          <w:color w:val="000000" w:themeColor="text1"/>
        </w:rPr>
        <w:t>una</w:t>
      </w:r>
      <w:r w:rsidRPr="004F7279">
        <w:rPr>
          <w:rFonts w:ascii="Arial" w:hAnsi="Arial" w:cs="Arial"/>
          <w:color w:val="000000" w:themeColor="text1"/>
          <w:spacing w:val="-7"/>
        </w:rPr>
        <w:t xml:space="preserve"> </w:t>
      </w:r>
      <w:r w:rsidRPr="004F7279">
        <w:rPr>
          <w:rFonts w:ascii="Arial" w:hAnsi="Arial" w:cs="Arial"/>
          <w:color w:val="000000" w:themeColor="text1"/>
        </w:rPr>
        <w:t>limitación</w:t>
      </w:r>
      <w:r w:rsidRPr="004F7279">
        <w:rPr>
          <w:rFonts w:ascii="Arial" w:hAnsi="Arial" w:cs="Arial"/>
          <w:color w:val="000000" w:themeColor="text1"/>
          <w:spacing w:val="-7"/>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conformidad</w:t>
      </w:r>
      <w:r w:rsidRPr="004F7279">
        <w:rPr>
          <w:rFonts w:ascii="Arial" w:hAnsi="Arial" w:cs="Arial"/>
          <w:color w:val="000000" w:themeColor="text1"/>
          <w:spacing w:val="-7"/>
        </w:rPr>
        <w:t xml:space="preserve"> </w:t>
      </w:r>
      <w:r w:rsidRPr="004F7279">
        <w:rPr>
          <w:rFonts w:ascii="Arial" w:hAnsi="Arial" w:cs="Arial"/>
          <w:color w:val="000000" w:themeColor="text1"/>
        </w:rPr>
        <w:t xml:space="preserve">con lo establecido en el artículo 3 de la Ley 7151, exceptuando a los beneficiarios que estén sujetos al Decreto </w:t>
      </w:r>
      <w:proofErr w:type="spellStart"/>
      <w:r w:rsidRPr="004F7279">
        <w:rPr>
          <w:rFonts w:ascii="Arial" w:hAnsi="Arial" w:cs="Arial"/>
          <w:color w:val="000000" w:themeColor="text1"/>
        </w:rPr>
        <w:t>Nº</w:t>
      </w:r>
      <w:proofErr w:type="spellEnd"/>
      <w:r w:rsidRPr="004F7279">
        <w:rPr>
          <w:rFonts w:ascii="Arial" w:hAnsi="Arial" w:cs="Arial"/>
          <w:color w:val="000000" w:themeColor="text1"/>
        </w:rPr>
        <w:t xml:space="preserve"> 43492-MTSS-MDHIS, que indica en lo referente a la inscripción de las limitaciones y de la Hipoteca Legal Preferente del Sistema Financiero</w:t>
      </w:r>
      <w:r w:rsidRPr="004F7279">
        <w:rPr>
          <w:rFonts w:ascii="Arial" w:hAnsi="Arial" w:cs="Arial"/>
          <w:color w:val="000000" w:themeColor="text1"/>
          <w:spacing w:val="-2"/>
        </w:rPr>
        <w:t xml:space="preserve"> </w:t>
      </w:r>
      <w:r w:rsidRPr="004F7279">
        <w:rPr>
          <w:rFonts w:ascii="Arial" w:hAnsi="Arial" w:cs="Arial"/>
          <w:color w:val="000000" w:themeColor="text1"/>
        </w:rPr>
        <w:t>Nacional</w:t>
      </w:r>
      <w:r w:rsidRPr="004F7279">
        <w:rPr>
          <w:rFonts w:ascii="Arial" w:hAnsi="Arial" w:cs="Arial"/>
          <w:color w:val="000000" w:themeColor="text1"/>
          <w:spacing w:val="-4"/>
        </w:rPr>
        <w:t xml:space="preserve"> </w:t>
      </w:r>
      <w:r w:rsidRPr="004F7279">
        <w:rPr>
          <w:rFonts w:ascii="Arial" w:hAnsi="Arial" w:cs="Arial"/>
          <w:color w:val="000000" w:themeColor="text1"/>
        </w:rPr>
        <w:t>para</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Vivienda,</w:t>
      </w:r>
      <w:r w:rsidRPr="004F7279">
        <w:rPr>
          <w:rFonts w:ascii="Arial" w:hAnsi="Arial" w:cs="Arial"/>
          <w:color w:val="000000" w:themeColor="text1"/>
          <w:spacing w:val="-3"/>
        </w:rPr>
        <w:t xml:space="preserve"> </w:t>
      </w:r>
      <w:r w:rsidRPr="004F7279">
        <w:rPr>
          <w:rFonts w:ascii="Arial" w:hAnsi="Arial" w:cs="Arial"/>
          <w:color w:val="000000" w:themeColor="text1"/>
        </w:rPr>
        <w:t>en</w:t>
      </w:r>
      <w:r w:rsidRPr="004F7279">
        <w:rPr>
          <w:rFonts w:ascii="Arial" w:hAnsi="Arial" w:cs="Arial"/>
          <w:color w:val="000000" w:themeColor="text1"/>
          <w:spacing w:val="-4"/>
        </w:rPr>
        <w:t xml:space="preserve"> </w:t>
      </w:r>
      <w:r w:rsidRPr="004F7279">
        <w:rPr>
          <w:rFonts w:ascii="Arial" w:hAnsi="Arial" w:cs="Arial"/>
          <w:color w:val="000000" w:themeColor="text1"/>
        </w:rPr>
        <w:t>el</w:t>
      </w:r>
      <w:r w:rsidRPr="004F7279">
        <w:rPr>
          <w:rFonts w:ascii="Arial" w:hAnsi="Arial" w:cs="Arial"/>
          <w:color w:val="000000" w:themeColor="text1"/>
          <w:spacing w:val="-3"/>
        </w:rPr>
        <w:t xml:space="preserve"> </w:t>
      </w:r>
      <w:r w:rsidRPr="004F7279">
        <w:rPr>
          <w:rFonts w:ascii="Arial" w:hAnsi="Arial" w:cs="Arial"/>
          <w:color w:val="000000" w:themeColor="text1"/>
        </w:rPr>
        <w:t>Registro</w:t>
      </w:r>
      <w:r w:rsidRPr="004F7279">
        <w:rPr>
          <w:rFonts w:ascii="Arial" w:hAnsi="Arial" w:cs="Arial"/>
          <w:color w:val="000000" w:themeColor="text1"/>
          <w:spacing w:val="-2"/>
        </w:rPr>
        <w:t xml:space="preserve"> </w:t>
      </w:r>
      <w:r w:rsidRPr="004F7279">
        <w:rPr>
          <w:rFonts w:ascii="Arial" w:hAnsi="Arial" w:cs="Arial"/>
          <w:color w:val="000000" w:themeColor="text1"/>
        </w:rPr>
        <w:t>Público</w:t>
      </w:r>
      <w:r w:rsidRPr="004F7279">
        <w:rPr>
          <w:rFonts w:ascii="Arial" w:hAnsi="Arial" w:cs="Arial"/>
          <w:color w:val="000000" w:themeColor="text1"/>
          <w:spacing w:val="-3"/>
        </w:rPr>
        <w:t xml:space="preserve"> </w:t>
      </w:r>
      <w:r w:rsidRPr="004F7279">
        <w:rPr>
          <w:rFonts w:ascii="Arial" w:hAnsi="Arial" w:cs="Arial"/>
          <w:color w:val="000000" w:themeColor="text1"/>
        </w:rPr>
        <w:t>de</w:t>
      </w:r>
      <w:r w:rsidRPr="004F7279">
        <w:rPr>
          <w:rFonts w:ascii="Arial" w:hAnsi="Arial" w:cs="Arial"/>
          <w:color w:val="000000" w:themeColor="text1"/>
          <w:spacing w:val="-2"/>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Propiedad,</w:t>
      </w:r>
      <w:r w:rsidRPr="004F7279">
        <w:rPr>
          <w:rFonts w:ascii="Arial" w:hAnsi="Arial" w:cs="Arial"/>
          <w:color w:val="000000" w:themeColor="text1"/>
          <w:spacing w:val="-2"/>
        </w:rPr>
        <w:t xml:space="preserve"> </w:t>
      </w:r>
      <w:r w:rsidRPr="004F7279">
        <w:rPr>
          <w:rFonts w:ascii="Arial" w:hAnsi="Arial" w:cs="Arial"/>
          <w:color w:val="000000" w:themeColor="text1"/>
        </w:rPr>
        <w:t>cuando el beneficiario opte para el bono familiar para la vivienda total, sin crédito, no se requerirá autorización previa del Consejo Directivo del IMAS.</w:t>
      </w:r>
    </w:p>
    <w:p w14:paraId="1D0106ED" w14:textId="77777777" w:rsidR="00AC233D" w:rsidRPr="004F7279" w:rsidRDefault="00AC233D" w:rsidP="002F46AA">
      <w:pPr>
        <w:pStyle w:val="Prrafodelista"/>
        <w:widowControl w:val="0"/>
        <w:tabs>
          <w:tab w:val="left" w:pos="-76"/>
          <w:tab w:val="left" w:pos="284"/>
        </w:tabs>
        <w:autoSpaceDE w:val="0"/>
        <w:autoSpaceDN w:val="0"/>
        <w:ind w:left="0" w:right="-234"/>
        <w:jc w:val="both"/>
        <w:rPr>
          <w:rFonts w:ascii="Arial" w:hAnsi="Arial" w:cs="Arial"/>
          <w:color w:val="000000" w:themeColor="text1"/>
        </w:rPr>
      </w:pPr>
    </w:p>
    <w:p w14:paraId="4B736C77" w14:textId="77777777" w:rsidR="00AC233D" w:rsidRPr="004F7279" w:rsidRDefault="00AC233D" w:rsidP="002F46AA">
      <w:pPr>
        <w:pStyle w:val="Prrafodelista"/>
        <w:widowControl w:val="0"/>
        <w:numPr>
          <w:ilvl w:val="0"/>
          <w:numId w:val="15"/>
        </w:numPr>
        <w:tabs>
          <w:tab w:val="left" w:pos="-76"/>
          <w:tab w:val="left" w:pos="284"/>
        </w:tabs>
        <w:autoSpaceDE w:val="0"/>
        <w:autoSpaceDN w:val="0"/>
        <w:ind w:left="0" w:right="-234" w:firstLine="0"/>
        <w:jc w:val="both"/>
        <w:rPr>
          <w:rFonts w:ascii="Arial" w:hAnsi="Arial" w:cs="Arial"/>
          <w:color w:val="000000" w:themeColor="text1"/>
        </w:rPr>
      </w:pPr>
      <w:r w:rsidRPr="004F7279">
        <w:rPr>
          <w:rFonts w:ascii="Arial" w:hAnsi="Arial" w:cs="Arial"/>
          <w:color w:val="000000" w:themeColor="text1"/>
        </w:rPr>
        <w:t>Los</w:t>
      </w:r>
      <w:r w:rsidRPr="004F7279">
        <w:rPr>
          <w:rFonts w:ascii="Arial" w:hAnsi="Arial" w:cs="Arial"/>
          <w:color w:val="000000" w:themeColor="text1"/>
          <w:spacing w:val="-3"/>
        </w:rPr>
        <w:t xml:space="preserve"> </w:t>
      </w:r>
      <w:r w:rsidRPr="004F7279">
        <w:rPr>
          <w:rFonts w:ascii="Arial" w:hAnsi="Arial" w:cs="Arial"/>
          <w:color w:val="000000" w:themeColor="text1"/>
        </w:rPr>
        <w:t>gastos</w:t>
      </w:r>
      <w:r w:rsidRPr="004F7279">
        <w:rPr>
          <w:rFonts w:ascii="Arial" w:hAnsi="Arial" w:cs="Arial"/>
          <w:color w:val="000000" w:themeColor="text1"/>
          <w:spacing w:val="-5"/>
        </w:rPr>
        <w:t xml:space="preserve"> </w:t>
      </w:r>
      <w:r w:rsidRPr="004F7279">
        <w:rPr>
          <w:rFonts w:ascii="Arial" w:hAnsi="Arial" w:cs="Arial"/>
          <w:color w:val="000000" w:themeColor="text1"/>
        </w:rPr>
        <w:t>notariales</w:t>
      </w:r>
      <w:r w:rsidRPr="004F7279">
        <w:rPr>
          <w:rFonts w:ascii="Arial" w:hAnsi="Arial" w:cs="Arial"/>
          <w:color w:val="000000" w:themeColor="text1"/>
          <w:spacing w:val="-3"/>
        </w:rPr>
        <w:t xml:space="preserve"> </w:t>
      </w:r>
      <w:r w:rsidRPr="004F7279">
        <w:rPr>
          <w:rFonts w:ascii="Arial" w:hAnsi="Arial" w:cs="Arial"/>
          <w:color w:val="000000" w:themeColor="text1"/>
        </w:rPr>
        <w:t>por</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formalización</w:t>
      </w:r>
      <w:r w:rsidRPr="004F7279">
        <w:rPr>
          <w:rFonts w:ascii="Arial" w:hAnsi="Arial" w:cs="Arial"/>
          <w:color w:val="000000" w:themeColor="text1"/>
          <w:spacing w:val="-1"/>
        </w:rPr>
        <w:t xml:space="preserve"> </w:t>
      </w:r>
      <w:r w:rsidRPr="004F7279">
        <w:rPr>
          <w:rFonts w:ascii="Arial" w:hAnsi="Arial" w:cs="Arial"/>
          <w:color w:val="000000" w:themeColor="text1"/>
        </w:rPr>
        <w:t>de</w:t>
      </w:r>
      <w:r w:rsidRPr="004F7279">
        <w:rPr>
          <w:rFonts w:ascii="Arial" w:hAnsi="Arial" w:cs="Arial"/>
          <w:color w:val="000000" w:themeColor="text1"/>
          <w:spacing w:val="-4"/>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escritura</w:t>
      </w:r>
      <w:r w:rsidRPr="004F7279">
        <w:rPr>
          <w:rFonts w:ascii="Arial" w:hAnsi="Arial" w:cs="Arial"/>
          <w:color w:val="000000" w:themeColor="text1"/>
          <w:spacing w:val="-2"/>
        </w:rPr>
        <w:t xml:space="preserve"> </w:t>
      </w:r>
      <w:r w:rsidRPr="004F7279">
        <w:rPr>
          <w:rFonts w:ascii="Arial" w:hAnsi="Arial" w:cs="Arial"/>
          <w:color w:val="000000" w:themeColor="text1"/>
        </w:rPr>
        <w:t>los</w:t>
      </w:r>
      <w:r w:rsidRPr="004F7279">
        <w:rPr>
          <w:rFonts w:ascii="Arial" w:hAnsi="Arial" w:cs="Arial"/>
          <w:color w:val="000000" w:themeColor="text1"/>
          <w:spacing w:val="-5"/>
        </w:rPr>
        <w:t xml:space="preserve"> </w:t>
      </w:r>
      <w:r w:rsidRPr="004F7279">
        <w:rPr>
          <w:rFonts w:ascii="Arial" w:hAnsi="Arial" w:cs="Arial"/>
          <w:color w:val="000000" w:themeColor="text1"/>
        </w:rPr>
        <w:t>cubrirá</w:t>
      </w:r>
      <w:r w:rsidRPr="004F7279">
        <w:rPr>
          <w:rFonts w:ascii="Arial" w:hAnsi="Arial" w:cs="Arial"/>
          <w:color w:val="000000" w:themeColor="text1"/>
          <w:spacing w:val="-4"/>
        </w:rPr>
        <w:t xml:space="preserve"> </w:t>
      </w:r>
      <w:r w:rsidRPr="004F7279">
        <w:rPr>
          <w:rFonts w:ascii="Arial" w:hAnsi="Arial" w:cs="Arial"/>
          <w:color w:val="000000" w:themeColor="text1"/>
        </w:rPr>
        <w:t>la Institución</w:t>
      </w:r>
      <w:r w:rsidRPr="004F7279">
        <w:rPr>
          <w:rFonts w:ascii="Arial" w:hAnsi="Arial" w:cs="Arial"/>
          <w:color w:val="000000" w:themeColor="text1"/>
          <w:spacing w:val="-2"/>
        </w:rPr>
        <w:t>.</w:t>
      </w:r>
    </w:p>
    <w:p w14:paraId="54071E04" w14:textId="77777777" w:rsidR="004C6883" w:rsidRPr="004F7279" w:rsidRDefault="004C6883" w:rsidP="002F46AA">
      <w:pPr>
        <w:widowControl w:val="0"/>
        <w:rPr>
          <w:rFonts w:ascii="Arial" w:hAnsi="Arial" w:cs="Arial"/>
          <w:b/>
          <w:bCs/>
          <w:color w:val="000000" w:themeColor="text1"/>
          <w:sz w:val="24"/>
          <w:szCs w:val="24"/>
          <w:lang w:val="es-ES_tradnl"/>
        </w:rPr>
      </w:pPr>
    </w:p>
    <w:p w14:paraId="0C52CAA1" w14:textId="77777777" w:rsidR="000B3403" w:rsidRPr="004F7279" w:rsidRDefault="004C6883"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0B3403" w:rsidRPr="004F7279">
        <w:rPr>
          <w:rFonts w:ascii="Arial" w:hAnsi="Arial" w:cs="Arial"/>
          <w:color w:val="000000" w:themeColor="text1"/>
          <w:sz w:val="24"/>
          <w:szCs w:val="24"/>
          <w:lang w:val="es-ES_tradnl"/>
        </w:rPr>
        <w:t>Muchas gracias doña Alexandra.</w:t>
      </w:r>
    </w:p>
    <w:p w14:paraId="71AAEF07" w14:textId="77777777" w:rsidR="000B3403" w:rsidRPr="004F7279" w:rsidRDefault="000B340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102DF389" w14:textId="259791EB" w:rsidR="004C6883" w:rsidRPr="004F7279" w:rsidRDefault="00A95A80"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Procedemos entonces con la votación, levantamos la mano todos los que estemos a favor y la dejamos para su firmeza.</w:t>
      </w:r>
    </w:p>
    <w:p w14:paraId="3278E4D5" w14:textId="77777777" w:rsidR="00A95A80" w:rsidRPr="004F7279" w:rsidRDefault="00A95A80" w:rsidP="002F46AA">
      <w:pPr>
        <w:jc w:val="both"/>
        <w:rPr>
          <w:rFonts w:ascii="Arial" w:hAnsi="Arial" w:cs="Arial"/>
          <w:color w:val="000000" w:themeColor="text1"/>
          <w:sz w:val="24"/>
          <w:szCs w:val="24"/>
          <w:lang w:val="es-ES_tradnl"/>
        </w:rPr>
      </w:pPr>
    </w:p>
    <w:p w14:paraId="4DE48278"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526E1C2B"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653B9102" w14:textId="210D3390"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AE5EBF" w:rsidRPr="004F7279">
        <w:rPr>
          <w:rFonts w:ascii="Arial" w:eastAsia="Segoe UI" w:hAnsi="Arial" w:cs="Arial"/>
          <w:color w:val="000000" w:themeColor="text1"/>
          <w:sz w:val="24"/>
          <w:szCs w:val="24"/>
          <w:lang w:val="es-ES_tradnl"/>
        </w:rPr>
        <w:t>Queda firme. Muchas gracias.</w:t>
      </w:r>
    </w:p>
    <w:p w14:paraId="65C22754" w14:textId="6CA13CDA" w:rsidR="00AC233D" w:rsidRPr="004F7279" w:rsidRDefault="00AC233D" w:rsidP="002F46AA">
      <w:pPr>
        <w:widowControl w:val="0"/>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Vamos al siguiente</w:t>
      </w:r>
      <w:r w:rsidR="007865DF" w:rsidRPr="004F7279">
        <w:rPr>
          <w:rFonts w:ascii="Arial" w:hAnsi="Arial" w:cs="Arial"/>
          <w:color w:val="000000" w:themeColor="text1"/>
          <w:sz w:val="24"/>
          <w:szCs w:val="24"/>
          <w:lang w:val="es-ES_tradnl"/>
        </w:rPr>
        <w:t>:</w:t>
      </w:r>
    </w:p>
    <w:p w14:paraId="006D4AF6" w14:textId="77777777" w:rsidR="005E6EE9" w:rsidRPr="004F7279" w:rsidRDefault="005E6EE9" w:rsidP="002F46AA">
      <w:pPr>
        <w:widowControl w:val="0"/>
        <w:rPr>
          <w:rFonts w:ascii="Arial" w:hAnsi="Arial" w:cs="Arial"/>
          <w:b/>
          <w:bCs/>
          <w:color w:val="000000" w:themeColor="text1"/>
          <w:sz w:val="24"/>
          <w:szCs w:val="24"/>
          <w:u w:val="single"/>
          <w:lang w:val="es-ES_tradnl"/>
        </w:rPr>
      </w:pPr>
    </w:p>
    <w:p w14:paraId="3C97DC15" w14:textId="77777777" w:rsidR="005022D2" w:rsidRPr="004F7279" w:rsidRDefault="005022D2" w:rsidP="002F46AA">
      <w:pPr>
        <w:pStyle w:val="Prrafodelista"/>
        <w:widowControl w:val="0"/>
        <w:numPr>
          <w:ilvl w:val="0"/>
          <w:numId w:val="11"/>
        </w:numPr>
        <w:suppressAutoHyphens/>
        <w:ind w:left="0" w:firstLine="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Segregación de lote en Cabeza de su dueño:</w:t>
      </w:r>
    </w:p>
    <w:p w14:paraId="28E2F237" w14:textId="77777777" w:rsidR="005022D2" w:rsidRPr="004F7279" w:rsidRDefault="005022D2" w:rsidP="002F46AA">
      <w:pPr>
        <w:pStyle w:val="Prrafodelista"/>
        <w:widowControl w:val="0"/>
        <w:suppressAutoHyphens/>
        <w:ind w:left="0"/>
        <w:rPr>
          <w:rFonts w:ascii="Arial" w:hAnsi="Arial" w:cs="Arial"/>
          <w:b/>
          <w:bCs/>
          <w:color w:val="000000" w:themeColor="text1"/>
          <w:u w:val="single"/>
        </w:rPr>
      </w:pPr>
    </w:p>
    <w:p w14:paraId="258E3A27" w14:textId="0AFBC54B" w:rsidR="0028552A"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4-0161465-1994</w:t>
      </w:r>
    </w:p>
    <w:p w14:paraId="7BE70462" w14:textId="77777777" w:rsidR="00AC233D" w:rsidRPr="004F7279" w:rsidRDefault="00AC233D" w:rsidP="002F46AA">
      <w:pPr>
        <w:widowControl w:val="0"/>
        <w:suppressAutoHyphens/>
        <w:jc w:val="both"/>
        <w:rPr>
          <w:rFonts w:ascii="Arial" w:hAnsi="Arial" w:cs="Arial"/>
          <w:color w:val="000000" w:themeColor="text1"/>
          <w:sz w:val="24"/>
          <w:szCs w:val="24"/>
          <w:lang w:val="es-ES_tradnl"/>
        </w:rPr>
      </w:pPr>
    </w:p>
    <w:p w14:paraId="5CF63D28" w14:textId="77777777" w:rsidR="00AC233D" w:rsidRPr="004F7279" w:rsidRDefault="00AC233D" w:rsidP="002F46AA">
      <w:pPr>
        <w:pStyle w:val="Prrafodelista"/>
        <w:widowControl w:val="0"/>
        <w:suppressAutoHyphens/>
        <w:ind w:left="0"/>
        <w:rPr>
          <w:rFonts w:ascii="Arial" w:hAnsi="Arial" w:cs="Arial"/>
          <w:color w:val="000000" w:themeColor="text1"/>
          <w:lang w:eastAsia="en-US"/>
        </w:rPr>
      </w:pPr>
      <w:r w:rsidRPr="004F7279">
        <w:rPr>
          <w:rFonts w:ascii="Arial" w:hAnsi="Arial" w:cs="Arial"/>
          <w:b/>
          <w:bCs/>
          <w:color w:val="000000" w:themeColor="text1"/>
          <w:lang w:eastAsia="en-US"/>
        </w:rPr>
        <w:t xml:space="preserve">Alexandra Umaña: </w:t>
      </w:r>
      <w:r w:rsidRPr="004F7279">
        <w:rPr>
          <w:rFonts w:ascii="Arial" w:hAnsi="Arial" w:cs="Arial"/>
          <w:color w:val="000000" w:themeColor="text1"/>
          <w:lang w:eastAsia="en-US"/>
        </w:rPr>
        <w:t>Doy lectura.</w:t>
      </w:r>
    </w:p>
    <w:p w14:paraId="67C3C8AB" w14:textId="77777777" w:rsidR="00AC233D" w:rsidRPr="004F7279" w:rsidRDefault="00AC233D" w:rsidP="002F46AA">
      <w:pPr>
        <w:widowControl w:val="0"/>
        <w:suppressAutoHyphens/>
        <w:jc w:val="both"/>
        <w:rPr>
          <w:rFonts w:ascii="Arial" w:hAnsi="Arial" w:cs="Arial"/>
          <w:color w:val="000000" w:themeColor="text1"/>
          <w:sz w:val="24"/>
          <w:szCs w:val="24"/>
          <w:lang w:val="es-ES_tradnl"/>
        </w:rPr>
      </w:pPr>
    </w:p>
    <w:p w14:paraId="76AB0178" w14:textId="19645C3F" w:rsidR="0028552A" w:rsidRPr="004F7279" w:rsidRDefault="0028552A" w:rsidP="002F46AA">
      <w:pPr>
        <w:pStyle w:val="Prrafodelista"/>
        <w:widowControl w:val="0"/>
        <w:suppressAutoHyphens/>
        <w:ind w:left="0"/>
        <w:jc w:val="both"/>
        <w:rPr>
          <w:rFonts w:ascii="Arial" w:hAnsi="Arial" w:cs="Arial"/>
          <w:color w:val="000000" w:themeColor="text1"/>
        </w:rPr>
      </w:pPr>
      <w:r w:rsidRPr="004F7279">
        <w:rPr>
          <w:rFonts w:ascii="Arial" w:hAnsi="Arial" w:cs="Arial"/>
          <w:b/>
          <w:bCs/>
          <w:color w:val="000000" w:themeColor="text1"/>
        </w:rPr>
        <w:t>ACUERDO No. 181-05-2026</w:t>
      </w:r>
    </w:p>
    <w:p w14:paraId="5BF25420" w14:textId="77777777" w:rsidR="00AC233D" w:rsidRPr="004F7279" w:rsidRDefault="00AC233D" w:rsidP="002F46AA">
      <w:pPr>
        <w:ind w:right="-142"/>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7A92433C" w14:textId="77777777" w:rsidR="00AC233D" w:rsidRPr="004F7279" w:rsidRDefault="00AC233D" w:rsidP="002F46AA">
      <w:pPr>
        <w:ind w:right="-142"/>
        <w:jc w:val="center"/>
        <w:rPr>
          <w:rFonts w:ascii="Arial" w:hAnsi="Arial" w:cs="Arial"/>
          <w:b/>
          <w:color w:val="000000" w:themeColor="text1"/>
          <w:sz w:val="24"/>
          <w:szCs w:val="24"/>
          <w:lang w:val="es-ES_tradnl"/>
        </w:rPr>
      </w:pPr>
    </w:p>
    <w:p w14:paraId="582A5F6A" w14:textId="77777777" w:rsidR="00AC233D" w:rsidRPr="004F7279" w:rsidRDefault="00AC233D" w:rsidP="002F46AA">
      <w:pPr>
        <w:ind w:right="-142"/>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6C9B40D8" w14:textId="77777777" w:rsidR="00AC233D" w:rsidRPr="004F7279" w:rsidRDefault="00AC233D" w:rsidP="002F46AA">
      <w:pPr>
        <w:ind w:right="-142"/>
        <w:jc w:val="both"/>
        <w:rPr>
          <w:rFonts w:ascii="Arial" w:hAnsi="Arial" w:cs="Arial"/>
          <w:bCs/>
          <w:color w:val="000000" w:themeColor="text1"/>
          <w:sz w:val="24"/>
          <w:szCs w:val="24"/>
          <w:lang w:val="es-ES_tradnl"/>
        </w:rPr>
      </w:pPr>
    </w:p>
    <w:p w14:paraId="1B13886C"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576544B7" w14:textId="77777777" w:rsidR="00AC233D" w:rsidRPr="004F7279" w:rsidRDefault="00AC233D" w:rsidP="002F46AA">
      <w:pPr>
        <w:ind w:right="-142"/>
        <w:jc w:val="both"/>
        <w:rPr>
          <w:rFonts w:ascii="Arial" w:hAnsi="Arial" w:cs="Arial"/>
          <w:color w:val="000000" w:themeColor="text1"/>
          <w:sz w:val="24"/>
          <w:szCs w:val="24"/>
          <w:lang w:val="es-ES_tradnl"/>
        </w:rPr>
      </w:pPr>
    </w:p>
    <w:p w14:paraId="630A0422"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124D7C86" w14:textId="77777777" w:rsidR="00AC233D" w:rsidRPr="004F7279" w:rsidRDefault="00AC233D" w:rsidP="002F46AA">
      <w:pPr>
        <w:ind w:right="-142"/>
        <w:jc w:val="both"/>
        <w:rPr>
          <w:rFonts w:ascii="Arial" w:hAnsi="Arial" w:cs="Arial"/>
          <w:color w:val="000000" w:themeColor="text1"/>
          <w:sz w:val="24"/>
          <w:szCs w:val="24"/>
          <w:lang w:val="es-ES_tradnl"/>
        </w:rPr>
      </w:pPr>
    </w:p>
    <w:p w14:paraId="41AED0EF" w14:textId="77777777" w:rsidR="00AC233D" w:rsidRPr="004F7279" w:rsidRDefault="00AC233D"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6A9239C3" w14:textId="77777777" w:rsidR="00AC233D" w:rsidRPr="004F7279" w:rsidRDefault="00AC233D" w:rsidP="002F46AA">
      <w:pPr>
        <w:ind w:right="-142"/>
        <w:jc w:val="both"/>
        <w:rPr>
          <w:rFonts w:ascii="Arial" w:hAnsi="Arial" w:cs="Arial"/>
          <w:color w:val="000000" w:themeColor="text1"/>
          <w:sz w:val="24"/>
          <w:szCs w:val="24"/>
          <w:lang w:val="es-ES_tradnl"/>
        </w:rPr>
      </w:pPr>
    </w:p>
    <w:p w14:paraId="06BEDEFC" w14:textId="77777777" w:rsidR="00AC233D" w:rsidRPr="004F7279" w:rsidRDefault="00AC233D" w:rsidP="002F46AA">
      <w:pPr>
        <w:ind w:right="-142"/>
        <w:jc w:val="both"/>
        <w:rPr>
          <w:rFonts w:ascii="Arial" w:hAnsi="Arial" w:cs="Arial"/>
          <w:bCs/>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xml:space="preserve"> El Proyecto Birri, ubicado en el Distrito 4° Jesús, Cantón 1° Santa Bárbara, Provincia 1º Heredia, </w:t>
      </w:r>
      <w:r w:rsidRPr="004F7279">
        <w:rPr>
          <w:rFonts w:ascii="Arial" w:hAnsi="Arial" w:cs="Arial"/>
          <w:bCs/>
          <w:color w:val="000000" w:themeColor="text1"/>
          <w:sz w:val="24"/>
          <w:szCs w:val="24"/>
          <w:lang w:val="es-ES_tradnl"/>
        </w:rPr>
        <w:t>parte del folio real 0087366-000, contempla 1 terreno destinado a uso público que debe ser segregado en cabeza de su dueño, para posteriormente traspasarlo al gobierno local, a saber:</w:t>
      </w:r>
    </w:p>
    <w:p w14:paraId="637D27A9" w14:textId="77777777" w:rsidR="00AC233D" w:rsidRPr="004F7279" w:rsidRDefault="00AC233D" w:rsidP="002F46AA">
      <w:pPr>
        <w:ind w:right="-142"/>
        <w:jc w:val="both"/>
        <w:rPr>
          <w:rFonts w:ascii="Arial" w:hAnsi="Arial" w:cs="Arial"/>
          <w:bCs/>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332"/>
        <w:gridCol w:w="2463"/>
      </w:tblGrid>
      <w:tr w:rsidR="00AC233D" w:rsidRPr="004F7279" w14:paraId="424D5846" w14:textId="77777777" w:rsidTr="00D95F7D">
        <w:trPr>
          <w:trHeight w:val="278"/>
          <w:jc w:val="center"/>
        </w:trPr>
        <w:tc>
          <w:tcPr>
            <w:tcW w:w="2018" w:type="dxa"/>
            <w:vAlign w:val="center"/>
          </w:tcPr>
          <w:p w14:paraId="53676E7D"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4206810F"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332" w:type="dxa"/>
            <w:vAlign w:val="center"/>
          </w:tcPr>
          <w:p w14:paraId="0E91F983"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463" w:type="dxa"/>
            <w:vAlign w:val="center"/>
          </w:tcPr>
          <w:p w14:paraId="111DE0FF"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AC233D" w:rsidRPr="004F7279" w14:paraId="6CF9B244" w14:textId="77777777" w:rsidTr="00D95F7D">
        <w:trPr>
          <w:trHeight w:val="322"/>
          <w:jc w:val="center"/>
        </w:trPr>
        <w:tc>
          <w:tcPr>
            <w:tcW w:w="2018" w:type="dxa"/>
            <w:vAlign w:val="center"/>
          </w:tcPr>
          <w:p w14:paraId="2C4053C4"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4-0087366-000</w:t>
            </w:r>
          </w:p>
        </w:tc>
        <w:tc>
          <w:tcPr>
            <w:tcW w:w="2457" w:type="dxa"/>
            <w:vAlign w:val="center"/>
          </w:tcPr>
          <w:p w14:paraId="3ADA53FB"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4-0161465-1994</w:t>
            </w:r>
          </w:p>
        </w:tc>
        <w:tc>
          <w:tcPr>
            <w:tcW w:w="1332" w:type="dxa"/>
            <w:vAlign w:val="center"/>
          </w:tcPr>
          <w:p w14:paraId="64D48C7D"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1.209,31</w:t>
            </w:r>
          </w:p>
        </w:tc>
        <w:tc>
          <w:tcPr>
            <w:tcW w:w="2463" w:type="dxa"/>
            <w:vAlign w:val="center"/>
          </w:tcPr>
          <w:p w14:paraId="491E7C1D"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318C432C"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4238DF40" w14:textId="77777777" w:rsidR="00AC233D" w:rsidRPr="004F7279" w:rsidRDefault="00AC233D" w:rsidP="002F46AA">
      <w:pPr>
        <w:ind w:right="-142"/>
        <w:jc w:val="both"/>
        <w:rPr>
          <w:rFonts w:ascii="Arial" w:hAnsi="Arial" w:cs="Arial"/>
          <w:bCs/>
          <w:color w:val="000000" w:themeColor="text1"/>
          <w:sz w:val="24"/>
          <w:szCs w:val="24"/>
          <w:lang w:val="es-ES_tradnl"/>
        </w:rPr>
      </w:pPr>
    </w:p>
    <w:p w14:paraId="25249290" w14:textId="77777777" w:rsidR="00AC233D" w:rsidRPr="004F7279" w:rsidRDefault="00AC233D" w:rsidP="002F46AA">
      <w:pPr>
        <w:ind w:right="-142"/>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071757C9" w14:textId="77777777" w:rsidR="00AC233D" w:rsidRPr="004F7279" w:rsidRDefault="00AC233D" w:rsidP="002F46AA">
      <w:pPr>
        <w:pStyle w:val="Prrafodelista"/>
        <w:ind w:left="0" w:right="-142"/>
        <w:jc w:val="both"/>
        <w:rPr>
          <w:rFonts w:ascii="Arial" w:hAnsi="Arial" w:cs="Arial"/>
          <w:bCs/>
          <w:color w:val="000000" w:themeColor="text1"/>
        </w:rPr>
      </w:pPr>
    </w:p>
    <w:p w14:paraId="258F79B6" w14:textId="77777777" w:rsidR="00AC233D" w:rsidRPr="004F7279" w:rsidRDefault="00AC233D" w:rsidP="002F46AA">
      <w:pPr>
        <w:numPr>
          <w:ilvl w:val="0"/>
          <w:numId w:val="16"/>
        </w:numPr>
        <w:suppressAutoHyphens/>
        <w:ind w:left="0" w:right="-142" w:firstLine="0"/>
        <w:jc w:val="both"/>
        <w:rPr>
          <w:rFonts w:ascii="Arial" w:hAnsi="Arial" w:cs="Arial"/>
          <w:color w:val="000000" w:themeColor="text1"/>
          <w:sz w:val="24"/>
          <w:szCs w:val="24"/>
          <w:lang w:val="es-ES_tradnl"/>
        </w:rPr>
      </w:pPr>
      <w:bookmarkStart w:id="3" w:name="_Hlk175750372"/>
      <w:r w:rsidRPr="004F7279">
        <w:rPr>
          <w:rFonts w:ascii="Arial" w:hAnsi="Arial" w:cs="Arial"/>
          <w:color w:val="000000" w:themeColor="text1"/>
          <w:sz w:val="24"/>
          <w:szCs w:val="24"/>
          <w:lang w:val="es-ES_tradnl"/>
        </w:rPr>
        <w:t>Se tramita la segregación de un lote S/N en cabeza de su dueño, quedando un resto de finca por segregar; según solicitud hecha por el Ing. Fabián Hernández Astorga, mediante oficio IMAS-DDS-DDSPC-0210-2026 de fecha 17 de marzo del 2026.</w:t>
      </w:r>
    </w:p>
    <w:p w14:paraId="0C3CFDBB" w14:textId="77777777" w:rsidR="00AC233D" w:rsidRPr="004F7279" w:rsidRDefault="00AC233D" w:rsidP="002F46AA">
      <w:pPr>
        <w:ind w:right="-142"/>
        <w:jc w:val="both"/>
        <w:rPr>
          <w:rFonts w:ascii="Arial" w:hAnsi="Arial" w:cs="Arial"/>
          <w:color w:val="000000" w:themeColor="text1"/>
          <w:sz w:val="24"/>
          <w:szCs w:val="24"/>
          <w:lang w:val="es-ES_tradnl"/>
        </w:rPr>
      </w:pPr>
    </w:p>
    <w:p w14:paraId="1ADEB4C5" w14:textId="77777777" w:rsidR="00AC233D" w:rsidRPr="004F7279" w:rsidRDefault="00AC233D" w:rsidP="002F46AA">
      <w:pPr>
        <w:numPr>
          <w:ilvl w:val="0"/>
          <w:numId w:val="16"/>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En seguimiento a las gestiones de traspasos de zonas públicas, estos terrenos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6CC9A821" w14:textId="77777777" w:rsidR="00AC233D" w:rsidRPr="004F7279" w:rsidRDefault="00AC233D" w:rsidP="002F46AA">
      <w:pPr>
        <w:ind w:right="-142"/>
        <w:jc w:val="both"/>
        <w:rPr>
          <w:rFonts w:ascii="Arial" w:hAnsi="Arial" w:cs="Arial"/>
          <w:color w:val="000000" w:themeColor="text1"/>
          <w:sz w:val="24"/>
          <w:szCs w:val="24"/>
          <w:lang w:val="es-ES_tradnl"/>
        </w:rPr>
      </w:pPr>
    </w:p>
    <w:p w14:paraId="0F43ED88" w14:textId="77777777" w:rsidR="00AC233D" w:rsidRPr="004F7279" w:rsidRDefault="00AC233D" w:rsidP="002F46AA">
      <w:pPr>
        <w:numPr>
          <w:ilvl w:val="0"/>
          <w:numId w:val="16"/>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3BFC317B" w14:textId="77777777" w:rsidR="00AC233D" w:rsidRPr="004F7279" w:rsidRDefault="00AC233D" w:rsidP="002F46AA">
      <w:pPr>
        <w:ind w:right="-142"/>
        <w:jc w:val="both"/>
        <w:rPr>
          <w:rFonts w:ascii="Arial" w:hAnsi="Arial" w:cs="Arial"/>
          <w:color w:val="000000" w:themeColor="text1"/>
          <w:sz w:val="24"/>
          <w:szCs w:val="24"/>
          <w:lang w:val="es-ES_tradnl"/>
        </w:rPr>
      </w:pPr>
    </w:p>
    <w:p w14:paraId="55030291" w14:textId="77777777" w:rsidR="00AC233D" w:rsidRPr="004F7279" w:rsidRDefault="00AC233D" w:rsidP="002F46AA">
      <w:pPr>
        <w:ind w:right="425"/>
        <w:jc w:val="center"/>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lastRenderedPageBreak/>
        <w:t>“[…] (Punto) 3.- Deberán ser fincas individualizadas con su respectivo plano, pues no se permitirán inscripciones de lotes sin segregar […]”.</w:t>
      </w:r>
    </w:p>
    <w:p w14:paraId="6F864812" w14:textId="77777777" w:rsidR="00AC233D" w:rsidRPr="004F7279" w:rsidRDefault="00AC233D" w:rsidP="002F46AA">
      <w:pPr>
        <w:pStyle w:val="Prrafodelista"/>
        <w:ind w:left="0" w:right="-142"/>
        <w:rPr>
          <w:rFonts w:ascii="Arial" w:hAnsi="Arial" w:cs="Arial"/>
          <w:color w:val="000000" w:themeColor="text1"/>
        </w:rPr>
      </w:pPr>
    </w:p>
    <w:p w14:paraId="0D87BAC0" w14:textId="77777777" w:rsidR="00AC233D" w:rsidRPr="004F7279" w:rsidRDefault="00AC233D" w:rsidP="002F46AA">
      <w:pPr>
        <w:numPr>
          <w:ilvl w:val="0"/>
          <w:numId w:val="16"/>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4240 y que, acorde a lo indicado en la </w:t>
      </w:r>
      <w:r w:rsidRPr="004F7279">
        <w:rPr>
          <w:rFonts w:ascii="Arial" w:hAnsi="Arial" w:cs="Arial"/>
          <w:bCs/>
          <w:color w:val="000000" w:themeColor="text1"/>
          <w:sz w:val="24"/>
          <w:szCs w:val="24"/>
          <w:lang w:val="es-ES_tradnl"/>
        </w:rPr>
        <w:t>Guía de Calificación del Registro Inmobiliario-Subdirección Registral (Sección I.11),</w:t>
      </w:r>
      <w:r w:rsidRPr="004F7279">
        <w:rPr>
          <w:rFonts w:ascii="Arial" w:hAnsi="Arial" w:cs="Arial"/>
          <w:color w:val="000000" w:themeColor="text1"/>
          <w:sz w:val="24"/>
          <w:szCs w:val="24"/>
          <w:lang w:val="es-ES_tradnl"/>
        </w:rPr>
        <w:t xml:space="preserve"> la Institución, de previo a proceder con dichos traspasos, primero debe individualizarlos (segregarlos) de sus respectivas “fincas madres” en cabeza de su dueño, para luego poder traspasarlos al gobierno local que corresponda.</w:t>
      </w:r>
    </w:p>
    <w:p w14:paraId="2B1413EB" w14:textId="77777777" w:rsidR="00AC233D" w:rsidRPr="004F7279" w:rsidRDefault="00AC233D" w:rsidP="002F46AA">
      <w:pPr>
        <w:pStyle w:val="Prrafodelista"/>
        <w:ind w:left="0" w:right="-142"/>
        <w:contextualSpacing/>
        <w:jc w:val="both"/>
        <w:rPr>
          <w:rFonts w:ascii="Arial" w:eastAsia="Arial" w:hAnsi="Arial" w:cs="Arial"/>
          <w:color w:val="000000" w:themeColor="text1"/>
        </w:rPr>
      </w:pPr>
    </w:p>
    <w:p w14:paraId="3C4CF2BE" w14:textId="77777777" w:rsidR="00AC233D" w:rsidRPr="004F7279" w:rsidRDefault="00AC233D" w:rsidP="002F46AA">
      <w:pPr>
        <w:pStyle w:val="Prrafodelista"/>
        <w:numPr>
          <w:ilvl w:val="0"/>
          <w:numId w:val="16"/>
        </w:numPr>
        <w:ind w:left="0" w:right="-142" w:firstLine="0"/>
        <w:contextualSpacing/>
        <w:jc w:val="both"/>
        <w:rPr>
          <w:rFonts w:ascii="Arial" w:eastAsia="Arial" w:hAnsi="Arial" w:cs="Arial"/>
          <w:color w:val="000000" w:themeColor="text1"/>
        </w:rPr>
      </w:pPr>
      <w:r w:rsidRPr="004F7279">
        <w:rPr>
          <w:rFonts w:ascii="Arial" w:eastAsia="Arial" w:hAnsi="Arial" w:cs="Arial"/>
          <w:color w:val="000000" w:themeColor="text1"/>
        </w:rPr>
        <w:t xml:space="preserve">De conformidad con la información expuesta anteriormente y la recomendación técnica, el Consejo Directivo del IMAS considera que es procedente la </w:t>
      </w:r>
      <w:r w:rsidRPr="004F7279">
        <w:rPr>
          <w:rFonts w:ascii="Arial" w:hAnsi="Arial" w:cs="Arial"/>
          <w:color w:val="000000" w:themeColor="text1"/>
        </w:rPr>
        <w:t>segregación de un lote S/N en cabeza de su dueño</w:t>
      </w:r>
      <w:r w:rsidRPr="004F7279">
        <w:rPr>
          <w:rFonts w:ascii="Arial" w:eastAsia="Arial" w:hAnsi="Arial" w:cs="Arial"/>
          <w:color w:val="000000" w:themeColor="text1"/>
        </w:rPr>
        <w:t xml:space="preserve"> en los términos planteados.</w:t>
      </w:r>
    </w:p>
    <w:bookmarkEnd w:id="3"/>
    <w:p w14:paraId="172B6422" w14:textId="77777777" w:rsidR="00235E61" w:rsidRPr="004F7279" w:rsidRDefault="00235E61" w:rsidP="002F46AA">
      <w:pPr>
        <w:pStyle w:val="Prrafodelista"/>
        <w:ind w:left="360" w:right="-142"/>
        <w:contextualSpacing/>
        <w:jc w:val="center"/>
        <w:rPr>
          <w:rFonts w:ascii="Arial" w:hAnsi="Arial" w:cs="Arial"/>
          <w:b/>
          <w:color w:val="000000" w:themeColor="text1"/>
        </w:rPr>
      </w:pPr>
    </w:p>
    <w:p w14:paraId="0B2C4845" w14:textId="14E458B2" w:rsidR="00235E61" w:rsidRPr="004F7279" w:rsidRDefault="00235E61" w:rsidP="002F46AA">
      <w:pPr>
        <w:pStyle w:val="Prrafodelista"/>
        <w:ind w:left="360" w:right="-142"/>
        <w:contextualSpacing/>
        <w:jc w:val="center"/>
        <w:rPr>
          <w:rFonts w:ascii="Arial" w:hAnsi="Arial" w:cs="Arial"/>
          <w:color w:val="000000" w:themeColor="text1"/>
        </w:rPr>
      </w:pPr>
      <w:r w:rsidRPr="004F7279">
        <w:rPr>
          <w:rFonts w:ascii="Arial" w:hAnsi="Arial" w:cs="Arial"/>
          <w:b/>
          <w:color w:val="000000" w:themeColor="text1"/>
        </w:rPr>
        <w:t>POR TANTO, SE ACUERDA</w:t>
      </w:r>
    </w:p>
    <w:p w14:paraId="4DB91B41" w14:textId="77777777" w:rsidR="00AC233D" w:rsidRPr="004F7279" w:rsidRDefault="00AC233D" w:rsidP="002F46AA">
      <w:pPr>
        <w:pStyle w:val="Prrafodelista"/>
        <w:ind w:left="0" w:right="-142"/>
        <w:contextualSpacing/>
        <w:jc w:val="center"/>
        <w:rPr>
          <w:rFonts w:ascii="Arial" w:hAnsi="Arial" w:cs="Arial"/>
          <w:b/>
          <w:bCs/>
          <w:color w:val="000000" w:themeColor="text1"/>
        </w:rPr>
      </w:pPr>
    </w:p>
    <w:p w14:paraId="515765DA"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20EB42D9" w14:textId="77777777" w:rsidR="00AC233D" w:rsidRPr="004F7279" w:rsidRDefault="00AC233D" w:rsidP="002F46AA">
      <w:pPr>
        <w:ind w:right="-142"/>
        <w:jc w:val="both"/>
        <w:rPr>
          <w:rFonts w:ascii="Arial" w:hAnsi="Arial" w:cs="Arial"/>
          <w:b/>
          <w:color w:val="000000" w:themeColor="text1"/>
          <w:sz w:val="24"/>
          <w:szCs w:val="24"/>
          <w:lang w:val="es-ES_tradnl"/>
        </w:rPr>
      </w:pPr>
    </w:p>
    <w:p w14:paraId="7C7052D3" w14:textId="77777777" w:rsidR="00AC233D" w:rsidRPr="004F7279" w:rsidRDefault="00AC233D" w:rsidP="002F46AA">
      <w:pPr>
        <w:ind w:right="-142"/>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segregación de UN (1) lote S/N en cabeza de su dueño que es parte de la finca  inscrita en el Partido  Heredia,  </w:t>
      </w:r>
      <w:r w:rsidRPr="004F7279">
        <w:rPr>
          <w:rFonts w:ascii="Arial" w:hAnsi="Arial" w:cs="Arial"/>
          <w:bCs/>
          <w:color w:val="000000" w:themeColor="text1"/>
          <w:sz w:val="24"/>
          <w:szCs w:val="24"/>
          <w:lang w:val="es-ES_tradnl"/>
        </w:rPr>
        <w:t xml:space="preserve">folio real # </w:t>
      </w:r>
      <w:r w:rsidRPr="004F7279">
        <w:rPr>
          <w:rFonts w:ascii="Arial" w:hAnsi="Arial" w:cs="Arial"/>
          <w:color w:val="000000" w:themeColor="text1"/>
          <w:sz w:val="24"/>
          <w:szCs w:val="24"/>
          <w:lang w:val="es-ES_tradnl"/>
        </w:rPr>
        <w:t xml:space="preserve">0087366-000, con Plano  Catastrado  # 4-0161465-1994, propiedad del Instituto Mixto de Ayuda Social, que se </w:t>
      </w:r>
      <w:r w:rsidRPr="004F7279">
        <w:rPr>
          <w:rFonts w:ascii="Arial" w:hAnsi="Arial" w:cs="Arial"/>
          <w:bCs/>
          <w:color w:val="000000" w:themeColor="text1"/>
          <w:sz w:val="24"/>
          <w:szCs w:val="24"/>
          <w:lang w:val="es-ES_tradnl"/>
        </w:rPr>
        <w:t xml:space="preserve">localiza en el Proyecto </w:t>
      </w:r>
      <w:r w:rsidRPr="004F7279">
        <w:rPr>
          <w:rFonts w:ascii="Arial" w:hAnsi="Arial" w:cs="Arial"/>
          <w:color w:val="000000" w:themeColor="text1"/>
          <w:sz w:val="24"/>
          <w:szCs w:val="24"/>
          <w:lang w:val="es-ES_tradnl"/>
        </w:rPr>
        <w:t>Birri</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Distrito 4° Jesús, Cantón 4° Santa Bárbara, Provincia 4º Heredia, con un área de 1.209,31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con su respectivo plano y características que más adelante se dirán; con base en la recomendación emitida mediante oficio IMAS-DDS-DDSPC-0210-2026 suscrito por el Ing. Fabián Hernández Astorga, contenido en el expediente físico S/N confeccionado en el DDSPC.</w:t>
      </w:r>
    </w:p>
    <w:p w14:paraId="7C265A3E" w14:textId="77777777" w:rsidR="00AC233D" w:rsidRPr="004F7279" w:rsidRDefault="00AC233D" w:rsidP="002F46AA">
      <w:pPr>
        <w:ind w:right="-142"/>
        <w:jc w:val="both"/>
        <w:rPr>
          <w:rFonts w:ascii="Arial" w:hAnsi="Arial" w:cs="Arial"/>
          <w:color w:val="000000" w:themeColor="text1"/>
          <w:sz w:val="24"/>
          <w:szCs w:val="24"/>
          <w:lang w:val="es-ES_tradnl"/>
        </w:rPr>
      </w:pPr>
    </w:p>
    <w:p w14:paraId="6660E472"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El lote para segregar en </w:t>
      </w:r>
      <w:r w:rsidRPr="004F7279">
        <w:rPr>
          <w:rFonts w:ascii="Arial" w:hAnsi="Arial" w:cs="Arial"/>
          <w:bCs/>
          <w:color w:val="000000" w:themeColor="text1"/>
          <w:sz w:val="24"/>
          <w:szCs w:val="24"/>
          <w:lang w:val="es-ES_tradnl"/>
        </w:rPr>
        <w:t>cabeza de su dueño</w:t>
      </w:r>
      <w:r w:rsidRPr="004F7279">
        <w:rPr>
          <w:rFonts w:ascii="Arial" w:hAnsi="Arial" w:cs="Arial"/>
          <w:color w:val="000000" w:themeColor="text1"/>
          <w:sz w:val="24"/>
          <w:szCs w:val="24"/>
          <w:lang w:val="es-ES_tradnl"/>
        </w:rPr>
        <w:t xml:space="preserve"> es el que se describe a continuación:</w:t>
      </w:r>
    </w:p>
    <w:p w14:paraId="2E28E738" w14:textId="77777777" w:rsidR="00AC233D" w:rsidRPr="004F7279" w:rsidRDefault="00AC233D" w:rsidP="002F46AA">
      <w:pPr>
        <w:ind w:right="-142"/>
        <w:jc w:val="both"/>
        <w:rPr>
          <w:rFonts w:ascii="Arial" w:hAnsi="Arial" w:cs="Arial"/>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510"/>
        <w:gridCol w:w="2285"/>
      </w:tblGrid>
      <w:tr w:rsidR="00AC233D" w:rsidRPr="004F7279" w14:paraId="6DAE5129" w14:textId="77777777" w:rsidTr="00D95F7D">
        <w:trPr>
          <w:trHeight w:val="278"/>
          <w:jc w:val="center"/>
        </w:trPr>
        <w:tc>
          <w:tcPr>
            <w:tcW w:w="2018" w:type="dxa"/>
            <w:vAlign w:val="center"/>
          </w:tcPr>
          <w:p w14:paraId="723B2835"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6282636D"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510" w:type="dxa"/>
            <w:vAlign w:val="center"/>
          </w:tcPr>
          <w:p w14:paraId="3F2D3546"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285" w:type="dxa"/>
            <w:vAlign w:val="center"/>
          </w:tcPr>
          <w:p w14:paraId="44618EC1"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AC233D" w:rsidRPr="004F7279" w14:paraId="13E9DB93" w14:textId="77777777" w:rsidTr="00D95F7D">
        <w:trPr>
          <w:trHeight w:val="322"/>
          <w:jc w:val="center"/>
        </w:trPr>
        <w:tc>
          <w:tcPr>
            <w:tcW w:w="2018" w:type="dxa"/>
            <w:vAlign w:val="center"/>
          </w:tcPr>
          <w:p w14:paraId="536C83EF"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4-0087366-000</w:t>
            </w:r>
          </w:p>
        </w:tc>
        <w:tc>
          <w:tcPr>
            <w:tcW w:w="2457" w:type="dxa"/>
            <w:vAlign w:val="center"/>
          </w:tcPr>
          <w:p w14:paraId="050E535A"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4-0161465-1994</w:t>
            </w:r>
          </w:p>
        </w:tc>
        <w:tc>
          <w:tcPr>
            <w:tcW w:w="1510" w:type="dxa"/>
            <w:vAlign w:val="center"/>
          </w:tcPr>
          <w:p w14:paraId="11A049E9"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1.209,31</w:t>
            </w:r>
          </w:p>
        </w:tc>
        <w:tc>
          <w:tcPr>
            <w:tcW w:w="2285" w:type="dxa"/>
            <w:vAlign w:val="center"/>
          </w:tcPr>
          <w:p w14:paraId="4D403B8C"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343943C6"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20429318" w14:textId="77777777" w:rsidR="00AC233D" w:rsidRPr="004F7279" w:rsidRDefault="00AC233D" w:rsidP="002F46AA">
      <w:pPr>
        <w:widowControl w:val="0"/>
        <w:suppressAutoHyphens/>
        <w:rPr>
          <w:rFonts w:ascii="Arial" w:hAnsi="Arial" w:cs="Arial"/>
          <w:color w:val="000000" w:themeColor="text1"/>
          <w:sz w:val="24"/>
          <w:szCs w:val="24"/>
          <w:lang w:val="es-ES_tradnl" w:eastAsia="en-US"/>
        </w:rPr>
      </w:pPr>
    </w:p>
    <w:p w14:paraId="56A1A8B4" w14:textId="77777777" w:rsidR="004A4D37"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4A4D37" w:rsidRPr="004F7279">
        <w:rPr>
          <w:rFonts w:ascii="Arial" w:eastAsia="Segoe UI" w:hAnsi="Arial" w:cs="Arial"/>
          <w:color w:val="000000" w:themeColor="text1"/>
          <w:sz w:val="24"/>
          <w:szCs w:val="24"/>
          <w:lang w:val="es-ES_tradnl"/>
        </w:rPr>
        <w:t>Muchas gracias.</w:t>
      </w:r>
    </w:p>
    <w:p w14:paraId="16BD64A7" w14:textId="77777777" w:rsidR="004A4D37" w:rsidRPr="004F7279" w:rsidRDefault="004A4D37"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68B9574" w14:textId="6E238F75" w:rsidR="004C6883" w:rsidRPr="004F7279" w:rsidRDefault="004A4D37"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w:t>
      </w:r>
      <w:r w:rsidR="00CC0E17" w:rsidRPr="004F7279">
        <w:rPr>
          <w:rFonts w:ascii="Arial" w:eastAsia="Segoe UI" w:hAnsi="Arial" w:cs="Arial"/>
          <w:color w:val="000000" w:themeColor="text1"/>
          <w:sz w:val="24"/>
          <w:szCs w:val="24"/>
          <w:lang w:val="es-ES_tradnl"/>
        </w:rPr>
        <w:t>. V</w:t>
      </w:r>
      <w:r w:rsidRPr="004F7279">
        <w:rPr>
          <w:rFonts w:ascii="Arial" w:eastAsia="Segoe UI" w:hAnsi="Arial" w:cs="Arial"/>
          <w:color w:val="000000" w:themeColor="text1"/>
          <w:sz w:val="24"/>
          <w:szCs w:val="24"/>
          <w:lang w:val="es-ES_tradnl"/>
        </w:rPr>
        <w:t>amos a levantar la mano todos los que estemos a favor.</w:t>
      </w:r>
      <w:r w:rsidR="00CE3CBF" w:rsidRPr="004F7279">
        <w:rPr>
          <w:rFonts w:ascii="Arial" w:eastAsia="Segoe UI" w:hAnsi="Arial" w:cs="Arial"/>
          <w:color w:val="000000" w:themeColor="text1"/>
          <w:sz w:val="24"/>
          <w:szCs w:val="24"/>
          <w:lang w:val="es-ES_tradnl"/>
        </w:rPr>
        <w:t xml:space="preserve"> Y la dejamos para la firmeza</w:t>
      </w:r>
    </w:p>
    <w:p w14:paraId="73F15EED" w14:textId="77777777" w:rsidR="004C6883" w:rsidRPr="004F7279" w:rsidRDefault="004C6883" w:rsidP="002F46AA">
      <w:pPr>
        <w:jc w:val="both"/>
        <w:rPr>
          <w:rFonts w:ascii="Arial" w:hAnsi="Arial" w:cs="Arial"/>
          <w:color w:val="000000" w:themeColor="text1"/>
          <w:sz w:val="24"/>
          <w:szCs w:val="24"/>
          <w:lang w:val="es-ES_tradnl"/>
        </w:rPr>
      </w:pPr>
    </w:p>
    <w:p w14:paraId="0DD3977F"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09679E1C"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672949C6" w14:textId="40DA5DFA"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FA5B7A" w:rsidRPr="004F7279">
        <w:rPr>
          <w:rFonts w:ascii="Arial" w:eastAsia="Segoe UI" w:hAnsi="Arial" w:cs="Arial"/>
          <w:color w:val="000000" w:themeColor="text1"/>
          <w:sz w:val="24"/>
          <w:szCs w:val="24"/>
          <w:lang w:val="es-ES_tradnl"/>
        </w:rPr>
        <w:t>Listo, queda en firme el acuerdo.</w:t>
      </w:r>
    </w:p>
    <w:p w14:paraId="5F5B2447" w14:textId="77777777" w:rsidR="004C6883" w:rsidRPr="004F7279" w:rsidRDefault="004C6883" w:rsidP="002F46AA">
      <w:pPr>
        <w:pStyle w:val="Prrafodelista"/>
        <w:widowControl w:val="0"/>
        <w:suppressAutoHyphens/>
        <w:ind w:left="0"/>
        <w:rPr>
          <w:rFonts w:ascii="Arial" w:hAnsi="Arial" w:cs="Arial"/>
          <w:color w:val="000000" w:themeColor="text1"/>
          <w:lang w:eastAsia="en-US"/>
        </w:rPr>
      </w:pPr>
    </w:p>
    <w:p w14:paraId="4E34CF8C" w14:textId="389BF1DE" w:rsidR="005E6EE9" w:rsidRPr="004F7279" w:rsidRDefault="00AC233D"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Vamos al </w:t>
      </w:r>
      <w:r w:rsidR="007865DF" w:rsidRPr="004F7279">
        <w:rPr>
          <w:rFonts w:ascii="Arial" w:hAnsi="Arial" w:cs="Arial"/>
          <w:color w:val="000000" w:themeColor="text1"/>
          <w:sz w:val="24"/>
          <w:szCs w:val="24"/>
          <w:lang w:val="es-ES_tradnl"/>
        </w:rPr>
        <w:t>siguiente</w:t>
      </w:r>
      <w:r w:rsidR="007865DF" w:rsidRPr="004F7279">
        <w:rPr>
          <w:color w:val="000000" w:themeColor="text1"/>
          <w:lang w:val="es-ES_tradnl"/>
        </w:rPr>
        <w:t>:</w:t>
      </w:r>
    </w:p>
    <w:p w14:paraId="791F8316" w14:textId="77777777" w:rsidR="005E6EE9" w:rsidRPr="004F7279" w:rsidRDefault="005E6EE9" w:rsidP="002F46AA">
      <w:pPr>
        <w:widowControl w:val="0"/>
        <w:suppressAutoHyphens/>
        <w:jc w:val="both"/>
        <w:rPr>
          <w:rFonts w:ascii="Arial" w:hAnsi="Arial" w:cs="Arial"/>
          <w:color w:val="000000" w:themeColor="text1"/>
          <w:sz w:val="24"/>
          <w:szCs w:val="24"/>
          <w:lang w:val="es-ES_tradnl"/>
        </w:rPr>
      </w:pPr>
    </w:p>
    <w:p w14:paraId="70053297"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4-0164700-1994</w:t>
      </w:r>
    </w:p>
    <w:p w14:paraId="42801940" w14:textId="77777777" w:rsidR="005E6EE9" w:rsidRPr="004F7279" w:rsidRDefault="005E6EE9" w:rsidP="002F46AA">
      <w:pPr>
        <w:widowControl w:val="0"/>
        <w:suppressAutoHyphens/>
        <w:jc w:val="both"/>
        <w:rPr>
          <w:rFonts w:ascii="Arial" w:hAnsi="Arial" w:cs="Arial"/>
          <w:b/>
          <w:bCs/>
          <w:color w:val="000000" w:themeColor="text1"/>
          <w:sz w:val="24"/>
          <w:szCs w:val="24"/>
          <w:lang w:val="es-ES_tradnl"/>
        </w:rPr>
      </w:pPr>
    </w:p>
    <w:p w14:paraId="513E2563" w14:textId="77777777" w:rsidR="005E6EE9" w:rsidRPr="004F7279" w:rsidRDefault="005E6EE9" w:rsidP="002F46AA">
      <w:pPr>
        <w:pStyle w:val="Prrafodelista"/>
        <w:widowControl w:val="0"/>
        <w:suppressAutoHyphens/>
        <w:ind w:left="0"/>
        <w:rPr>
          <w:rFonts w:ascii="Arial" w:hAnsi="Arial" w:cs="Arial"/>
          <w:color w:val="000000" w:themeColor="text1"/>
          <w:lang w:eastAsia="en-US"/>
        </w:rPr>
      </w:pPr>
      <w:r w:rsidRPr="004F7279">
        <w:rPr>
          <w:rFonts w:ascii="Arial" w:hAnsi="Arial" w:cs="Arial"/>
          <w:b/>
          <w:bCs/>
          <w:color w:val="000000" w:themeColor="text1"/>
          <w:lang w:eastAsia="en-US"/>
        </w:rPr>
        <w:t xml:space="preserve">Alexandra Umaña: </w:t>
      </w:r>
      <w:r w:rsidRPr="004F7279">
        <w:rPr>
          <w:rFonts w:ascii="Arial" w:hAnsi="Arial" w:cs="Arial"/>
          <w:color w:val="000000" w:themeColor="text1"/>
          <w:lang w:eastAsia="en-US"/>
        </w:rPr>
        <w:t>Doy lectura.</w:t>
      </w:r>
    </w:p>
    <w:p w14:paraId="385C02A3" w14:textId="77777777" w:rsidR="005E6EE9" w:rsidRPr="004F7279" w:rsidRDefault="005E6EE9" w:rsidP="002F46AA">
      <w:pPr>
        <w:widowControl w:val="0"/>
        <w:suppressAutoHyphens/>
        <w:jc w:val="both"/>
        <w:rPr>
          <w:rFonts w:ascii="Arial" w:hAnsi="Arial" w:cs="Arial"/>
          <w:b/>
          <w:bCs/>
          <w:color w:val="000000" w:themeColor="text1"/>
          <w:sz w:val="24"/>
          <w:szCs w:val="24"/>
          <w:lang w:val="es-ES_tradnl"/>
        </w:rPr>
      </w:pPr>
    </w:p>
    <w:p w14:paraId="4692B88D" w14:textId="6F1B2AC7" w:rsidR="005022D2" w:rsidRPr="004F7279" w:rsidRDefault="005022D2" w:rsidP="002F46AA">
      <w:pPr>
        <w:widowControl w:val="0"/>
        <w:suppressAutoHyphens/>
        <w:jc w:val="both"/>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ACUERDO No. 182-05-2026</w:t>
      </w:r>
    </w:p>
    <w:p w14:paraId="57FB8BDC" w14:textId="77777777" w:rsidR="00AC233D" w:rsidRPr="004F7279" w:rsidRDefault="00AC233D" w:rsidP="002F46AA">
      <w:pPr>
        <w:widowControl w:val="0"/>
        <w:suppressAutoHyphens/>
        <w:jc w:val="both"/>
        <w:rPr>
          <w:rFonts w:ascii="Arial" w:hAnsi="Arial" w:cs="Arial"/>
          <w:b/>
          <w:bCs/>
          <w:color w:val="000000" w:themeColor="text1"/>
          <w:sz w:val="24"/>
          <w:szCs w:val="24"/>
          <w:lang w:val="es-ES_tradnl"/>
        </w:rPr>
      </w:pPr>
    </w:p>
    <w:p w14:paraId="0D7CAAA0" w14:textId="77777777" w:rsidR="00AC233D" w:rsidRPr="004F7279" w:rsidRDefault="00AC233D" w:rsidP="002F46AA">
      <w:pPr>
        <w:ind w:right="-142"/>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lastRenderedPageBreak/>
        <w:t xml:space="preserve">RESULTANDOS </w:t>
      </w:r>
    </w:p>
    <w:p w14:paraId="02AA7D64" w14:textId="77777777" w:rsidR="00AC233D" w:rsidRPr="004F7279" w:rsidRDefault="00AC233D" w:rsidP="002F46AA">
      <w:pPr>
        <w:ind w:right="-142"/>
        <w:jc w:val="center"/>
        <w:rPr>
          <w:rFonts w:ascii="Arial" w:hAnsi="Arial" w:cs="Arial"/>
          <w:b/>
          <w:color w:val="000000" w:themeColor="text1"/>
          <w:sz w:val="24"/>
          <w:szCs w:val="24"/>
          <w:lang w:val="es-ES_tradnl"/>
        </w:rPr>
      </w:pPr>
    </w:p>
    <w:p w14:paraId="619920D2" w14:textId="77777777" w:rsidR="00AC233D" w:rsidRPr="004F7279" w:rsidRDefault="00AC233D" w:rsidP="002F46AA">
      <w:pPr>
        <w:ind w:right="-142"/>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4A8CFAAC" w14:textId="77777777" w:rsidR="00AC233D" w:rsidRPr="004F7279" w:rsidRDefault="00AC233D" w:rsidP="002F46AA">
      <w:pPr>
        <w:ind w:right="-142"/>
        <w:jc w:val="both"/>
        <w:rPr>
          <w:rFonts w:ascii="Arial" w:hAnsi="Arial" w:cs="Arial"/>
          <w:bCs/>
          <w:color w:val="000000" w:themeColor="text1"/>
          <w:sz w:val="24"/>
          <w:szCs w:val="24"/>
          <w:lang w:val="es-ES_tradnl"/>
        </w:rPr>
      </w:pPr>
    </w:p>
    <w:p w14:paraId="1D7975EC"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57ADA59E" w14:textId="77777777" w:rsidR="00AC233D" w:rsidRPr="004F7279" w:rsidRDefault="00AC233D" w:rsidP="002F46AA">
      <w:pPr>
        <w:ind w:right="-142"/>
        <w:jc w:val="both"/>
        <w:rPr>
          <w:rFonts w:ascii="Arial" w:hAnsi="Arial" w:cs="Arial"/>
          <w:color w:val="000000" w:themeColor="text1"/>
          <w:sz w:val="24"/>
          <w:szCs w:val="24"/>
          <w:lang w:val="es-ES_tradnl"/>
        </w:rPr>
      </w:pPr>
    </w:p>
    <w:p w14:paraId="3BB771CB"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079558F5" w14:textId="77777777" w:rsidR="00AC233D" w:rsidRPr="004F7279" w:rsidRDefault="00AC233D" w:rsidP="002F46AA">
      <w:pPr>
        <w:ind w:right="-142"/>
        <w:jc w:val="both"/>
        <w:rPr>
          <w:rFonts w:ascii="Arial" w:hAnsi="Arial" w:cs="Arial"/>
          <w:color w:val="000000" w:themeColor="text1"/>
          <w:sz w:val="24"/>
          <w:szCs w:val="24"/>
          <w:lang w:val="es-ES_tradnl"/>
        </w:rPr>
      </w:pPr>
    </w:p>
    <w:p w14:paraId="07826B2D" w14:textId="77777777" w:rsidR="00AC233D" w:rsidRPr="004F7279" w:rsidRDefault="00AC233D"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31564B5B" w14:textId="77777777" w:rsidR="00AC233D" w:rsidRPr="004F7279" w:rsidRDefault="00AC233D" w:rsidP="002F46AA">
      <w:pPr>
        <w:ind w:right="-142"/>
        <w:jc w:val="both"/>
        <w:rPr>
          <w:rFonts w:ascii="Arial" w:hAnsi="Arial" w:cs="Arial"/>
          <w:color w:val="000000" w:themeColor="text1"/>
          <w:sz w:val="24"/>
          <w:szCs w:val="24"/>
          <w:lang w:val="es-ES_tradnl"/>
        </w:rPr>
      </w:pPr>
    </w:p>
    <w:p w14:paraId="5695A9C4" w14:textId="77777777" w:rsidR="00AC233D" w:rsidRPr="004F7279" w:rsidRDefault="00AC233D" w:rsidP="002F46AA">
      <w:pPr>
        <w:ind w:right="-142"/>
        <w:jc w:val="both"/>
        <w:rPr>
          <w:rFonts w:ascii="Arial" w:hAnsi="Arial" w:cs="Arial"/>
          <w:bCs/>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xml:space="preserve"> El Proyecto Birri, ubicado en el Distrito 4° Jesús, Cantón 1° Santa Bárbara, Provincia 1º Heredia, </w:t>
      </w:r>
      <w:r w:rsidRPr="004F7279">
        <w:rPr>
          <w:rFonts w:ascii="Arial" w:hAnsi="Arial" w:cs="Arial"/>
          <w:bCs/>
          <w:color w:val="000000" w:themeColor="text1"/>
          <w:sz w:val="24"/>
          <w:szCs w:val="24"/>
          <w:lang w:val="es-ES_tradnl"/>
        </w:rPr>
        <w:t>parte del folio real 0087366-000, contempla 1 terreno destinado a uso público que debe ser segregado en cabeza de su dueño, para posteriormente traspasarlo al gobierno local, a saber:</w:t>
      </w:r>
    </w:p>
    <w:p w14:paraId="469E9786" w14:textId="77777777" w:rsidR="00AC233D" w:rsidRPr="004F7279" w:rsidRDefault="00AC233D" w:rsidP="002F46AA">
      <w:pPr>
        <w:ind w:right="-142"/>
        <w:jc w:val="both"/>
        <w:rPr>
          <w:rFonts w:ascii="Arial" w:hAnsi="Arial" w:cs="Arial"/>
          <w:bCs/>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332"/>
        <w:gridCol w:w="2463"/>
      </w:tblGrid>
      <w:tr w:rsidR="00AC233D" w:rsidRPr="004F7279" w14:paraId="55FD9C54" w14:textId="77777777" w:rsidTr="00D95F7D">
        <w:trPr>
          <w:trHeight w:val="278"/>
          <w:jc w:val="center"/>
        </w:trPr>
        <w:tc>
          <w:tcPr>
            <w:tcW w:w="2018" w:type="dxa"/>
            <w:vAlign w:val="center"/>
          </w:tcPr>
          <w:p w14:paraId="4D27C8EB"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0A53C607"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332" w:type="dxa"/>
            <w:vAlign w:val="center"/>
          </w:tcPr>
          <w:p w14:paraId="4AE0A82D"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463" w:type="dxa"/>
            <w:vAlign w:val="center"/>
          </w:tcPr>
          <w:p w14:paraId="27A09194"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AC233D" w:rsidRPr="004F7279" w14:paraId="49E7B99E" w14:textId="77777777" w:rsidTr="00D95F7D">
        <w:trPr>
          <w:trHeight w:val="322"/>
          <w:jc w:val="center"/>
        </w:trPr>
        <w:tc>
          <w:tcPr>
            <w:tcW w:w="2018" w:type="dxa"/>
            <w:vAlign w:val="center"/>
          </w:tcPr>
          <w:p w14:paraId="7D6319E1"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4-0087366-000</w:t>
            </w:r>
          </w:p>
        </w:tc>
        <w:tc>
          <w:tcPr>
            <w:tcW w:w="2457" w:type="dxa"/>
            <w:vAlign w:val="center"/>
          </w:tcPr>
          <w:p w14:paraId="5DE4C4FF"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4-0164700-1994</w:t>
            </w:r>
          </w:p>
        </w:tc>
        <w:tc>
          <w:tcPr>
            <w:tcW w:w="1332" w:type="dxa"/>
            <w:vAlign w:val="center"/>
          </w:tcPr>
          <w:p w14:paraId="2C665902"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368,60</w:t>
            </w:r>
          </w:p>
        </w:tc>
        <w:tc>
          <w:tcPr>
            <w:tcW w:w="2463" w:type="dxa"/>
            <w:vAlign w:val="center"/>
          </w:tcPr>
          <w:p w14:paraId="6D716A8E"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3311B8B5"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667E8E80" w14:textId="77777777" w:rsidR="00AC233D" w:rsidRPr="004F7279" w:rsidRDefault="00AC233D" w:rsidP="002F46AA">
      <w:pPr>
        <w:ind w:right="-142"/>
        <w:jc w:val="center"/>
        <w:rPr>
          <w:rFonts w:ascii="Arial" w:hAnsi="Arial" w:cs="Arial"/>
          <w:b/>
          <w:bCs/>
          <w:color w:val="000000" w:themeColor="text1"/>
          <w:sz w:val="24"/>
          <w:szCs w:val="24"/>
          <w:lang w:val="es-ES_tradnl"/>
        </w:rPr>
      </w:pPr>
    </w:p>
    <w:p w14:paraId="59C8AF46" w14:textId="09719C1C" w:rsidR="00AC233D" w:rsidRPr="004F7279" w:rsidRDefault="00AC233D" w:rsidP="002F46AA">
      <w:pPr>
        <w:ind w:right="-142"/>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02F8F836" w14:textId="77777777" w:rsidR="00AC233D" w:rsidRPr="004F7279" w:rsidRDefault="00AC233D" w:rsidP="002F46AA">
      <w:pPr>
        <w:pStyle w:val="Prrafodelista"/>
        <w:ind w:left="0" w:right="-142"/>
        <w:jc w:val="both"/>
        <w:rPr>
          <w:rFonts w:ascii="Arial" w:hAnsi="Arial" w:cs="Arial"/>
          <w:bCs/>
          <w:color w:val="000000" w:themeColor="text1"/>
        </w:rPr>
      </w:pPr>
    </w:p>
    <w:p w14:paraId="6BA2DD10" w14:textId="77777777" w:rsidR="00AC233D" w:rsidRPr="004F7279" w:rsidRDefault="00AC233D" w:rsidP="002F46AA">
      <w:pPr>
        <w:pStyle w:val="Prrafodelista"/>
        <w:numPr>
          <w:ilvl w:val="0"/>
          <w:numId w:val="17"/>
        </w:numPr>
        <w:suppressAutoHyphens/>
        <w:ind w:left="0" w:right="-142" w:firstLine="0"/>
        <w:jc w:val="both"/>
        <w:rPr>
          <w:rFonts w:ascii="Arial" w:hAnsi="Arial" w:cs="Arial"/>
          <w:color w:val="000000" w:themeColor="text1"/>
        </w:rPr>
      </w:pPr>
      <w:r w:rsidRPr="004F7279">
        <w:rPr>
          <w:rFonts w:ascii="Arial" w:hAnsi="Arial" w:cs="Arial"/>
          <w:color w:val="000000" w:themeColor="text1"/>
        </w:rPr>
        <w:t>Se tramita la segregación de un lote S/N en cabeza de su dueño, quedando un resto de finca por segregar; según solicitud hecha por el Ing. Fabián Hernández Astorga, mediante oficio IMAS-DDS-DDSPC-0211-2026 de fecha 17 de marzo del 2026.</w:t>
      </w:r>
    </w:p>
    <w:p w14:paraId="596AD9E0" w14:textId="77777777" w:rsidR="00AC233D" w:rsidRPr="004F7279" w:rsidRDefault="00AC233D" w:rsidP="002F46AA">
      <w:pPr>
        <w:pStyle w:val="Prrafodelista"/>
        <w:suppressAutoHyphens/>
        <w:ind w:left="0" w:right="-142"/>
        <w:jc w:val="both"/>
        <w:rPr>
          <w:rFonts w:ascii="Arial" w:hAnsi="Arial" w:cs="Arial"/>
          <w:color w:val="000000" w:themeColor="text1"/>
        </w:rPr>
      </w:pPr>
    </w:p>
    <w:p w14:paraId="030E6736" w14:textId="77777777" w:rsidR="00AC233D" w:rsidRPr="004F7279" w:rsidRDefault="00AC233D" w:rsidP="002F46AA">
      <w:pPr>
        <w:pStyle w:val="Prrafodelista"/>
        <w:numPr>
          <w:ilvl w:val="0"/>
          <w:numId w:val="17"/>
        </w:numPr>
        <w:suppressAutoHyphens/>
        <w:ind w:left="0" w:right="-142" w:firstLine="0"/>
        <w:jc w:val="both"/>
        <w:rPr>
          <w:rFonts w:ascii="Arial" w:hAnsi="Arial" w:cs="Arial"/>
          <w:color w:val="000000" w:themeColor="text1"/>
        </w:rPr>
      </w:pPr>
      <w:r w:rsidRPr="004F7279">
        <w:rPr>
          <w:rFonts w:ascii="Arial" w:hAnsi="Arial" w:cs="Arial"/>
          <w:color w:val="000000" w:themeColor="text1"/>
        </w:rPr>
        <w:t xml:space="preserve">En seguimiento a las gestiones de traspasos de zonas públicas, estos terrenos deben traspasarse a los gobiernos locales conforme al Artículo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5A9A4035" w14:textId="77777777" w:rsidR="00AC233D" w:rsidRPr="004F7279" w:rsidRDefault="00AC233D" w:rsidP="002F46AA">
      <w:pPr>
        <w:pStyle w:val="Prrafodelista"/>
        <w:ind w:left="0"/>
        <w:rPr>
          <w:rFonts w:ascii="Arial" w:hAnsi="Arial" w:cs="Arial"/>
          <w:color w:val="000000" w:themeColor="text1"/>
        </w:rPr>
      </w:pPr>
    </w:p>
    <w:p w14:paraId="47EAC409" w14:textId="32E0303D" w:rsidR="00AC233D" w:rsidRPr="004F7279" w:rsidRDefault="00AC233D" w:rsidP="002F46AA">
      <w:pPr>
        <w:pStyle w:val="Prrafodelista"/>
        <w:numPr>
          <w:ilvl w:val="0"/>
          <w:numId w:val="17"/>
        </w:numPr>
        <w:suppressAutoHyphens/>
        <w:ind w:left="0" w:right="-142" w:firstLine="0"/>
        <w:jc w:val="both"/>
        <w:rPr>
          <w:rFonts w:ascii="Arial" w:hAnsi="Arial" w:cs="Arial"/>
          <w:color w:val="000000" w:themeColor="text1"/>
        </w:rPr>
      </w:pPr>
      <w:r w:rsidRPr="004F7279">
        <w:rPr>
          <w:rFonts w:ascii="Arial" w:hAnsi="Arial" w:cs="Arial"/>
          <w:color w:val="000000" w:themeColor="text1"/>
        </w:rPr>
        <w:t>Según oficio IMAS-SGDS-ADSPC-0022-2023 de fecha 12 de enero 2023, donde se enlistan los requisitos definidos en la Guía de Calificación para traspasos de áreas con destino público, refiere para lo que nos ocupa, entre otras cosas:</w:t>
      </w:r>
    </w:p>
    <w:p w14:paraId="3B7CC007" w14:textId="77777777" w:rsidR="00047BFA" w:rsidRPr="004F7279" w:rsidRDefault="00047BFA" w:rsidP="002F46AA">
      <w:pPr>
        <w:pStyle w:val="Prrafodelista"/>
        <w:suppressAutoHyphens/>
        <w:ind w:left="0" w:right="-142"/>
        <w:jc w:val="both"/>
        <w:rPr>
          <w:rFonts w:ascii="Arial" w:hAnsi="Arial" w:cs="Arial"/>
          <w:color w:val="000000" w:themeColor="text1"/>
        </w:rPr>
      </w:pPr>
    </w:p>
    <w:p w14:paraId="5E5D0121" w14:textId="77777777" w:rsidR="00AC233D" w:rsidRPr="004F7279" w:rsidRDefault="00AC233D" w:rsidP="002F46AA">
      <w:pPr>
        <w:ind w:right="425"/>
        <w:jc w:val="center"/>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248D70A6" w14:textId="77777777" w:rsidR="00047BFA" w:rsidRPr="004F7279" w:rsidRDefault="00047BFA" w:rsidP="002F46AA">
      <w:pPr>
        <w:ind w:right="425"/>
        <w:jc w:val="center"/>
        <w:rPr>
          <w:rFonts w:ascii="Arial" w:hAnsi="Arial" w:cs="Arial"/>
          <w:i/>
          <w:iCs/>
          <w:color w:val="000000" w:themeColor="text1"/>
          <w:sz w:val="24"/>
          <w:szCs w:val="24"/>
          <w:lang w:val="es-ES_tradnl"/>
        </w:rPr>
      </w:pPr>
    </w:p>
    <w:p w14:paraId="3CCC78B6" w14:textId="2A78D871" w:rsidR="00AC233D" w:rsidRPr="004F7279" w:rsidRDefault="00AC233D" w:rsidP="002F46AA">
      <w:pPr>
        <w:ind w:right="425"/>
        <w:jc w:val="both"/>
        <w:rPr>
          <w:rFonts w:ascii="Arial" w:hAnsi="Arial" w:cs="Arial"/>
          <w:i/>
          <w:iCs/>
          <w:color w:val="000000" w:themeColor="text1"/>
          <w:sz w:val="24"/>
          <w:szCs w:val="24"/>
          <w:lang w:val="es-ES_tradnl"/>
        </w:rPr>
      </w:pPr>
      <w:r w:rsidRPr="004F7279">
        <w:rPr>
          <w:rFonts w:ascii="Arial" w:hAnsi="Arial" w:cs="Arial"/>
          <w:color w:val="000000" w:themeColor="text1"/>
          <w:sz w:val="24"/>
          <w:szCs w:val="24"/>
          <w:lang w:val="es-ES_tradnl"/>
        </w:rPr>
        <w:t xml:space="preserve">d. 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4240 y que, acorde a lo indicado en la </w:t>
      </w:r>
      <w:r w:rsidRPr="004F7279">
        <w:rPr>
          <w:rFonts w:ascii="Arial" w:hAnsi="Arial" w:cs="Arial"/>
          <w:bCs/>
          <w:color w:val="000000" w:themeColor="text1"/>
          <w:sz w:val="24"/>
          <w:szCs w:val="24"/>
          <w:lang w:val="es-ES_tradnl"/>
        </w:rPr>
        <w:t>Guía de Calificación del Registro Inmobiliario-Subdirección Registral (Sección I.11),</w:t>
      </w:r>
      <w:r w:rsidRPr="004F7279">
        <w:rPr>
          <w:rFonts w:ascii="Arial" w:hAnsi="Arial" w:cs="Arial"/>
          <w:color w:val="000000" w:themeColor="text1"/>
          <w:sz w:val="24"/>
          <w:szCs w:val="24"/>
          <w:lang w:val="es-ES_tradnl"/>
        </w:rPr>
        <w:t xml:space="preserve"> la Institución, de previo a proceder con dichos traspasos, primero debe </w:t>
      </w:r>
      <w:r w:rsidRPr="004F7279">
        <w:rPr>
          <w:rFonts w:ascii="Arial" w:hAnsi="Arial" w:cs="Arial"/>
          <w:color w:val="000000" w:themeColor="text1"/>
          <w:sz w:val="24"/>
          <w:szCs w:val="24"/>
          <w:lang w:val="es-ES_tradnl"/>
        </w:rPr>
        <w:lastRenderedPageBreak/>
        <w:t>individualizarlos (segregarlos) de sus respectivas “fincas madres” en cabeza de su dueño, para luego poder traspasarlos al gobierno local que corresponda.</w:t>
      </w:r>
    </w:p>
    <w:p w14:paraId="0B3FBE7B" w14:textId="77777777" w:rsidR="00AC233D" w:rsidRPr="004F7279" w:rsidRDefault="00AC233D" w:rsidP="002F46AA">
      <w:pPr>
        <w:pStyle w:val="Prrafodelista"/>
        <w:ind w:left="0" w:right="-142"/>
        <w:contextualSpacing/>
        <w:jc w:val="both"/>
        <w:rPr>
          <w:rFonts w:ascii="Arial" w:eastAsia="Arial" w:hAnsi="Arial" w:cs="Arial"/>
          <w:color w:val="000000" w:themeColor="text1"/>
        </w:rPr>
      </w:pPr>
    </w:p>
    <w:p w14:paraId="79B37ACF" w14:textId="3F4ABCB9" w:rsidR="00AC233D" w:rsidRPr="004F7279" w:rsidRDefault="00AC233D" w:rsidP="002F46AA">
      <w:pPr>
        <w:pStyle w:val="Prrafodelista"/>
        <w:numPr>
          <w:ilvl w:val="0"/>
          <w:numId w:val="6"/>
        </w:numPr>
        <w:ind w:left="0" w:right="-142" w:firstLine="0"/>
        <w:contextualSpacing/>
        <w:jc w:val="both"/>
        <w:rPr>
          <w:rFonts w:ascii="Arial" w:eastAsia="Arial" w:hAnsi="Arial" w:cs="Arial"/>
          <w:color w:val="000000" w:themeColor="text1"/>
        </w:rPr>
      </w:pPr>
      <w:r w:rsidRPr="004F7279">
        <w:rPr>
          <w:rFonts w:ascii="Arial" w:eastAsia="Arial" w:hAnsi="Arial" w:cs="Arial"/>
          <w:color w:val="000000" w:themeColor="text1"/>
        </w:rPr>
        <w:t xml:space="preserve">De conformidad con la información expuesta anteriormente y la recomendación técnica, el Consejo Directivo del IMAS considera que es procedente la </w:t>
      </w:r>
      <w:r w:rsidRPr="004F7279">
        <w:rPr>
          <w:rFonts w:ascii="Arial" w:hAnsi="Arial" w:cs="Arial"/>
          <w:color w:val="000000" w:themeColor="text1"/>
        </w:rPr>
        <w:t>segregación de un lote S/N en cabeza de su dueño</w:t>
      </w:r>
      <w:r w:rsidRPr="004F7279">
        <w:rPr>
          <w:rFonts w:ascii="Arial" w:eastAsia="Arial" w:hAnsi="Arial" w:cs="Arial"/>
          <w:color w:val="000000" w:themeColor="text1"/>
        </w:rPr>
        <w:t xml:space="preserve"> en los términos planteados.</w:t>
      </w:r>
    </w:p>
    <w:p w14:paraId="7CB6BCB0" w14:textId="77777777" w:rsidR="00AC233D" w:rsidRPr="004F7279" w:rsidRDefault="00AC233D" w:rsidP="002F46AA">
      <w:pPr>
        <w:pStyle w:val="Prrafodelista"/>
        <w:ind w:left="0" w:right="-142"/>
        <w:contextualSpacing/>
        <w:rPr>
          <w:rFonts w:ascii="Arial" w:hAnsi="Arial" w:cs="Arial"/>
          <w:color w:val="000000" w:themeColor="text1"/>
        </w:rPr>
      </w:pPr>
    </w:p>
    <w:p w14:paraId="3864D9BA" w14:textId="43D27A9D" w:rsidR="00AC233D" w:rsidRPr="004F7279" w:rsidRDefault="00AC233D" w:rsidP="002F46AA">
      <w:pPr>
        <w:pStyle w:val="Prrafodelista"/>
        <w:ind w:left="0" w:right="-142"/>
        <w:contextualSpacing/>
        <w:jc w:val="center"/>
        <w:rPr>
          <w:rFonts w:ascii="Arial" w:hAnsi="Arial" w:cs="Arial"/>
          <w:color w:val="000000" w:themeColor="text1"/>
        </w:rPr>
      </w:pPr>
      <w:r w:rsidRPr="004F7279">
        <w:rPr>
          <w:rFonts w:ascii="Arial" w:hAnsi="Arial" w:cs="Arial"/>
          <w:b/>
          <w:color w:val="000000" w:themeColor="text1"/>
        </w:rPr>
        <w:t>POR TANTO, SE ACUERDA</w:t>
      </w:r>
    </w:p>
    <w:p w14:paraId="10017D07" w14:textId="77777777" w:rsidR="00AC233D" w:rsidRPr="004F7279" w:rsidRDefault="00AC233D" w:rsidP="002F46AA">
      <w:pPr>
        <w:pStyle w:val="Prrafodelista"/>
        <w:ind w:left="0" w:right="-142"/>
        <w:contextualSpacing/>
        <w:jc w:val="center"/>
        <w:rPr>
          <w:rFonts w:ascii="Arial" w:hAnsi="Arial" w:cs="Arial"/>
          <w:b/>
          <w:bCs/>
          <w:color w:val="000000" w:themeColor="text1"/>
        </w:rPr>
      </w:pPr>
    </w:p>
    <w:p w14:paraId="242641D2"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6AB7EBAE" w14:textId="77777777" w:rsidR="00AC233D" w:rsidRPr="004F7279" w:rsidRDefault="00AC233D" w:rsidP="002F46AA">
      <w:pPr>
        <w:ind w:right="-142"/>
        <w:jc w:val="both"/>
        <w:rPr>
          <w:rFonts w:ascii="Arial" w:hAnsi="Arial" w:cs="Arial"/>
          <w:b/>
          <w:color w:val="000000" w:themeColor="text1"/>
          <w:sz w:val="24"/>
          <w:szCs w:val="24"/>
          <w:lang w:val="es-ES_tradnl"/>
        </w:rPr>
      </w:pPr>
    </w:p>
    <w:p w14:paraId="2CD95C9C" w14:textId="77777777" w:rsidR="00AC233D" w:rsidRPr="004F7279" w:rsidRDefault="00AC233D" w:rsidP="002F46AA">
      <w:pPr>
        <w:ind w:right="-142"/>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segregación de UN (1) lote S/N en cabeza de su dueño que es parte de la finca  inscrita en el Partido  Heredia,  </w:t>
      </w:r>
      <w:r w:rsidRPr="004F7279">
        <w:rPr>
          <w:rFonts w:ascii="Arial" w:hAnsi="Arial" w:cs="Arial"/>
          <w:bCs/>
          <w:color w:val="000000" w:themeColor="text1"/>
          <w:sz w:val="24"/>
          <w:szCs w:val="24"/>
          <w:lang w:val="es-ES_tradnl"/>
        </w:rPr>
        <w:t>folio real #</w:t>
      </w:r>
      <w:r w:rsidRPr="004F7279">
        <w:rPr>
          <w:rFonts w:ascii="Arial" w:hAnsi="Arial" w:cs="Arial"/>
          <w:color w:val="000000" w:themeColor="text1"/>
          <w:sz w:val="24"/>
          <w:szCs w:val="24"/>
          <w:lang w:val="es-ES_tradnl"/>
        </w:rPr>
        <w:t xml:space="preserve">0087366-000, con Plano  Catastrado  # 4-0164700-1994, propiedad del Instituto Mixto de Ayuda Social, que se </w:t>
      </w:r>
      <w:r w:rsidRPr="004F7279">
        <w:rPr>
          <w:rFonts w:ascii="Arial" w:hAnsi="Arial" w:cs="Arial"/>
          <w:bCs/>
          <w:color w:val="000000" w:themeColor="text1"/>
          <w:sz w:val="24"/>
          <w:szCs w:val="24"/>
          <w:lang w:val="es-ES_tradnl"/>
        </w:rPr>
        <w:t xml:space="preserve">localiza en el Proyecto </w:t>
      </w:r>
      <w:r w:rsidRPr="004F7279">
        <w:rPr>
          <w:rFonts w:ascii="Arial" w:hAnsi="Arial" w:cs="Arial"/>
          <w:color w:val="000000" w:themeColor="text1"/>
          <w:sz w:val="24"/>
          <w:szCs w:val="24"/>
          <w:lang w:val="es-ES_tradnl"/>
        </w:rPr>
        <w:t>Birri</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Distrito 4° Jesús, Cantón 4° Santa Bárbara, Provincia 4º Heredia, con un área de 368,60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con su respectivo plano y características que más adelante se dirán; con base en la recomendación emitida mediante oficio IMAS-DDS-DDSPC-0211-2026 suscrito por el Ing. Fabián Hernández Astorga, contenido en el expediente físico S/N confeccionado en el DDSPC.</w:t>
      </w:r>
    </w:p>
    <w:p w14:paraId="29C2A3D1" w14:textId="77777777" w:rsidR="00AC233D" w:rsidRPr="004F7279" w:rsidRDefault="00AC233D" w:rsidP="002F46AA">
      <w:pPr>
        <w:ind w:right="-142"/>
        <w:jc w:val="both"/>
        <w:rPr>
          <w:rFonts w:ascii="Arial" w:hAnsi="Arial" w:cs="Arial"/>
          <w:color w:val="000000" w:themeColor="text1"/>
          <w:sz w:val="24"/>
          <w:szCs w:val="24"/>
          <w:lang w:val="es-ES_tradnl"/>
        </w:rPr>
      </w:pPr>
    </w:p>
    <w:p w14:paraId="2B1345EB"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El lote para segregar en </w:t>
      </w:r>
      <w:r w:rsidRPr="004F7279">
        <w:rPr>
          <w:rFonts w:ascii="Arial" w:hAnsi="Arial" w:cs="Arial"/>
          <w:bCs/>
          <w:color w:val="000000" w:themeColor="text1"/>
          <w:sz w:val="24"/>
          <w:szCs w:val="24"/>
          <w:lang w:val="es-ES_tradnl"/>
        </w:rPr>
        <w:t>cabeza de su dueño</w:t>
      </w:r>
      <w:r w:rsidRPr="004F7279">
        <w:rPr>
          <w:rFonts w:ascii="Arial" w:hAnsi="Arial" w:cs="Arial"/>
          <w:color w:val="000000" w:themeColor="text1"/>
          <w:sz w:val="24"/>
          <w:szCs w:val="24"/>
          <w:lang w:val="es-ES_tradnl"/>
        </w:rPr>
        <w:t xml:space="preserve"> es el que se describe a continuación:</w:t>
      </w:r>
    </w:p>
    <w:p w14:paraId="1D6E1CAB" w14:textId="77777777" w:rsidR="00AC233D" w:rsidRPr="004F7279" w:rsidRDefault="00AC233D" w:rsidP="002F46AA">
      <w:pPr>
        <w:ind w:right="-142"/>
        <w:jc w:val="both"/>
        <w:rPr>
          <w:rFonts w:ascii="Arial" w:hAnsi="Arial" w:cs="Arial"/>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510"/>
        <w:gridCol w:w="2285"/>
      </w:tblGrid>
      <w:tr w:rsidR="00AC233D" w:rsidRPr="004F7279" w14:paraId="069BB1AA" w14:textId="77777777" w:rsidTr="00D95F7D">
        <w:trPr>
          <w:trHeight w:val="278"/>
          <w:jc w:val="center"/>
        </w:trPr>
        <w:tc>
          <w:tcPr>
            <w:tcW w:w="2018" w:type="dxa"/>
            <w:vAlign w:val="center"/>
          </w:tcPr>
          <w:p w14:paraId="244E8CDC"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747EAB5C"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510" w:type="dxa"/>
            <w:vAlign w:val="center"/>
          </w:tcPr>
          <w:p w14:paraId="3A80E7A7"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285" w:type="dxa"/>
            <w:vAlign w:val="center"/>
          </w:tcPr>
          <w:p w14:paraId="7E43B5A0"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AC233D" w:rsidRPr="004F7279" w14:paraId="27384557" w14:textId="77777777" w:rsidTr="00D95F7D">
        <w:trPr>
          <w:trHeight w:val="322"/>
          <w:jc w:val="center"/>
        </w:trPr>
        <w:tc>
          <w:tcPr>
            <w:tcW w:w="2018" w:type="dxa"/>
            <w:vAlign w:val="center"/>
          </w:tcPr>
          <w:p w14:paraId="1DFB8806"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4-0087366-000</w:t>
            </w:r>
          </w:p>
        </w:tc>
        <w:tc>
          <w:tcPr>
            <w:tcW w:w="2457" w:type="dxa"/>
            <w:vAlign w:val="center"/>
          </w:tcPr>
          <w:p w14:paraId="559E09AC"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4-0164700-1994</w:t>
            </w:r>
          </w:p>
        </w:tc>
        <w:tc>
          <w:tcPr>
            <w:tcW w:w="1510" w:type="dxa"/>
            <w:vAlign w:val="center"/>
          </w:tcPr>
          <w:p w14:paraId="2AE5EDDE"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368,60</w:t>
            </w:r>
          </w:p>
        </w:tc>
        <w:tc>
          <w:tcPr>
            <w:tcW w:w="2285" w:type="dxa"/>
            <w:vAlign w:val="center"/>
          </w:tcPr>
          <w:p w14:paraId="51E32415"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11EC0995"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2885D300" w14:textId="77777777" w:rsidR="004C6883" w:rsidRPr="004F7279" w:rsidRDefault="004C6883" w:rsidP="002F46AA">
      <w:pPr>
        <w:widowControl w:val="0"/>
        <w:suppressAutoHyphens/>
        <w:jc w:val="both"/>
        <w:rPr>
          <w:rFonts w:ascii="Arial" w:hAnsi="Arial" w:cs="Arial"/>
          <w:b/>
          <w:bCs/>
          <w:color w:val="000000" w:themeColor="text1"/>
          <w:sz w:val="24"/>
          <w:szCs w:val="24"/>
          <w:lang w:val="es-ES_tradnl"/>
        </w:rPr>
      </w:pPr>
    </w:p>
    <w:p w14:paraId="7FB08CB9" w14:textId="5ECF4B00" w:rsidR="004C6883" w:rsidRPr="004F7279" w:rsidRDefault="004C6883"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7A5948" w:rsidRPr="004F7279">
        <w:rPr>
          <w:rFonts w:ascii="Arial" w:eastAsia="Segoe UI" w:hAnsi="Arial" w:cs="Arial"/>
          <w:color w:val="000000" w:themeColor="text1"/>
          <w:sz w:val="24"/>
          <w:szCs w:val="24"/>
          <w:lang w:val="es-ES_tradnl"/>
        </w:rPr>
        <w:t>Levantamos la mano los que estamos a favor y la mantenemos para la firmeza.</w:t>
      </w:r>
    </w:p>
    <w:p w14:paraId="33139749" w14:textId="77777777" w:rsidR="004C6883" w:rsidRPr="004F7279" w:rsidRDefault="004C6883" w:rsidP="002F46AA">
      <w:pPr>
        <w:jc w:val="both"/>
        <w:rPr>
          <w:rFonts w:ascii="Arial" w:hAnsi="Arial" w:cs="Arial"/>
          <w:color w:val="000000" w:themeColor="text1"/>
          <w:sz w:val="24"/>
          <w:szCs w:val="24"/>
          <w:lang w:val="es-ES_tradnl"/>
        </w:rPr>
      </w:pPr>
    </w:p>
    <w:p w14:paraId="119F8B96"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30BAB895"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064803B9" w14:textId="14A558B6"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2575DB" w:rsidRPr="004F7279">
        <w:rPr>
          <w:rFonts w:ascii="Arial" w:eastAsia="Segoe UI" w:hAnsi="Arial" w:cs="Arial"/>
          <w:color w:val="000000" w:themeColor="text1"/>
          <w:sz w:val="24"/>
          <w:szCs w:val="24"/>
          <w:lang w:val="es-ES_tradnl"/>
        </w:rPr>
        <w:t>Perfecto, queda en firme.</w:t>
      </w:r>
    </w:p>
    <w:p w14:paraId="5C8F4756" w14:textId="77777777" w:rsidR="004C6883" w:rsidRPr="004F7279" w:rsidRDefault="004C6883" w:rsidP="002F46AA">
      <w:pPr>
        <w:widowControl w:val="0"/>
        <w:suppressAutoHyphens/>
        <w:jc w:val="both"/>
        <w:rPr>
          <w:rFonts w:ascii="Arial" w:hAnsi="Arial" w:cs="Arial"/>
          <w:b/>
          <w:bCs/>
          <w:color w:val="000000" w:themeColor="text1"/>
          <w:sz w:val="24"/>
          <w:szCs w:val="24"/>
          <w:lang w:val="es-ES_tradnl"/>
        </w:rPr>
      </w:pPr>
    </w:p>
    <w:p w14:paraId="54B822DF" w14:textId="578BA735" w:rsidR="005E6EE9" w:rsidRPr="004F7279" w:rsidRDefault="00AC233D"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r w:rsidR="007865DF" w:rsidRPr="004F7279">
        <w:rPr>
          <w:rFonts w:ascii="Arial" w:hAnsi="Arial" w:cs="Arial"/>
          <w:color w:val="000000" w:themeColor="text1"/>
          <w:sz w:val="24"/>
          <w:szCs w:val="24"/>
          <w:lang w:val="es-ES_tradnl"/>
        </w:rPr>
        <w:t>:</w:t>
      </w:r>
    </w:p>
    <w:p w14:paraId="13E8979B" w14:textId="77777777" w:rsidR="00AC233D" w:rsidRPr="004F7279" w:rsidRDefault="00AC233D" w:rsidP="002F46AA">
      <w:pPr>
        <w:widowControl w:val="0"/>
        <w:suppressAutoHyphens/>
        <w:jc w:val="both"/>
        <w:rPr>
          <w:rFonts w:ascii="Arial" w:hAnsi="Arial" w:cs="Arial"/>
          <w:color w:val="000000" w:themeColor="text1"/>
          <w:sz w:val="24"/>
          <w:szCs w:val="24"/>
          <w:lang w:val="es-ES_tradnl"/>
        </w:rPr>
      </w:pPr>
    </w:p>
    <w:p w14:paraId="6066066E"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4-0164701-1994</w:t>
      </w:r>
    </w:p>
    <w:p w14:paraId="680AC7E2" w14:textId="77777777" w:rsidR="0028552A" w:rsidRPr="004F7279" w:rsidRDefault="0028552A" w:rsidP="002F46AA">
      <w:pPr>
        <w:pStyle w:val="Prrafodelista"/>
        <w:widowControl w:val="0"/>
        <w:suppressAutoHyphens/>
        <w:ind w:left="0"/>
        <w:rPr>
          <w:rFonts w:ascii="Arial" w:hAnsi="Arial" w:cs="Arial"/>
          <w:b/>
          <w:bCs/>
          <w:color w:val="000000" w:themeColor="text1"/>
          <w:lang w:eastAsia="en-US"/>
        </w:rPr>
      </w:pPr>
    </w:p>
    <w:p w14:paraId="45118539" w14:textId="3A3395E8" w:rsidR="005E6EE9" w:rsidRPr="004F7279" w:rsidRDefault="005E6EE9" w:rsidP="002F46AA">
      <w:pPr>
        <w:pStyle w:val="Prrafodelista"/>
        <w:widowControl w:val="0"/>
        <w:suppressAutoHyphens/>
        <w:ind w:left="0"/>
        <w:rPr>
          <w:rFonts w:ascii="Arial" w:hAnsi="Arial" w:cs="Arial"/>
          <w:color w:val="000000" w:themeColor="text1"/>
          <w:lang w:eastAsia="en-US"/>
        </w:rPr>
      </w:pPr>
      <w:r w:rsidRPr="004F7279">
        <w:rPr>
          <w:rFonts w:ascii="Arial" w:hAnsi="Arial" w:cs="Arial"/>
          <w:b/>
          <w:bCs/>
          <w:color w:val="000000" w:themeColor="text1"/>
          <w:lang w:eastAsia="en-US"/>
        </w:rPr>
        <w:t xml:space="preserve">Alexandra Umaña: </w:t>
      </w:r>
      <w:r w:rsidRPr="004F7279">
        <w:rPr>
          <w:rFonts w:ascii="Arial" w:hAnsi="Arial" w:cs="Arial"/>
          <w:color w:val="000000" w:themeColor="text1"/>
          <w:lang w:eastAsia="en-US"/>
        </w:rPr>
        <w:t>Doy lectura.</w:t>
      </w:r>
    </w:p>
    <w:p w14:paraId="0EADE46D" w14:textId="77777777" w:rsidR="0028552A" w:rsidRPr="004F7279" w:rsidRDefault="0028552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42BA8895" w14:textId="00A32ACE" w:rsidR="004C6883" w:rsidRPr="004F7279" w:rsidRDefault="005022D2"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ACUERDO No. 183-05-2026</w:t>
      </w:r>
      <w:r w:rsidR="004C6883" w:rsidRPr="004F7279">
        <w:rPr>
          <w:rFonts w:ascii="Arial" w:hAnsi="Arial" w:cs="Arial"/>
          <w:b/>
          <w:bCs/>
          <w:color w:val="000000" w:themeColor="text1"/>
          <w:sz w:val="24"/>
          <w:szCs w:val="24"/>
          <w:lang w:val="es-ES_tradnl"/>
        </w:rPr>
        <w:t xml:space="preserve"> </w:t>
      </w:r>
    </w:p>
    <w:p w14:paraId="6506AC63" w14:textId="77777777" w:rsidR="00AC233D" w:rsidRPr="004F7279" w:rsidRDefault="00AC233D" w:rsidP="002F46AA">
      <w:pPr>
        <w:ind w:right="-142"/>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4C10382B" w14:textId="77777777" w:rsidR="00AC233D" w:rsidRPr="004F7279" w:rsidRDefault="00AC233D" w:rsidP="002F46AA">
      <w:pPr>
        <w:ind w:right="-142"/>
        <w:jc w:val="center"/>
        <w:rPr>
          <w:rFonts w:ascii="Arial" w:hAnsi="Arial" w:cs="Arial"/>
          <w:b/>
          <w:color w:val="000000" w:themeColor="text1"/>
          <w:sz w:val="24"/>
          <w:szCs w:val="24"/>
          <w:lang w:val="es-ES_tradnl"/>
        </w:rPr>
      </w:pPr>
    </w:p>
    <w:p w14:paraId="25479A2C" w14:textId="77777777" w:rsidR="00AC233D" w:rsidRPr="004F7279" w:rsidRDefault="00AC233D" w:rsidP="002F46AA">
      <w:pPr>
        <w:ind w:right="-142"/>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46F24793" w14:textId="77777777" w:rsidR="00AC233D" w:rsidRPr="004F7279" w:rsidRDefault="00AC233D" w:rsidP="002F46AA">
      <w:pPr>
        <w:ind w:right="-142"/>
        <w:jc w:val="both"/>
        <w:rPr>
          <w:rFonts w:ascii="Arial" w:hAnsi="Arial" w:cs="Arial"/>
          <w:bCs/>
          <w:color w:val="000000" w:themeColor="text1"/>
          <w:sz w:val="24"/>
          <w:szCs w:val="24"/>
          <w:lang w:val="es-ES_tradnl"/>
        </w:rPr>
      </w:pPr>
    </w:p>
    <w:p w14:paraId="57B0B814"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w:t>
      </w:r>
      <w:r w:rsidRPr="004F7279">
        <w:rPr>
          <w:rFonts w:ascii="Arial" w:hAnsi="Arial" w:cs="Arial"/>
          <w:color w:val="000000" w:themeColor="text1"/>
          <w:sz w:val="24"/>
          <w:szCs w:val="24"/>
          <w:lang w:val="es-ES_tradnl"/>
        </w:rPr>
        <w:lastRenderedPageBreak/>
        <w:t>(Sección I.11); para ello se requiere que de previo se individualicen las fincas involucradas.</w:t>
      </w:r>
    </w:p>
    <w:p w14:paraId="3192C3C3" w14:textId="77777777" w:rsidR="00AC233D" w:rsidRPr="004F7279" w:rsidRDefault="00AC233D" w:rsidP="002F46AA">
      <w:pPr>
        <w:ind w:right="-142"/>
        <w:jc w:val="both"/>
        <w:rPr>
          <w:rFonts w:ascii="Arial" w:hAnsi="Arial" w:cs="Arial"/>
          <w:color w:val="000000" w:themeColor="text1"/>
          <w:sz w:val="24"/>
          <w:szCs w:val="24"/>
          <w:lang w:val="es-ES_tradnl"/>
        </w:rPr>
      </w:pPr>
    </w:p>
    <w:p w14:paraId="666CEA47"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7B6488D8" w14:textId="77777777" w:rsidR="00AC233D" w:rsidRPr="004F7279" w:rsidRDefault="00AC233D" w:rsidP="002F46AA">
      <w:pPr>
        <w:ind w:right="-142"/>
        <w:jc w:val="both"/>
        <w:rPr>
          <w:rFonts w:ascii="Arial" w:hAnsi="Arial" w:cs="Arial"/>
          <w:color w:val="000000" w:themeColor="text1"/>
          <w:sz w:val="24"/>
          <w:szCs w:val="24"/>
          <w:lang w:val="es-ES_tradnl"/>
        </w:rPr>
      </w:pPr>
    </w:p>
    <w:p w14:paraId="5AE2CB9D" w14:textId="77777777" w:rsidR="00AC233D" w:rsidRPr="004F7279" w:rsidRDefault="00AC233D"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49AA3DB2" w14:textId="77777777" w:rsidR="00AC233D" w:rsidRPr="004F7279" w:rsidRDefault="00AC233D" w:rsidP="002F46AA">
      <w:pPr>
        <w:ind w:right="-142"/>
        <w:jc w:val="both"/>
        <w:rPr>
          <w:rFonts w:ascii="Arial" w:hAnsi="Arial" w:cs="Arial"/>
          <w:color w:val="000000" w:themeColor="text1"/>
          <w:sz w:val="24"/>
          <w:szCs w:val="24"/>
          <w:lang w:val="es-ES_tradnl"/>
        </w:rPr>
      </w:pPr>
    </w:p>
    <w:p w14:paraId="230DB294" w14:textId="77777777" w:rsidR="00AC233D" w:rsidRPr="004F7279" w:rsidRDefault="00AC233D" w:rsidP="002F46AA">
      <w:pPr>
        <w:ind w:right="-142"/>
        <w:jc w:val="both"/>
        <w:rPr>
          <w:rFonts w:ascii="Arial" w:hAnsi="Arial" w:cs="Arial"/>
          <w:bCs/>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xml:space="preserve"> El Proyecto Birri, ubicado en el Distrito 4° Jesús, Cantón 1° Santa Bárbara, Provincia 1º Heredia, </w:t>
      </w:r>
      <w:r w:rsidRPr="004F7279">
        <w:rPr>
          <w:rFonts w:ascii="Arial" w:hAnsi="Arial" w:cs="Arial"/>
          <w:bCs/>
          <w:color w:val="000000" w:themeColor="text1"/>
          <w:sz w:val="24"/>
          <w:szCs w:val="24"/>
          <w:lang w:val="es-ES_tradnl"/>
        </w:rPr>
        <w:t>parte del folio real 0087366-000, contempla 1 terreno destinado a uso público que debe ser segregado en cabeza de su dueño, para posteriormente traspasarlo al gobierno local, a saber:</w:t>
      </w:r>
    </w:p>
    <w:p w14:paraId="5F88943B" w14:textId="77777777" w:rsidR="00AC233D" w:rsidRPr="004F7279" w:rsidRDefault="00AC233D" w:rsidP="002F46AA">
      <w:pPr>
        <w:ind w:right="-142"/>
        <w:jc w:val="both"/>
        <w:rPr>
          <w:rFonts w:ascii="Arial" w:hAnsi="Arial" w:cs="Arial"/>
          <w:bCs/>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332"/>
        <w:gridCol w:w="2463"/>
      </w:tblGrid>
      <w:tr w:rsidR="00AC233D" w:rsidRPr="004F7279" w14:paraId="6719C22D" w14:textId="77777777" w:rsidTr="00D95F7D">
        <w:trPr>
          <w:trHeight w:val="278"/>
          <w:jc w:val="center"/>
        </w:trPr>
        <w:tc>
          <w:tcPr>
            <w:tcW w:w="2018" w:type="dxa"/>
            <w:vAlign w:val="center"/>
          </w:tcPr>
          <w:p w14:paraId="15AB8BAE"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711A496E"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332" w:type="dxa"/>
            <w:vAlign w:val="center"/>
          </w:tcPr>
          <w:p w14:paraId="187FFC25"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463" w:type="dxa"/>
            <w:vAlign w:val="center"/>
          </w:tcPr>
          <w:p w14:paraId="00F8E299"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AC233D" w:rsidRPr="004F7279" w14:paraId="6AF182D6" w14:textId="77777777" w:rsidTr="00D95F7D">
        <w:trPr>
          <w:trHeight w:val="322"/>
          <w:jc w:val="center"/>
        </w:trPr>
        <w:tc>
          <w:tcPr>
            <w:tcW w:w="2018" w:type="dxa"/>
            <w:vAlign w:val="center"/>
          </w:tcPr>
          <w:p w14:paraId="623B13D6"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4-0087366-000</w:t>
            </w:r>
          </w:p>
        </w:tc>
        <w:tc>
          <w:tcPr>
            <w:tcW w:w="2457" w:type="dxa"/>
            <w:vAlign w:val="center"/>
          </w:tcPr>
          <w:p w14:paraId="0F74D5BB"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4-0164701-1994</w:t>
            </w:r>
          </w:p>
        </w:tc>
        <w:tc>
          <w:tcPr>
            <w:tcW w:w="1332" w:type="dxa"/>
            <w:vAlign w:val="center"/>
          </w:tcPr>
          <w:p w14:paraId="10382A5F"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282,14</w:t>
            </w:r>
          </w:p>
        </w:tc>
        <w:tc>
          <w:tcPr>
            <w:tcW w:w="2463" w:type="dxa"/>
            <w:vAlign w:val="center"/>
          </w:tcPr>
          <w:p w14:paraId="55BE4445"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7F4DE906"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4E354F17" w14:textId="77777777" w:rsidR="00AC233D" w:rsidRPr="004F7279" w:rsidRDefault="00AC233D" w:rsidP="002F46AA">
      <w:pPr>
        <w:ind w:right="-142"/>
        <w:jc w:val="both"/>
        <w:rPr>
          <w:rFonts w:ascii="Arial" w:hAnsi="Arial" w:cs="Arial"/>
          <w:bCs/>
          <w:color w:val="000000" w:themeColor="text1"/>
          <w:sz w:val="24"/>
          <w:szCs w:val="24"/>
          <w:lang w:val="es-ES_tradnl"/>
        </w:rPr>
      </w:pPr>
    </w:p>
    <w:p w14:paraId="6E280F3A" w14:textId="77777777" w:rsidR="00AC233D" w:rsidRPr="004F7279" w:rsidRDefault="00AC233D" w:rsidP="002F46AA">
      <w:pPr>
        <w:ind w:right="-142"/>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11DD172A" w14:textId="77777777" w:rsidR="00AC233D" w:rsidRPr="004F7279" w:rsidRDefault="00AC233D" w:rsidP="002F46AA">
      <w:pPr>
        <w:pStyle w:val="Prrafodelista"/>
        <w:ind w:left="0" w:right="-142"/>
        <w:jc w:val="both"/>
        <w:rPr>
          <w:rFonts w:ascii="Arial" w:hAnsi="Arial" w:cs="Arial"/>
          <w:bCs/>
          <w:color w:val="000000" w:themeColor="text1"/>
        </w:rPr>
      </w:pPr>
    </w:p>
    <w:p w14:paraId="69CE59BB" w14:textId="77777777" w:rsidR="00AC233D" w:rsidRPr="004F7279" w:rsidRDefault="00AC233D" w:rsidP="002F46AA">
      <w:pPr>
        <w:numPr>
          <w:ilvl w:val="0"/>
          <w:numId w:val="18"/>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Se tramita la segregación de un lote S/N en cabeza de su dueño, quedando un resto de finca por segregar; según solicitud hecha por el Ing. Fabián Hernández Astorga, mediante oficio IMAS-DDS-DDSPC-0212-2026 de fecha 17 de marzo del 2026.</w:t>
      </w:r>
    </w:p>
    <w:p w14:paraId="2C5552F8" w14:textId="77777777" w:rsidR="00AC233D" w:rsidRPr="004F7279" w:rsidRDefault="00AC233D" w:rsidP="002F46AA">
      <w:pPr>
        <w:ind w:right="-142"/>
        <w:jc w:val="both"/>
        <w:rPr>
          <w:rFonts w:ascii="Arial" w:hAnsi="Arial" w:cs="Arial"/>
          <w:color w:val="000000" w:themeColor="text1"/>
          <w:sz w:val="24"/>
          <w:szCs w:val="24"/>
          <w:lang w:val="es-ES_tradnl"/>
        </w:rPr>
      </w:pPr>
    </w:p>
    <w:p w14:paraId="605CCD7B" w14:textId="77777777" w:rsidR="00AC233D" w:rsidRPr="004F7279" w:rsidRDefault="00AC233D" w:rsidP="002F46AA">
      <w:pPr>
        <w:numPr>
          <w:ilvl w:val="0"/>
          <w:numId w:val="18"/>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En seguimiento a las gestiones de traspasos de zonas públicas, estos terrenos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6343DC45" w14:textId="77777777" w:rsidR="00AC233D" w:rsidRPr="004F7279" w:rsidRDefault="00AC233D" w:rsidP="002F46AA">
      <w:pPr>
        <w:ind w:right="-142"/>
        <w:jc w:val="both"/>
        <w:rPr>
          <w:rFonts w:ascii="Arial" w:hAnsi="Arial" w:cs="Arial"/>
          <w:color w:val="000000" w:themeColor="text1"/>
          <w:sz w:val="24"/>
          <w:szCs w:val="24"/>
          <w:lang w:val="es-ES_tradnl"/>
        </w:rPr>
      </w:pPr>
    </w:p>
    <w:p w14:paraId="3D66352F" w14:textId="77777777" w:rsidR="00AC233D" w:rsidRPr="004F7279" w:rsidRDefault="00AC233D" w:rsidP="002F46AA">
      <w:pPr>
        <w:numPr>
          <w:ilvl w:val="0"/>
          <w:numId w:val="18"/>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1513180E" w14:textId="77777777" w:rsidR="00AC233D" w:rsidRPr="004F7279" w:rsidRDefault="00AC233D" w:rsidP="002F46AA">
      <w:pPr>
        <w:ind w:right="-142"/>
        <w:jc w:val="both"/>
        <w:rPr>
          <w:rFonts w:ascii="Arial" w:hAnsi="Arial" w:cs="Arial"/>
          <w:color w:val="000000" w:themeColor="text1"/>
          <w:sz w:val="24"/>
          <w:szCs w:val="24"/>
          <w:lang w:val="es-ES_tradnl"/>
        </w:rPr>
      </w:pPr>
    </w:p>
    <w:p w14:paraId="188E8B9C" w14:textId="77777777" w:rsidR="00AC233D" w:rsidRPr="004F7279" w:rsidRDefault="00AC233D" w:rsidP="002F46AA">
      <w:pPr>
        <w:ind w:right="425"/>
        <w:jc w:val="center"/>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2F8E8DD4" w14:textId="77777777" w:rsidR="00AC233D" w:rsidRPr="004F7279" w:rsidRDefault="00AC233D" w:rsidP="002F46AA">
      <w:pPr>
        <w:pStyle w:val="Prrafodelista"/>
        <w:ind w:left="0" w:right="-142"/>
        <w:rPr>
          <w:rFonts w:ascii="Arial" w:hAnsi="Arial" w:cs="Arial"/>
          <w:color w:val="000000" w:themeColor="text1"/>
        </w:rPr>
      </w:pPr>
    </w:p>
    <w:p w14:paraId="0AE3D3AA" w14:textId="78E39BAB" w:rsidR="00AC233D" w:rsidRPr="004F7279" w:rsidRDefault="00AC233D" w:rsidP="002F46AA">
      <w:pPr>
        <w:pStyle w:val="Prrafodelista"/>
        <w:numPr>
          <w:ilvl w:val="0"/>
          <w:numId w:val="18"/>
        </w:numPr>
        <w:suppressAutoHyphens/>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w:t>
      </w:r>
      <w:r w:rsidRPr="004F7279">
        <w:rPr>
          <w:rFonts w:ascii="Arial" w:hAnsi="Arial" w:cs="Arial"/>
          <w:bCs/>
          <w:color w:val="000000" w:themeColor="text1"/>
        </w:rPr>
        <w:t>Guía de Calificación del Registro Inmobiliario-Subdirección Registral (Sección I.11),</w:t>
      </w:r>
      <w:r w:rsidRPr="004F7279">
        <w:rPr>
          <w:rFonts w:ascii="Arial" w:hAnsi="Arial" w:cs="Arial"/>
          <w:color w:val="000000" w:themeColor="text1"/>
        </w:rPr>
        <w:t xml:space="preserve"> la Institución, de previo a proceder con dichos traspasos, primero debe individualizarlos (segregarlos) de sus respectivas “fincas madres” en cabeza de su dueño, para luego poder traspasarlos al gobierno local que corresponda.</w:t>
      </w:r>
    </w:p>
    <w:p w14:paraId="613BC579" w14:textId="77777777" w:rsidR="00AC233D" w:rsidRPr="004F7279" w:rsidRDefault="00AC233D" w:rsidP="002F46AA">
      <w:pPr>
        <w:pStyle w:val="Prrafodelista"/>
        <w:ind w:left="0" w:right="-142"/>
        <w:contextualSpacing/>
        <w:jc w:val="both"/>
        <w:rPr>
          <w:rFonts w:ascii="Arial" w:eastAsia="Arial" w:hAnsi="Arial" w:cs="Arial"/>
          <w:color w:val="000000" w:themeColor="text1"/>
        </w:rPr>
      </w:pPr>
    </w:p>
    <w:p w14:paraId="4D138CF2" w14:textId="77777777" w:rsidR="00AC233D" w:rsidRPr="004F7279" w:rsidRDefault="00AC233D" w:rsidP="002F46AA">
      <w:pPr>
        <w:pStyle w:val="Prrafodelista"/>
        <w:numPr>
          <w:ilvl w:val="0"/>
          <w:numId w:val="18"/>
        </w:numPr>
        <w:ind w:left="0" w:right="-142" w:firstLine="0"/>
        <w:contextualSpacing/>
        <w:jc w:val="both"/>
        <w:rPr>
          <w:rFonts w:ascii="Arial" w:eastAsia="Arial" w:hAnsi="Arial" w:cs="Arial"/>
          <w:color w:val="000000" w:themeColor="text1"/>
        </w:rPr>
      </w:pPr>
      <w:r w:rsidRPr="004F7279">
        <w:rPr>
          <w:rFonts w:ascii="Arial" w:eastAsia="Arial" w:hAnsi="Arial" w:cs="Arial"/>
          <w:color w:val="000000" w:themeColor="text1"/>
        </w:rPr>
        <w:t xml:space="preserve">De conformidad con la información expuesta anteriormente y la recomendación técnica, el Consejo Directivo del IMAS considera que es procedente la </w:t>
      </w:r>
      <w:r w:rsidRPr="004F7279">
        <w:rPr>
          <w:rFonts w:ascii="Arial" w:hAnsi="Arial" w:cs="Arial"/>
          <w:color w:val="000000" w:themeColor="text1"/>
        </w:rPr>
        <w:t>segregación de un lote S/N en cabeza de su dueño</w:t>
      </w:r>
      <w:r w:rsidRPr="004F7279">
        <w:rPr>
          <w:rFonts w:ascii="Arial" w:eastAsia="Arial" w:hAnsi="Arial" w:cs="Arial"/>
          <w:color w:val="000000" w:themeColor="text1"/>
        </w:rPr>
        <w:t xml:space="preserve"> en los términos planteados.</w:t>
      </w:r>
    </w:p>
    <w:p w14:paraId="454DC934" w14:textId="77777777" w:rsidR="00AC233D" w:rsidRPr="004F7279" w:rsidRDefault="00AC233D" w:rsidP="002F46AA">
      <w:pPr>
        <w:pStyle w:val="Prrafodelista"/>
        <w:ind w:left="0" w:right="-142"/>
        <w:contextualSpacing/>
        <w:rPr>
          <w:rFonts w:ascii="Arial" w:hAnsi="Arial" w:cs="Arial"/>
          <w:b/>
          <w:color w:val="000000" w:themeColor="text1"/>
        </w:rPr>
      </w:pPr>
    </w:p>
    <w:p w14:paraId="0212FF87" w14:textId="542C9FFD" w:rsidR="00AC233D" w:rsidRPr="004F7279" w:rsidRDefault="00AC233D" w:rsidP="002F46AA">
      <w:pPr>
        <w:pStyle w:val="Prrafodelista"/>
        <w:ind w:left="0" w:right="-142"/>
        <w:contextualSpacing/>
        <w:jc w:val="center"/>
        <w:rPr>
          <w:rFonts w:ascii="Arial" w:hAnsi="Arial" w:cs="Arial"/>
          <w:color w:val="000000" w:themeColor="text1"/>
        </w:rPr>
      </w:pPr>
      <w:r w:rsidRPr="004F7279">
        <w:rPr>
          <w:rFonts w:ascii="Arial" w:hAnsi="Arial" w:cs="Arial"/>
          <w:b/>
          <w:color w:val="000000" w:themeColor="text1"/>
        </w:rPr>
        <w:t>POR TANTO, SE ACUERDA</w:t>
      </w:r>
    </w:p>
    <w:p w14:paraId="2DE188D4" w14:textId="77777777" w:rsidR="00AC233D" w:rsidRPr="004F7279" w:rsidRDefault="00AC233D" w:rsidP="002F46AA">
      <w:pPr>
        <w:pStyle w:val="Prrafodelista"/>
        <w:ind w:left="0" w:right="-142"/>
        <w:contextualSpacing/>
        <w:jc w:val="center"/>
        <w:rPr>
          <w:rFonts w:ascii="Arial" w:hAnsi="Arial" w:cs="Arial"/>
          <w:b/>
          <w:bCs/>
          <w:color w:val="000000" w:themeColor="text1"/>
        </w:rPr>
      </w:pPr>
    </w:p>
    <w:p w14:paraId="404AFBFE"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17B21AFD" w14:textId="77777777" w:rsidR="00AC233D" w:rsidRPr="004F7279" w:rsidRDefault="00AC233D" w:rsidP="002F46AA">
      <w:pPr>
        <w:ind w:right="-142"/>
        <w:jc w:val="both"/>
        <w:rPr>
          <w:rFonts w:ascii="Arial" w:hAnsi="Arial" w:cs="Arial"/>
          <w:b/>
          <w:color w:val="000000" w:themeColor="text1"/>
          <w:sz w:val="24"/>
          <w:szCs w:val="24"/>
          <w:lang w:val="es-ES_tradnl"/>
        </w:rPr>
      </w:pPr>
    </w:p>
    <w:p w14:paraId="26C21BFA"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2.- Aprobar la segregación de UN (1) lote S/N en cabeza de su dueño que es parte de la finca  inscrita en el Partido  Heredia,  folio real #0087366-000, con Plano  Catastrado  # 4-0164701-1994, propiedad del Instituto Mixto de Ayuda Social, que se localiza en el Proyecto Birri, Distrito 4° Jesús, Cantón 4° Santa Bárbara, Provincia 4º Heredia, con un área de 282,14 m2, con su respectivo plano y características que más adelante se dirán; con base en la recomendación emitida mediante oficio IMAS-DDS-DDSPC-0212-2026 suscrito por el Ing. Fabián Hernández Astorga, contenido en el expediente físico S/N confeccionado en el DDSPC.</w:t>
      </w:r>
    </w:p>
    <w:p w14:paraId="7FB804E8" w14:textId="77777777" w:rsidR="00AC233D" w:rsidRPr="004F7279" w:rsidRDefault="00AC233D" w:rsidP="002F46AA">
      <w:pPr>
        <w:ind w:right="-142"/>
        <w:jc w:val="both"/>
        <w:rPr>
          <w:rFonts w:ascii="Arial" w:hAnsi="Arial" w:cs="Arial"/>
          <w:color w:val="000000" w:themeColor="text1"/>
          <w:sz w:val="24"/>
          <w:szCs w:val="24"/>
          <w:lang w:val="es-ES_tradnl"/>
        </w:rPr>
      </w:pPr>
    </w:p>
    <w:p w14:paraId="51A1363C" w14:textId="77777777" w:rsidR="00AC233D" w:rsidRPr="004F7279" w:rsidRDefault="00AC233D"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El lote para segregar en </w:t>
      </w:r>
      <w:r w:rsidRPr="004F7279">
        <w:rPr>
          <w:rFonts w:ascii="Arial" w:hAnsi="Arial" w:cs="Arial"/>
          <w:bCs/>
          <w:color w:val="000000" w:themeColor="text1"/>
          <w:sz w:val="24"/>
          <w:szCs w:val="24"/>
          <w:lang w:val="es-ES_tradnl"/>
        </w:rPr>
        <w:t>cabeza de su dueño</w:t>
      </w:r>
      <w:r w:rsidRPr="004F7279">
        <w:rPr>
          <w:rFonts w:ascii="Arial" w:hAnsi="Arial" w:cs="Arial"/>
          <w:color w:val="000000" w:themeColor="text1"/>
          <w:sz w:val="24"/>
          <w:szCs w:val="24"/>
          <w:lang w:val="es-ES_tradnl"/>
        </w:rPr>
        <w:t xml:space="preserve"> es el que se describe a continuación:</w:t>
      </w:r>
    </w:p>
    <w:p w14:paraId="30AA82AD" w14:textId="77777777" w:rsidR="00AC233D" w:rsidRPr="004F7279" w:rsidRDefault="00AC233D" w:rsidP="002F46AA">
      <w:pPr>
        <w:ind w:right="-142"/>
        <w:jc w:val="both"/>
        <w:rPr>
          <w:rFonts w:ascii="Arial" w:hAnsi="Arial" w:cs="Arial"/>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510"/>
        <w:gridCol w:w="2285"/>
      </w:tblGrid>
      <w:tr w:rsidR="00AC233D" w:rsidRPr="004F7279" w14:paraId="26DA0AA1" w14:textId="77777777" w:rsidTr="00D95F7D">
        <w:trPr>
          <w:trHeight w:val="278"/>
          <w:jc w:val="center"/>
        </w:trPr>
        <w:tc>
          <w:tcPr>
            <w:tcW w:w="2018" w:type="dxa"/>
            <w:vAlign w:val="center"/>
          </w:tcPr>
          <w:p w14:paraId="1863E963"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4BFD39D4"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510" w:type="dxa"/>
            <w:vAlign w:val="center"/>
          </w:tcPr>
          <w:p w14:paraId="4CA06311"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285" w:type="dxa"/>
            <w:vAlign w:val="center"/>
          </w:tcPr>
          <w:p w14:paraId="40054FFA" w14:textId="77777777" w:rsidR="00AC233D" w:rsidRPr="004F7279" w:rsidRDefault="00AC233D"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AC233D" w:rsidRPr="004F7279" w14:paraId="636D821D" w14:textId="77777777" w:rsidTr="00D95F7D">
        <w:trPr>
          <w:trHeight w:val="322"/>
          <w:jc w:val="center"/>
        </w:trPr>
        <w:tc>
          <w:tcPr>
            <w:tcW w:w="2018" w:type="dxa"/>
            <w:vAlign w:val="center"/>
          </w:tcPr>
          <w:p w14:paraId="15D6900B"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4-0087366-000</w:t>
            </w:r>
          </w:p>
        </w:tc>
        <w:tc>
          <w:tcPr>
            <w:tcW w:w="2457" w:type="dxa"/>
            <w:vAlign w:val="center"/>
          </w:tcPr>
          <w:p w14:paraId="6360A965"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4-0164701-1994</w:t>
            </w:r>
          </w:p>
        </w:tc>
        <w:tc>
          <w:tcPr>
            <w:tcW w:w="1510" w:type="dxa"/>
            <w:vAlign w:val="center"/>
          </w:tcPr>
          <w:p w14:paraId="0E4F78C3"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282,14</w:t>
            </w:r>
          </w:p>
        </w:tc>
        <w:tc>
          <w:tcPr>
            <w:tcW w:w="2285" w:type="dxa"/>
            <w:vAlign w:val="center"/>
          </w:tcPr>
          <w:p w14:paraId="19D887FD"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22E5C2C3" w14:textId="77777777" w:rsidR="00AC233D" w:rsidRPr="004F7279" w:rsidRDefault="00AC233D"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42B4FA91"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13C390A6" w14:textId="77B656E0" w:rsidR="004C6883" w:rsidRPr="004F7279" w:rsidRDefault="004C6883"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975E18" w:rsidRPr="004F7279">
        <w:rPr>
          <w:rFonts w:ascii="Arial" w:eastAsia="Segoe UI" w:hAnsi="Arial" w:cs="Arial"/>
          <w:color w:val="000000" w:themeColor="text1"/>
          <w:sz w:val="24"/>
          <w:szCs w:val="24"/>
          <w:lang w:val="es-ES_tradnl"/>
        </w:rPr>
        <w:t>Vamos a proceder entonces con la votación. Vamos a levantar la mano todos los que estemos a favor, la mantenemos para la firmeza.</w:t>
      </w:r>
    </w:p>
    <w:p w14:paraId="5090EBDF" w14:textId="77777777" w:rsidR="004C6883" w:rsidRPr="004F7279" w:rsidRDefault="004C6883" w:rsidP="002F46AA">
      <w:pPr>
        <w:jc w:val="both"/>
        <w:rPr>
          <w:rFonts w:ascii="Arial" w:hAnsi="Arial" w:cs="Arial"/>
          <w:color w:val="000000" w:themeColor="text1"/>
          <w:sz w:val="24"/>
          <w:szCs w:val="24"/>
          <w:lang w:val="es-ES_tradnl"/>
        </w:rPr>
      </w:pPr>
    </w:p>
    <w:p w14:paraId="62B5B35C"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6FAEB918"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1CFFC468" w14:textId="1ED61239"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766BFF" w:rsidRPr="004F7279">
        <w:rPr>
          <w:rFonts w:ascii="Arial" w:eastAsia="Segoe UI" w:hAnsi="Arial" w:cs="Arial"/>
          <w:color w:val="000000" w:themeColor="text1"/>
          <w:sz w:val="24"/>
          <w:szCs w:val="24"/>
          <w:lang w:val="es-ES_tradnl"/>
        </w:rPr>
        <w:t>Queda aprobado. Muchas gracias.</w:t>
      </w:r>
    </w:p>
    <w:p w14:paraId="05BEC3A1" w14:textId="1B1E98D5" w:rsidR="005022D2" w:rsidRPr="004F7279" w:rsidRDefault="005022D2" w:rsidP="002F46AA">
      <w:pPr>
        <w:widowControl w:val="0"/>
        <w:suppressAutoHyphens/>
        <w:jc w:val="both"/>
        <w:rPr>
          <w:rFonts w:ascii="Arial" w:hAnsi="Arial" w:cs="Arial"/>
          <w:color w:val="000000" w:themeColor="text1"/>
          <w:sz w:val="24"/>
          <w:szCs w:val="24"/>
          <w:lang w:val="es-ES_tradnl"/>
        </w:rPr>
      </w:pPr>
    </w:p>
    <w:p w14:paraId="56A66D4E" w14:textId="77777777" w:rsidR="007865DF" w:rsidRPr="004F7279" w:rsidRDefault="007865DF"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622087B1" w14:textId="77777777" w:rsidR="00AC233D" w:rsidRPr="004F7279" w:rsidRDefault="00AC233D" w:rsidP="002F46AA">
      <w:pPr>
        <w:widowControl w:val="0"/>
        <w:suppressAutoHyphens/>
        <w:jc w:val="both"/>
        <w:rPr>
          <w:rFonts w:ascii="Arial" w:hAnsi="Arial" w:cs="Arial"/>
          <w:color w:val="000000" w:themeColor="text1"/>
          <w:sz w:val="24"/>
          <w:szCs w:val="24"/>
          <w:lang w:val="es-ES_tradnl"/>
        </w:rPr>
      </w:pPr>
    </w:p>
    <w:p w14:paraId="1D25BA0A"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4-0203897-1994</w:t>
      </w:r>
    </w:p>
    <w:p w14:paraId="46E249AE"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1034F865" w14:textId="3FF98E75"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9F20FC" w:rsidRPr="004F7279">
        <w:rPr>
          <w:rFonts w:ascii="Arial" w:hAnsi="Arial" w:cs="Arial"/>
          <w:color w:val="000000" w:themeColor="text1"/>
          <w:lang w:eastAsia="en-US"/>
        </w:rPr>
        <w:t>Doy lectura.</w:t>
      </w:r>
    </w:p>
    <w:p w14:paraId="6EF6C2A0"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0263B921" w14:textId="723178DE"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184-05-2026</w:t>
      </w:r>
    </w:p>
    <w:p w14:paraId="0D72EF2E" w14:textId="77777777" w:rsidR="00D14CEB" w:rsidRPr="004F7279" w:rsidRDefault="00D14CEB" w:rsidP="002F46AA">
      <w:pPr>
        <w:ind w:right="-142"/>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0D4E809F" w14:textId="77777777" w:rsidR="00D14CEB" w:rsidRPr="004F7279" w:rsidRDefault="00D14CEB" w:rsidP="002F46AA">
      <w:pPr>
        <w:ind w:right="-142"/>
        <w:jc w:val="center"/>
        <w:rPr>
          <w:rFonts w:ascii="Arial" w:hAnsi="Arial" w:cs="Arial"/>
          <w:b/>
          <w:color w:val="000000" w:themeColor="text1"/>
          <w:sz w:val="24"/>
          <w:szCs w:val="24"/>
          <w:lang w:val="es-ES_tradnl"/>
        </w:rPr>
      </w:pPr>
    </w:p>
    <w:p w14:paraId="17A908A0" w14:textId="77777777" w:rsidR="00D14CEB" w:rsidRPr="004F7279" w:rsidRDefault="00D14CEB" w:rsidP="002F46AA">
      <w:pPr>
        <w:ind w:right="-142"/>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4ABCAE70" w14:textId="77777777" w:rsidR="00D14CEB" w:rsidRPr="004F7279" w:rsidRDefault="00D14CEB" w:rsidP="002F46AA">
      <w:pPr>
        <w:ind w:right="-142"/>
        <w:jc w:val="both"/>
        <w:rPr>
          <w:rFonts w:ascii="Arial" w:hAnsi="Arial" w:cs="Arial"/>
          <w:bCs/>
          <w:color w:val="000000" w:themeColor="text1"/>
          <w:sz w:val="24"/>
          <w:szCs w:val="24"/>
          <w:lang w:val="es-ES_tradnl"/>
        </w:rPr>
      </w:pPr>
    </w:p>
    <w:p w14:paraId="437CEBBF"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2A6CD382" w14:textId="77777777" w:rsidR="00D14CEB" w:rsidRPr="004F7279" w:rsidRDefault="00D14CEB" w:rsidP="002F46AA">
      <w:pPr>
        <w:ind w:right="-142"/>
        <w:jc w:val="both"/>
        <w:rPr>
          <w:rFonts w:ascii="Arial" w:hAnsi="Arial" w:cs="Arial"/>
          <w:color w:val="000000" w:themeColor="text1"/>
          <w:sz w:val="24"/>
          <w:szCs w:val="24"/>
          <w:lang w:val="es-ES_tradnl"/>
        </w:rPr>
      </w:pPr>
    </w:p>
    <w:p w14:paraId="2BFAE2E4"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52DF154D" w14:textId="77777777" w:rsidR="00D14CEB" w:rsidRPr="004F7279" w:rsidRDefault="00D14CEB" w:rsidP="002F46AA">
      <w:pPr>
        <w:ind w:right="-142"/>
        <w:jc w:val="both"/>
        <w:rPr>
          <w:rFonts w:ascii="Arial" w:hAnsi="Arial" w:cs="Arial"/>
          <w:color w:val="000000" w:themeColor="text1"/>
          <w:sz w:val="24"/>
          <w:szCs w:val="24"/>
          <w:lang w:val="es-ES_tradnl"/>
        </w:rPr>
      </w:pPr>
    </w:p>
    <w:p w14:paraId="534107F5" w14:textId="77777777" w:rsidR="00D14CEB" w:rsidRPr="004F7279" w:rsidRDefault="00D14CEB"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00DB2BCF" w14:textId="77777777" w:rsidR="00D14CEB" w:rsidRPr="004F7279" w:rsidRDefault="00D14CEB" w:rsidP="002F46AA">
      <w:pPr>
        <w:ind w:right="-142"/>
        <w:jc w:val="both"/>
        <w:rPr>
          <w:rFonts w:ascii="Arial" w:hAnsi="Arial" w:cs="Arial"/>
          <w:color w:val="000000" w:themeColor="text1"/>
          <w:sz w:val="24"/>
          <w:szCs w:val="24"/>
          <w:lang w:val="es-ES_tradnl"/>
        </w:rPr>
      </w:pPr>
    </w:p>
    <w:p w14:paraId="732C4397" w14:textId="77777777" w:rsidR="00D14CEB" w:rsidRPr="004F7279" w:rsidRDefault="00D14CEB" w:rsidP="002F46AA">
      <w:pPr>
        <w:ind w:right="-142"/>
        <w:jc w:val="both"/>
        <w:rPr>
          <w:rFonts w:ascii="Arial" w:hAnsi="Arial" w:cs="Arial"/>
          <w:bCs/>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xml:space="preserve"> El Proyecto San José Altagracia, ubicado en el Distrito 4° Jesús, Cantón 1° Santa Bárbara, Provincia 1º Heredia, </w:t>
      </w:r>
      <w:r w:rsidRPr="004F7279">
        <w:rPr>
          <w:rFonts w:ascii="Arial" w:hAnsi="Arial" w:cs="Arial"/>
          <w:bCs/>
          <w:color w:val="000000" w:themeColor="text1"/>
          <w:sz w:val="24"/>
          <w:szCs w:val="24"/>
          <w:lang w:val="es-ES_tradnl"/>
        </w:rPr>
        <w:t xml:space="preserve">parte del folio real 0053670-000, contempla 1 </w:t>
      </w:r>
      <w:r w:rsidRPr="004F7279">
        <w:rPr>
          <w:rFonts w:ascii="Arial" w:hAnsi="Arial" w:cs="Arial"/>
          <w:bCs/>
          <w:color w:val="000000" w:themeColor="text1"/>
          <w:sz w:val="24"/>
          <w:szCs w:val="24"/>
          <w:lang w:val="es-ES_tradnl"/>
        </w:rPr>
        <w:lastRenderedPageBreak/>
        <w:t>terreno destinado a uso público que debe ser segregado en cabeza de su dueño, para posteriormente traspasarlo al gobierno local, a saber:</w:t>
      </w:r>
    </w:p>
    <w:p w14:paraId="0429FC2F" w14:textId="77777777" w:rsidR="00D14CEB" w:rsidRPr="004F7279" w:rsidRDefault="00D14CEB" w:rsidP="002F46AA">
      <w:pPr>
        <w:ind w:right="-142"/>
        <w:jc w:val="both"/>
        <w:rPr>
          <w:rFonts w:ascii="Arial" w:hAnsi="Arial" w:cs="Arial"/>
          <w:bCs/>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332"/>
        <w:gridCol w:w="2463"/>
      </w:tblGrid>
      <w:tr w:rsidR="00D14CEB" w:rsidRPr="004F7279" w14:paraId="7E4D8D91" w14:textId="77777777" w:rsidTr="00D95F7D">
        <w:trPr>
          <w:trHeight w:val="278"/>
          <w:jc w:val="center"/>
        </w:trPr>
        <w:tc>
          <w:tcPr>
            <w:tcW w:w="2018" w:type="dxa"/>
            <w:vAlign w:val="center"/>
          </w:tcPr>
          <w:p w14:paraId="59BC4D8C"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27F7CFB9"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332" w:type="dxa"/>
            <w:vAlign w:val="center"/>
          </w:tcPr>
          <w:p w14:paraId="68E8BA35"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463" w:type="dxa"/>
            <w:vAlign w:val="center"/>
          </w:tcPr>
          <w:p w14:paraId="433C6077"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D14CEB" w:rsidRPr="004F7279" w14:paraId="5670B7A9" w14:textId="77777777" w:rsidTr="00D95F7D">
        <w:trPr>
          <w:trHeight w:val="322"/>
          <w:jc w:val="center"/>
        </w:trPr>
        <w:tc>
          <w:tcPr>
            <w:tcW w:w="2018" w:type="dxa"/>
            <w:vAlign w:val="center"/>
          </w:tcPr>
          <w:p w14:paraId="003CF9CD"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4-0053670-000</w:t>
            </w:r>
          </w:p>
        </w:tc>
        <w:tc>
          <w:tcPr>
            <w:tcW w:w="2457" w:type="dxa"/>
            <w:vAlign w:val="center"/>
          </w:tcPr>
          <w:p w14:paraId="3E47E658"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4-0203897-1994</w:t>
            </w:r>
          </w:p>
        </w:tc>
        <w:tc>
          <w:tcPr>
            <w:tcW w:w="1332" w:type="dxa"/>
            <w:vAlign w:val="center"/>
          </w:tcPr>
          <w:p w14:paraId="675C92A3"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205,03</w:t>
            </w:r>
          </w:p>
        </w:tc>
        <w:tc>
          <w:tcPr>
            <w:tcW w:w="2463" w:type="dxa"/>
            <w:vAlign w:val="center"/>
          </w:tcPr>
          <w:p w14:paraId="6572692E"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7139EE1D"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4056E1D1" w14:textId="62699F33" w:rsidR="00D14CEB" w:rsidRPr="004F7279" w:rsidRDefault="00D14CEB" w:rsidP="002F46AA">
      <w:pPr>
        <w:rPr>
          <w:rFonts w:ascii="Arial" w:hAnsi="Arial" w:cs="Arial"/>
          <w:b/>
          <w:bCs/>
          <w:color w:val="000000" w:themeColor="text1"/>
          <w:sz w:val="24"/>
          <w:szCs w:val="24"/>
          <w:lang w:val="es-ES_tradnl"/>
        </w:rPr>
      </w:pPr>
    </w:p>
    <w:p w14:paraId="6021D8BA" w14:textId="77777777" w:rsidR="00D14CEB" w:rsidRPr="004F7279" w:rsidRDefault="00D14CEB" w:rsidP="002F46AA">
      <w:pPr>
        <w:ind w:right="-142"/>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0D84548E" w14:textId="77777777" w:rsidR="00D14CEB" w:rsidRPr="004F7279" w:rsidRDefault="00D14CEB" w:rsidP="002F46AA">
      <w:pPr>
        <w:pStyle w:val="Prrafodelista"/>
        <w:ind w:left="0" w:right="-142"/>
        <w:jc w:val="both"/>
        <w:rPr>
          <w:rFonts w:ascii="Arial" w:hAnsi="Arial" w:cs="Arial"/>
          <w:bCs/>
          <w:color w:val="000000" w:themeColor="text1"/>
        </w:rPr>
      </w:pPr>
    </w:p>
    <w:p w14:paraId="28AC7E2A" w14:textId="77777777" w:rsidR="00D14CEB" w:rsidRPr="004F7279" w:rsidRDefault="00D14CEB" w:rsidP="002F46AA">
      <w:pPr>
        <w:numPr>
          <w:ilvl w:val="0"/>
          <w:numId w:val="19"/>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Se tramita la segregación de un lote S/N en cabeza de su dueño, quedando un resto de finca por segregar; según solicitud hecha por el Ing. Fabián Hernández Astorga, mediante oficio IMAS-DDS-DDSPC-0209-2026 de fecha 17 de marzo del 2026.</w:t>
      </w:r>
    </w:p>
    <w:p w14:paraId="7C70DC08" w14:textId="77777777" w:rsidR="00D14CEB" w:rsidRPr="004F7279" w:rsidRDefault="00D14CEB" w:rsidP="002F46AA">
      <w:pPr>
        <w:ind w:right="-142"/>
        <w:jc w:val="both"/>
        <w:rPr>
          <w:rFonts w:ascii="Arial" w:hAnsi="Arial" w:cs="Arial"/>
          <w:color w:val="000000" w:themeColor="text1"/>
          <w:sz w:val="24"/>
          <w:szCs w:val="24"/>
          <w:lang w:val="es-ES_tradnl"/>
        </w:rPr>
      </w:pPr>
    </w:p>
    <w:p w14:paraId="376C748E" w14:textId="1C628585" w:rsidR="00D14CEB" w:rsidRPr="004F7279" w:rsidRDefault="00D14CEB" w:rsidP="002F46AA">
      <w:pPr>
        <w:numPr>
          <w:ilvl w:val="0"/>
          <w:numId w:val="19"/>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En seguimiento a las gestiones de traspasos de zonas públicas, estos terrenos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56C04234" w14:textId="77777777" w:rsidR="00D14CEB" w:rsidRPr="004F7279" w:rsidRDefault="00D14CEB" w:rsidP="002F46AA">
      <w:pPr>
        <w:numPr>
          <w:ilvl w:val="0"/>
          <w:numId w:val="19"/>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28B89DD5" w14:textId="77777777" w:rsidR="00D14CEB" w:rsidRPr="004F7279" w:rsidRDefault="00D14CEB" w:rsidP="002F46AA">
      <w:pPr>
        <w:ind w:right="-142"/>
        <w:jc w:val="both"/>
        <w:rPr>
          <w:rFonts w:ascii="Arial" w:hAnsi="Arial" w:cs="Arial"/>
          <w:color w:val="000000" w:themeColor="text1"/>
          <w:sz w:val="24"/>
          <w:szCs w:val="24"/>
          <w:lang w:val="es-ES_tradnl"/>
        </w:rPr>
      </w:pPr>
    </w:p>
    <w:p w14:paraId="4D8BBF28" w14:textId="77777777" w:rsidR="00D14CEB" w:rsidRPr="004F7279" w:rsidRDefault="00D14CEB" w:rsidP="002F46AA">
      <w:pPr>
        <w:pStyle w:val="Prrafodelista"/>
        <w:ind w:left="0" w:right="425"/>
        <w:rPr>
          <w:rFonts w:ascii="Arial" w:hAnsi="Arial" w:cs="Arial"/>
          <w:i/>
          <w:iCs/>
          <w:color w:val="000000" w:themeColor="text1"/>
        </w:rPr>
      </w:pPr>
      <w:r w:rsidRPr="004F7279">
        <w:rPr>
          <w:rFonts w:ascii="Arial" w:hAnsi="Arial" w:cs="Arial"/>
          <w:i/>
          <w:iCs/>
          <w:color w:val="000000" w:themeColor="text1"/>
        </w:rPr>
        <w:t>“[…] (Punto) 3.- Deberán ser fincas individualizadas con su respectivo plano, pues no se permitirán inscripciones de lotes sin segregar […]”.</w:t>
      </w:r>
    </w:p>
    <w:p w14:paraId="05314604" w14:textId="77777777" w:rsidR="00D14CEB" w:rsidRPr="004F7279" w:rsidRDefault="00D14CEB" w:rsidP="002F46AA">
      <w:pPr>
        <w:pStyle w:val="Prrafodelista"/>
        <w:ind w:left="0" w:right="-142"/>
        <w:rPr>
          <w:rFonts w:ascii="Arial" w:hAnsi="Arial" w:cs="Arial"/>
          <w:color w:val="000000" w:themeColor="text1"/>
        </w:rPr>
      </w:pPr>
    </w:p>
    <w:p w14:paraId="4E57AAD2" w14:textId="77777777" w:rsidR="00D14CEB" w:rsidRPr="004F7279" w:rsidRDefault="00D14CEB" w:rsidP="002F46AA">
      <w:pPr>
        <w:numPr>
          <w:ilvl w:val="0"/>
          <w:numId w:val="19"/>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4240 y que, acorde a lo indicado en la </w:t>
      </w:r>
      <w:r w:rsidRPr="004F7279">
        <w:rPr>
          <w:rFonts w:ascii="Arial" w:hAnsi="Arial" w:cs="Arial"/>
          <w:bCs/>
          <w:color w:val="000000" w:themeColor="text1"/>
          <w:sz w:val="24"/>
          <w:szCs w:val="24"/>
          <w:lang w:val="es-ES_tradnl"/>
        </w:rPr>
        <w:t>Guía de Calificación del Registro Inmobiliario-Subdirección Registral (Sección I.11),</w:t>
      </w:r>
      <w:r w:rsidRPr="004F7279">
        <w:rPr>
          <w:rFonts w:ascii="Arial" w:hAnsi="Arial" w:cs="Arial"/>
          <w:color w:val="000000" w:themeColor="text1"/>
          <w:sz w:val="24"/>
          <w:szCs w:val="24"/>
          <w:lang w:val="es-ES_tradnl"/>
        </w:rPr>
        <w:t xml:space="preserve"> la Institución, de previo a proceder con dichos traspasos, primero debe individualizarlos (segregarlos) de sus respectivas “fincas madres” en cabeza de su dueño, para luego poder traspasarlos al gobierno local que corresponda.</w:t>
      </w:r>
    </w:p>
    <w:p w14:paraId="144109F1" w14:textId="77777777" w:rsidR="00D14CEB" w:rsidRPr="004F7279" w:rsidRDefault="00D14CEB" w:rsidP="002F46AA">
      <w:pPr>
        <w:pStyle w:val="Prrafodelista"/>
        <w:ind w:left="0" w:right="-142"/>
        <w:contextualSpacing/>
        <w:jc w:val="both"/>
        <w:rPr>
          <w:rFonts w:ascii="Arial" w:eastAsia="Arial" w:hAnsi="Arial" w:cs="Arial"/>
          <w:color w:val="000000" w:themeColor="text1"/>
        </w:rPr>
      </w:pPr>
    </w:p>
    <w:p w14:paraId="1E271940" w14:textId="77777777" w:rsidR="00D14CEB" w:rsidRPr="004F7279" w:rsidRDefault="00D14CEB" w:rsidP="002F46AA">
      <w:pPr>
        <w:pStyle w:val="Prrafodelista"/>
        <w:numPr>
          <w:ilvl w:val="0"/>
          <w:numId w:val="19"/>
        </w:numPr>
        <w:ind w:left="0" w:right="-142" w:firstLine="0"/>
        <w:contextualSpacing/>
        <w:jc w:val="both"/>
        <w:rPr>
          <w:rFonts w:ascii="Arial" w:eastAsia="Arial" w:hAnsi="Arial" w:cs="Arial"/>
          <w:color w:val="000000" w:themeColor="text1"/>
        </w:rPr>
      </w:pPr>
      <w:r w:rsidRPr="004F7279">
        <w:rPr>
          <w:rFonts w:ascii="Arial" w:eastAsia="Arial" w:hAnsi="Arial" w:cs="Arial"/>
          <w:color w:val="000000" w:themeColor="text1"/>
        </w:rPr>
        <w:t xml:space="preserve">De conformidad con la información expuesta anteriormente y la recomendación técnica, el Consejo Directivo del IMAS considera que es procedente la </w:t>
      </w:r>
      <w:r w:rsidRPr="004F7279">
        <w:rPr>
          <w:rFonts w:ascii="Arial" w:hAnsi="Arial" w:cs="Arial"/>
          <w:color w:val="000000" w:themeColor="text1"/>
        </w:rPr>
        <w:t>segregación de un lote S/N en cabeza de su dueño</w:t>
      </w:r>
      <w:r w:rsidRPr="004F7279">
        <w:rPr>
          <w:rFonts w:ascii="Arial" w:eastAsia="Arial" w:hAnsi="Arial" w:cs="Arial"/>
          <w:color w:val="000000" w:themeColor="text1"/>
        </w:rPr>
        <w:t xml:space="preserve"> en los términos planteados.</w:t>
      </w:r>
    </w:p>
    <w:p w14:paraId="41ECC80F" w14:textId="77777777" w:rsidR="00D14CEB" w:rsidRPr="004F7279" w:rsidRDefault="00D14CEB" w:rsidP="002F46AA">
      <w:pPr>
        <w:pStyle w:val="Prrafodelista"/>
        <w:ind w:left="0" w:right="-142"/>
        <w:contextualSpacing/>
        <w:rPr>
          <w:rFonts w:ascii="Arial" w:hAnsi="Arial" w:cs="Arial"/>
          <w:b/>
          <w:color w:val="000000" w:themeColor="text1"/>
        </w:rPr>
      </w:pPr>
    </w:p>
    <w:p w14:paraId="5D0076A7" w14:textId="6E58060B" w:rsidR="00D14CEB" w:rsidRPr="004F7279" w:rsidRDefault="00D14CEB" w:rsidP="002F46AA">
      <w:pPr>
        <w:pStyle w:val="Prrafodelista"/>
        <w:ind w:left="0" w:right="-142"/>
        <w:contextualSpacing/>
        <w:jc w:val="center"/>
        <w:rPr>
          <w:rFonts w:ascii="Arial" w:hAnsi="Arial" w:cs="Arial"/>
          <w:color w:val="000000" w:themeColor="text1"/>
        </w:rPr>
      </w:pPr>
      <w:r w:rsidRPr="004F7279">
        <w:rPr>
          <w:rFonts w:ascii="Arial" w:hAnsi="Arial" w:cs="Arial"/>
          <w:b/>
          <w:color w:val="000000" w:themeColor="text1"/>
        </w:rPr>
        <w:t>POR TANTO, SE ACUERDA</w:t>
      </w:r>
    </w:p>
    <w:p w14:paraId="75D4CCAA" w14:textId="77777777" w:rsidR="00D14CEB" w:rsidRPr="004F7279" w:rsidRDefault="00D14CEB" w:rsidP="002F46AA">
      <w:pPr>
        <w:pStyle w:val="Prrafodelista"/>
        <w:ind w:left="0" w:right="-142"/>
        <w:contextualSpacing/>
        <w:jc w:val="center"/>
        <w:rPr>
          <w:rFonts w:ascii="Arial" w:hAnsi="Arial" w:cs="Arial"/>
          <w:b/>
          <w:bCs/>
          <w:color w:val="000000" w:themeColor="text1"/>
        </w:rPr>
      </w:pPr>
    </w:p>
    <w:p w14:paraId="7FBC9A74"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017E485C" w14:textId="77777777" w:rsidR="00D14CEB" w:rsidRPr="004F7279" w:rsidRDefault="00D14CEB" w:rsidP="002F46AA">
      <w:pPr>
        <w:ind w:right="-142"/>
        <w:jc w:val="both"/>
        <w:rPr>
          <w:rFonts w:ascii="Arial" w:hAnsi="Arial" w:cs="Arial"/>
          <w:b/>
          <w:color w:val="000000" w:themeColor="text1"/>
          <w:sz w:val="24"/>
          <w:szCs w:val="24"/>
          <w:lang w:val="es-ES_tradnl"/>
        </w:rPr>
      </w:pPr>
    </w:p>
    <w:p w14:paraId="64AA9A68" w14:textId="77777777" w:rsidR="00D14CEB" w:rsidRPr="004F7279" w:rsidRDefault="00D14CEB" w:rsidP="002F46AA">
      <w:pPr>
        <w:ind w:right="-142"/>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segregación de UN (1) lote S/N en cabeza de su dueño que es parte de la finca  inscrita en el Partido  Heredia,  </w:t>
      </w:r>
      <w:r w:rsidRPr="004F7279">
        <w:rPr>
          <w:rFonts w:ascii="Arial" w:hAnsi="Arial" w:cs="Arial"/>
          <w:bCs/>
          <w:color w:val="000000" w:themeColor="text1"/>
          <w:sz w:val="24"/>
          <w:szCs w:val="24"/>
          <w:lang w:val="es-ES_tradnl"/>
        </w:rPr>
        <w:t xml:space="preserve">folio real # </w:t>
      </w:r>
      <w:r w:rsidRPr="004F7279">
        <w:rPr>
          <w:rFonts w:ascii="Arial" w:hAnsi="Arial" w:cs="Arial"/>
          <w:color w:val="000000" w:themeColor="text1"/>
          <w:sz w:val="24"/>
          <w:szCs w:val="24"/>
          <w:lang w:val="es-ES_tradnl"/>
        </w:rPr>
        <w:t xml:space="preserve">0053670-000, con Plano  Catastrado  # 4-0203897-1994, propiedad del Instituto Mixto de Ayuda Social, que se </w:t>
      </w:r>
      <w:r w:rsidRPr="004F7279">
        <w:rPr>
          <w:rFonts w:ascii="Arial" w:hAnsi="Arial" w:cs="Arial"/>
          <w:bCs/>
          <w:color w:val="000000" w:themeColor="text1"/>
          <w:sz w:val="24"/>
          <w:szCs w:val="24"/>
          <w:lang w:val="es-ES_tradnl"/>
        </w:rPr>
        <w:t xml:space="preserve">localiza en el Proyecto </w:t>
      </w:r>
      <w:r w:rsidRPr="004F7279">
        <w:rPr>
          <w:rFonts w:ascii="Arial" w:hAnsi="Arial" w:cs="Arial"/>
          <w:color w:val="000000" w:themeColor="text1"/>
          <w:sz w:val="24"/>
          <w:szCs w:val="24"/>
          <w:lang w:val="es-ES_tradnl"/>
        </w:rPr>
        <w:t xml:space="preserve"> San José Altagracia</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Distrito 4° Jesús, Cantón 4° Santa Bárbara, Provincia 4º Heredia, con un área de 205,03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con su respectivo plano y características que más adelante se dirán; con base en la recomendación emitida mediante oficio IMAS-DDS-DDSPC-0209-2026 suscrito por el Ing. Fabián Hernández Astorga, contenido en el expediente físico S/N confeccionado en el DDSPC.</w:t>
      </w:r>
    </w:p>
    <w:p w14:paraId="7FF26F54" w14:textId="77777777" w:rsidR="00D14CEB" w:rsidRPr="004F7279" w:rsidRDefault="00D14CEB" w:rsidP="002F46AA">
      <w:pPr>
        <w:ind w:right="-142"/>
        <w:jc w:val="both"/>
        <w:rPr>
          <w:rFonts w:ascii="Arial" w:hAnsi="Arial" w:cs="Arial"/>
          <w:color w:val="000000" w:themeColor="text1"/>
          <w:sz w:val="24"/>
          <w:szCs w:val="24"/>
          <w:lang w:val="es-ES_tradnl"/>
        </w:rPr>
      </w:pPr>
    </w:p>
    <w:p w14:paraId="12A5F63C"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El lote para segregar en </w:t>
      </w:r>
      <w:r w:rsidRPr="004F7279">
        <w:rPr>
          <w:rFonts w:ascii="Arial" w:hAnsi="Arial" w:cs="Arial"/>
          <w:bCs/>
          <w:color w:val="000000" w:themeColor="text1"/>
          <w:sz w:val="24"/>
          <w:szCs w:val="24"/>
          <w:lang w:val="es-ES_tradnl"/>
        </w:rPr>
        <w:t>cabeza de su dueño</w:t>
      </w:r>
      <w:r w:rsidRPr="004F7279">
        <w:rPr>
          <w:rFonts w:ascii="Arial" w:hAnsi="Arial" w:cs="Arial"/>
          <w:color w:val="000000" w:themeColor="text1"/>
          <w:sz w:val="24"/>
          <w:szCs w:val="24"/>
          <w:lang w:val="es-ES_tradnl"/>
        </w:rPr>
        <w:t xml:space="preserve"> es el que se describe a continuación:</w:t>
      </w:r>
    </w:p>
    <w:p w14:paraId="03E41412" w14:textId="77777777" w:rsidR="00D14CEB" w:rsidRPr="004F7279" w:rsidRDefault="00D14CEB" w:rsidP="002F46AA">
      <w:pPr>
        <w:ind w:right="-142"/>
        <w:jc w:val="both"/>
        <w:rPr>
          <w:rFonts w:ascii="Arial" w:hAnsi="Arial" w:cs="Arial"/>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510"/>
        <w:gridCol w:w="2285"/>
      </w:tblGrid>
      <w:tr w:rsidR="00D14CEB" w:rsidRPr="004F7279" w14:paraId="33DA3AD3" w14:textId="77777777" w:rsidTr="00D95F7D">
        <w:trPr>
          <w:trHeight w:val="278"/>
          <w:jc w:val="center"/>
        </w:trPr>
        <w:tc>
          <w:tcPr>
            <w:tcW w:w="2018" w:type="dxa"/>
            <w:vAlign w:val="center"/>
          </w:tcPr>
          <w:p w14:paraId="5FE2B9D3"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17FFB1D7"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510" w:type="dxa"/>
            <w:vAlign w:val="center"/>
          </w:tcPr>
          <w:p w14:paraId="475644F2"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285" w:type="dxa"/>
            <w:vAlign w:val="center"/>
          </w:tcPr>
          <w:p w14:paraId="539FC876"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D14CEB" w:rsidRPr="004F7279" w14:paraId="75AF2EC5" w14:textId="77777777" w:rsidTr="00D95F7D">
        <w:trPr>
          <w:trHeight w:val="322"/>
          <w:jc w:val="center"/>
        </w:trPr>
        <w:tc>
          <w:tcPr>
            <w:tcW w:w="2018" w:type="dxa"/>
            <w:vAlign w:val="center"/>
          </w:tcPr>
          <w:p w14:paraId="560F6FF7"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4-0053670-000</w:t>
            </w:r>
          </w:p>
        </w:tc>
        <w:tc>
          <w:tcPr>
            <w:tcW w:w="2457" w:type="dxa"/>
            <w:vAlign w:val="center"/>
          </w:tcPr>
          <w:p w14:paraId="2947433A"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4-0203897-1994</w:t>
            </w:r>
          </w:p>
        </w:tc>
        <w:tc>
          <w:tcPr>
            <w:tcW w:w="1510" w:type="dxa"/>
            <w:vAlign w:val="center"/>
          </w:tcPr>
          <w:p w14:paraId="2DEAE283"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205,03</w:t>
            </w:r>
          </w:p>
        </w:tc>
        <w:tc>
          <w:tcPr>
            <w:tcW w:w="2285" w:type="dxa"/>
            <w:vAlign w:val="center"/>
          </w:tcPr>
          <w:p w14:paraId="27007849"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581340F0"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02BAA634" w14:textId="77777777" w:rsidR="00BA3AF7" w:rsidRPr="004F7279" w:rsidRDefault="004C6883" w:rsidP="002F46AA">
      <w:pPr>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lastRenderedPageBreak/>
        <w:t xml:space="preserve">Ilianna Espinoza: </w:t>
      </w:r>
      <w:r w:rsidR="00BA3AF7" w:rsidRPr="004F7279">
        <w:rPr>
          <w:rFonts w:ascii="Arial" w:eastAsia="Segoe UI" w:hAnsi="Arial" w:cs="Arial"/>
          <w:color w:val="000000" w:themeColor="text1"/>
          <w:sz w:val="24"/>
          <w:szCs w:val="24"/>
          <w:lang w:val="es-ES_tradnl"/>
        </w:rPr>
        <w:t>Muy bien.</w:t>
      </w:r>
    </w:p>
    <w:p w14:paraId="47F63CD7" w14:textId="77777777" w:rsidR="00BA3AF7" w:rsidRPr="004F7279" w:rsidRDefault="00BA3AF7" w:rsidP="002F46AA">
      <w:pPr>
        <w:jc w:val="both"/>
        <w:rPr>
          <w:rFonts w:ascii="Arial" w:eastAsia="Segoe UI" w:hAnsi="Arial" w:cs="Arial"/>
          <w:color w:val="000000" w:themeColor="text1"/>
          <w:sz w:val="24"/>
          <w:szCs w:val="24"/>
          <w:lang w:val="es-ES_tradnl"/>
        </w:rPr>
      </w:pPr>
    </w:p>
    <w:p w14:paraId="06FDAF22" w14:textId="3C7DF120" w:rsidR="00BA3AF7" w:rsidRPr="004F7279" w:rsidRDefault="00BA3AF7"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 Levantamos la mano todos los que estamos a favor.</w:t>
      </w:r>
      <w:r w:rsidR="00B7480A" w:rsidRPr="004F7279">
        <w:rPr>
          <w:rFonts w:ascii="Arial" w:eastAsia="Segoe UI" w:hAnsi="Arial" w:cs="Arial"/>
          <w:color w:val="000000" w:themeColor="text1"/>
          <w:sz w:val="24"/>
          <w:szCs w:val="24"/>
          <w:lang w:val="es-ES_tradnl"/>
        </w:rPr>
        <w:t xml:space="preserve"> Y la mantenemos para la firmeza.</w:t>
      </w:r>
    </w:p>
    <w:p w14:paraId="12C15D03" w14:textId="77777777" w:rsidR="004C6883" w:rsidRPr="004F7279" w:rsidRDefault="004C6883" w:rsidP="002F46AA">
      <w:pPr>
        <w:jc w:val="both"/>
        <w:rPr>
          <w:rFonts w:ascii="Arial" w:hAnsi="Arial" w:cs="Arial"/>
          <w:color w:val="000000" w:themeColor="text1"/>
          <w:sz w:val="24"/>
          <w:szCs w:val="24"/>
          <w:lang w:val="es-ES_tradnl"/>
        </w:rPr>
      </w:pPr>
    </w:p>
    <w:p w14:paraId="1F19F018"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411C7E71"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D2B97F4" w14:textId="0060DC92"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7238EC" w:rsidRPr="004F7279">
        <w:rPr>
          <w:rFonts w:ascii="Arial" w:eastAsia="Segoe UI" w:hAnsi="Arial" w:cs="Arial"/>
          <w:color w:val="000000" w:themeColor="text1"/>
          <w:sz w:val="24"/>
          <w:szCs w:val="24"/>
          <w:lang w:val="es-ES_tradnl"/>
        </w:rPr>
        <w:t>Queda aprobado. Muchas gracias.</w:t>
      </w:r>
    </w:p>
    <w:p w14:paraId="34A158CD" w14:textId="77777777" w:rsidR="00D14CEB" w:rsidRPr="004F7279" w:rsidRDefault="00D14CE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0695DAE6" w14:textId="7940E08D" w:rsidR="00D14CEB" w:rsidRPr="004F7279" w:rsidRDefault="00D14CE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1C413CE5" w14:textId="77777777" w:rsidR="004C6883" w:rsidRPr="004F7279" w:rsidRDefault="004C6883" w:rsidP="002F46AA">
      <w:pPr>
        <w:widowControl w:val="0"/>
        <w:suppressAutoHyphens/>
        <w:jc w:val="both"/>
        <w:rPr>
          <w:rFonts w:ascii="Arial" w:hAnsi="Arial" w:cs="Arial"/>
          <w:color w:val="000000" w:themeColor="text1"/>
          <w:sz w:val="24"/>
          <w:szCs w:val="24"/>
          <w:lang w:val="es-ES_tradnl"/>
        </w:rPr>
      </w:pPr>
    </w:p>
    <w:p w14:paraId="2125C34F"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4-0203898-1994 </w:t>
      </w:r>
    </w:p>
    <w:p w14:paraId="64A6999E"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3A55CE8A" w14:textId="3CF7D4AD"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E2E67" w:rsidRPr="004F7279">
        <w:rPr>
          <w:rFonts w:ascii="Arial" w:hAnsi="Arial" w:cs="Arial"/>
          <w:color w:val="000000" w:themeColor="text1"/>
          <w:lang w:eastAsia="en-US"/>
        </w:rPr>
        <w:t>Doy lectura.</w:t>
      </w:r>
    </w:p>
    <w:p w14:paraId="134A1DC1"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268FD95E" w14:textId="090D63B0" w:rsidR="0028552A"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185-05-2026</w:t>
      </w:r>
    </w:p>
    <w:p w14:paraId="51F0B456" w14:textId="77777777" w:rsidR="00D14CEB" w:rsidRPr="004F7279" w:rsidRDefault="00D14CEB" w:rsidP="002F46AA">
      <w:pPr>
        <w:ind w:right="-142"/>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1A43226F" w14:textId="77777777" w:rsidR="00D14CEB" w:rsidRPr="004F7279" w:rsidRDefault="00D14CEB" w:rsidP="002F46AA">
      <w:pPr>
        <w:ind w:right="-142"/>
        <w:jc w:val="center"/>
        <w:rPr>
          <w:rFonts w:ascii="Arial" w:hAnsi="Arial" w:cs="Arial"/>
          <w:b/>
          <w:color w:val="000000" w:themeColor="text1"/>
          <w:sz w:val="24"/>
          <w:szCs w:val="24"/>
          <w:lang w:val="es-ES_tradnl"/>
        </w:rPr>
      </w:pPr>
    </w:p>
    <w:p w14:paraId="1C8CB1FA" w14:textId="77777777" w:rsidR="00D14CEB" w:rsidRPr="004F7279" w:rsidRDefault="00D14CEB" w:rsidP="002F46AA">
      <w:pPr>
        <w:ind w:right="-142"/>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5C947965" w14:textId="77777777" w:rsidR="00D14CEB" w:rsidRPr="004F7279" w:rsidRDefault="00D14CEB" w:rsidP="002F46AA">
      <w:pPr>
        <w:ind w:right="-142"/>
        <w:jc w:val="both"/>
        <w:rPr>
          <w:rFonts w:ascii="Arial" w:hAnsi="Arial" w:cs="Arial"/>
          <w:bCs/>
          <w:color w:val="000000" w:themeColor="text1"/>
          <w:sz w:val="24"/>
          <w:szCs w:val="24"/>
          <w:lang w:val="es-ES_tradnl"/>
        </w:rPr>
      </w:pPr>
    </w:p>
    <w:p w14:paraId="4701ECA9"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2FE0E87C" w14:textId="77777777" w:rsidR="00D14CEB" w:rsidRPr="004F7279" w:rsidRDefault="00D14CEB" w:rsidP="002F46AA">
      <w:pPr>
        <w:ind w:right="-142"/>
        <w:jc w:val="both"/>
        <w:rPr>
          <w:rFonts w:ascii="Arial" w:hAnsi="Arial" w:cs="Arial"/>
          <w:color w:val="000000" w:themeColor="text1"/>
          <w:sz w:val="24"/>
          <w:szCs w:val="24"/>
          <w:lang w:val="es-ES_tradnl"/>
        </w:rPr>
      </w:pPr>
    </w:p>
    <w:p w14:paraId="6243B5C3"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5AA0D613" w14:textId="77777777" w:rsidR="00D14CEB" w:rsidRPr="004F7279" w:rsidRDefault="00D14CEB" w:rsidP="002F46AA">
      <w:pPr>
        <w:ind w:right="-142"/>
        <w:jc w:val="both"/>
        <w:rPr>
          <w:rFonts w:ascii="Arial" w:hAnsi="Arial" w:cs="Arial"/>
          <w:color w:val="000000" w:themeColor="text1"/>
          <w:sz w:val="24"/>
          <w:szCs w:val="24"/>
          <w:lang w:val="es-ES_tradnl"/>
        </w:rPr>
      </w:pPr>
    </w:p>
    <w:p w14:paraId="674187BE" w14:textId="77777777" w:rsidR="00D14CEB" w:rsidRPr="004F7279" w:rsidRDefault="00D14CEB"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580172FE" w14:textId="77777777" w:rsidR="00D14CEB" w:rsidRPr="004F7279" w:rsidRDefault="00D14CEB" w:rsidP="002F46AA">
      <w:pPr>
        <w:ind w:right="-142"/>
        <w:jc w:val="both"/>
        <w:rPr>
          <w:rFonts w:ascii="Arial" w:hAnsi="Arial" w:cs="Arial"/>
          <w:color w:val="000000" w:themeColor="text1"/>
          <w:sz w:val="24"/>
          <w:szCs w:val="24"/>
          <w:lang w:val="es-ES_tradnl"/>
        </w:rPr>
      </w:pPr>
    </w:p>
    <w:p w14:paraId="4AA5547D" w14:textId="77777777" w:rsidR="00D14CEB" w:rsidRPr="004F7279" w:rsidRDefault="00D14CEB" w:rsidP="002F46AA">
      <w:pPr>
        <w:ind w:right="-142"/>
        <w:jc w:val="both"/>
        <w:rPr>
          <w:rFonts w:ascii="Arial" w:hAnsi="Arial" w:cs="Arial"/>
          <w:bCs/>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xml:space="preserve"> El Proyecto San José Altagracia, ubicado en el Distrito 4° Jesús, Cantón 1° Santa Bárbara, Provincia 1º Heredia, </w:t>
      </w:r>
      <w:r w:rsidRPr="004F7279">
        <w:rPr>
          <w:rFonts w:ascii="Arial" w:hAnsi="Arial" w:cs="Arial"/>
          <w:bCs/>
          <w:color w:val="000000" w:themeColor="text1"/>
          <w:sz w:val="24"/>
          <w:szCs w:val="24"/>
          <w:lang w:val="es-ES_tradnl"/>
        </w:rPr>
        <w:t>parte del folio real 0053670-000, contempla 1 terreno destinado a uso público que debe ser segregado en cabeza de su dueño, para posteriormente traspasarlo al gobierno local, a saber:</w:t>
      </w:r>
    </w:p>
    <w:p w14:paraId="43A70D8F" w14:textId="77777777" w:rsidR="00D14CEB" w:rsidRPr="004F7279" w:rsidRDefault="00D14CEB" w:rsidP="002F46AA">
      <w:pPr>
        <w:ind w:right="-142"/>
        <w:jc w:val="both"/>
        <w:rPr>
          <w:rFonts w:ascii="Arial" w:hAnsi="Arial" w:cs="Arial"/>
          <w:bCs/>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332"/>
        <w:gridCol w:w="2463"/>
      </w:tblGrid>
      <w:tr w:rsidR="00D14CEB" w:rsidRPr="004F7279" w14:paraId="6F0EF9BD" w14:textId="77777777" w:rsidTr="00D95F7D">
        <w:trPr>
          <w:trHeight w:val="278"/>
          <w:jc w:val="center"/>
        </w:trPr>
        <w:tc>
          <w:tcPr>
            <w:tcW w:w="2018" w:type="dxa"/>
            <w:vAlign w:val="center"/>
          </w:tcPr>
          <w:p w14:paraId="7AC01218"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3583192E"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332" w:type="dxa"/>
            <w:vAlign w:val="center"/>
          </w:tcPr>
          <w:p w14:paraId="0169DA4C"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463" w:type="dxa"/>
            <w:vAlign w:val="center"/>
          </w:tcPr>
          <w:p w14:paraId="54E84E41"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D14CEB" w:rsidRPr="004F7279" w14:paraId="178465F6" w14:textId="77777777" w:rsidTr="00D95F7D">
        <w:trPr>
          <w:trHeight w:val="322"/>
          <w:jc w:val="center"/>
        </w:trPr>
        <w:tc>
          <w:tcPr>
            <w:tcW w:w="2018" w:type="dxa"/>
            <w:vAlign w:val="center"/>
          </w:tcPr>
          <w:p w14:paraId="2C8FC312"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4-0053670-000</w:t>
            </w:r>
          </w:p>
        </w:tc>
        <w:tc>
          <w:tcPr>
            <w:tcW w:w="2457" w:type="dxa"/>
            <w:vAlign w:val="center"/>
          </w:tcPr>
          <w:p w14:paraId="223B4350"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4-0203898-1994</w:t>
            </w:r>
          </w:p>
        </w:tc>
        <w:tc>
          <w:tcPr>
            <w:tcW w:w="1332" w:type="dxa"/>
            <w:vAlign w:val="center"/>
          </w:tcPr>
          <w:p w14:paraId="56920943"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323,82</w:t>
            </w:r>
          </w:p>
        </w:tc>
        <w:tc>
          <w:tcPr>
            <w:tcW w:w="2463" w:type="dxa"/>
            <w:vAlign w:val="center"/>
          </w:tcPr>
          <w:p w14:paraId="3B7A27D5"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5856DDB6"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6B124A9C" w14:textId="77777777" w:rsidR="00D14CEB" w:rsidRPr="004F7279" w:rsidRDefault="00D14CEB" w:rsidP="002F46AA">
      <w:pPr>
        <w:rPr>
          <w:rFonts w:ascii="Arial" w:hAnsi="Arial" w:cs="Arial"/>
          <w:b/>
          <w:bCs/>
          <w:color w:val="000000" w:themeColor="text1"/>
          <w:sz w:val="24"/>
          <w:szCs w:val="24"/>
          <w:lang w:val="es-ES_tradnl"/>
        </w:rPr>
      </w:pPr>
    </w:p>
    <w:p w14:paraId="37C52847" w14:textId="77777777" w:rsidR="00D14CEB" w:rsidRPr="004F7279" w:rsidRDefault="00D14CEB" w:rsidP="002F46AA">
      <w:pPr>
        <w:ind w:right="-142"/>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21A6EAF6" w14:textId="77777777" w:rsidR="00D14CEB" w:rsidRPr="004F7279" w:rsidRDefault="00D14CEB" w:rsidP="002F46AA">
      <w:pPr>
        <w:pStyle w:val="Prrafodelista"/>
        <w:ind w:left="0" w:right="-142"/>
        <w:jc w:val="both"/>
        <w:rPr>
          <w:rFonts w:ascii="Arial" w:hAnsi="Arial" w:cs="Arial"/>
          <w:bCs/>
          <w:color w:val="000000" w:themeColor="text1"/>
        </w:rPr>
      </w:pPr>
    </w:p>
    <w:p w14:paraId="1B909791" w14:textId="77777777" w:rsidR="00D14CEB" w:rsidRPr="004F7279" w:rsidRDefault="00D14CEB" w:rsidP="002F46AA">
      <w:pPr>
        <w:numPr>
          <w:ilvl w:val="0"/>
          <w:numId w:val="20"/>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Se tramita la segregación de un lote S/N en cabeza de su dueño, quedando un resto de finca por segregar; según solicitud hecha por el Ing. Fabián Hernández Astorga, mediante oficio IMAS-DDS-DDSPC-0208-2026 de fecha 17 de marzo del 2026.</w:t>
      </w:r>
    </w:p>
    <w:p w14:paraId="151351FF" w14:textId="77777777" w:rsidR="00D14CEB" w:rsidRPr="004F7279" w:rsidRDefault="00D14CEB" w:rsidP="002F46AA">
      <w:pPr>
        <w:ind w:right="-142"/>
        <w:jc w:val="both"/>
        <w:rPr>
          <w:rFonts w:ascii="Arial" w:hAnsi="Arial" w:cs="Arial"/>
          <w:color w:val="000000" w:themeColor="text1"/>
          <w:sz w:val="24"/>
          <w:szCs w:val="24"/>
          <w:lang w:val="es-ES_tradnl"/>
        </w:rPr>
      </w:pPr>
    </w:p>
    <w:p w14:paraId="213D5F95" w14:textId="77777777" w:rsidR="00D14CEB" w:rsidRPr="004F7279" w:rsidRDefault="00D14CEB" w:rsidP="002F46AA">
      <w:pPr>
        <w:numPr>
          <w:ilvl w:val="0"/>
          <w:numId w:val="20"/>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 xml:space="preserve">En seguimiento a las gestiones de traspasos de zonas públicas, estos terrenos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4A889698" w14:textId="77777777" w:rsidR="00D14CEB" w:rsidRPr="004F7279" w:rsidRDefault="00D14CEB" w:rsidP="002F46AA">
      <w:pPr>
        <w:ind w:right="-142"/>
        <w:jc w:val="both"/>
        <w:rPr>
          <w:rFonts w:ascii="Arial" w:hAnsi="Arial" w:cs="Arial"/>
          <w:color w:val="000000" w:themeColor="text1"/>
          <w:sz w:val="24"/>
          <w:szCs w:val="24"/>
          <w:lang w:val="es-ES_tradnl"/>
        </w:rPr>
      </w:pPr>
    </w:p>
    <w:p w14:paraId="75061949" w14:textId="77777777" w:rsidR="00D14CEB" w:rsidRPr="004F7279" w:rsidRDefault="00D14CEB" w:rsidP="002F46AA">
      <w:pPr>
        <w:numPr>
          <w:ilvl w:val="0"/>
          <w:numId w:val="20"/>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0604FE15" w14:textId="77777777" w:rsidR="00D14CEB" w:rsidRPr="004F7279" w:rsidRDefault="00D14CEB" w:rsidP="002F46AA">
      <w:pPr>
        <w:ind w:right="-142"/>
        <w:jc w:val="both"/>
        <w:rPr>
          <w:rFonts w:ascii="Arial" w:hAnsi="Arial" w:cs="Arial"/>
          <w:color w:val="000000" w:themeColor="text1"/>
          <w:sz w:val="24"/>
          <w:szCs w:val="24"/>
          <w:lang w:val="es-ES_tradnl"/>
        </w:rPr>
      </w:pPr>
    </w:p>
    <w:p w14:paraId="08942926" w14:textId="77777777" w:rsidR="00D14CEB" w:rsidRPr="004F7279" w:rsidRDefault="00D14CEB" w:rsidP="002F46AA">
      <w:pPr>
        <w:pStyle w:val="Prrafodelista"/>
        <w:ind w:left="0" w:right="425"/>
        <w:rPr>
          <w:rFonts w:ascii="Arial" w:hAnsi="Arial" w:cs="Arial"/>
          <w:i/>
          <w:iCs/>
          <w:color w:val="000000" w:themeColor="text1"/>
        </w:rPr>
      </w:pPr>
      <w:r w:rsidRPr="004F7279">
        <w:rPr>
          <w:rFonts w:ascii="Arial" w:hAnsi="Arial" w:cs="Arial"/>
          <w:i/>
          <w:iCs/>
          <w:color w:val="000000" w:themeColor="text1"/>
        </w:rPr>
        <w:t>“[…] (Punto) 3.- Deberán ser fincas individualizadas con su respectivo plano, pues no se permitirán inscripciones de lotes sin segregar […]”.</w:t>
      </w:r>
    </w:p>
    <w:p w14:paraId="36FB4F27" w14:textId="77777777" w:rsidR="00D14CEB" w:rsidRPr="004F7279" w:rsidRDefault="00D14CEB" w:rsidP="002F46AA">
      <w:pPr>
        <w:pStyle w:val="Prrafodelista"/>
        <w:ind w:left="0" w:right="-142"/>
        <w:rPr>
          <w:rFonts w:ascii="Arial" w:hAnsi="Arial" w:cs="Arial"/>
          <w:color w:val="000000" w:themeColor="text1"/>
        </w:rPr>
      </w:pPr>
    </w:p>
    <w:p w14:paraId="6218556C" w14:textId="77777777" w:rsidR="00D14CEB" w:rsidRPr="004F7279" w:rsidRDefault="00D14CEB" w:rsidP="002F46AA">
      <w:pPr>
        <w:numPr>
          <w:ilvl w:val="0"/>
          <w:numId w:val="20"/>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4240 y que, acorde a lo indicado en la </w:t>
      </w:r>
      <w:r w:rsidRPr="004F7279">
        <w:rPr>
          <w:rFonts w:ascii="Arial" w:hAnsi="Arial" w:cs="Arial"/>
          <w:bCs/>
          <w:color w:val="000000" w:themeColor="text1"/>
          <w:sz w:val="24"/>
          <w:szCs w:val="24"/>
          <w:lang w:val="es-ES_tradnl"/>
        </w:rPr>
        <w:t>Guía de Calificación del Registro Inmobiliario-Subdirección Registral (Sección I.11),</w:t>
      </w:r>
      <w:r w:rsidRPr="004F7279">
        <w:rPr>
          <w:rFonts w:ascii="Arial" w:hAnsi="Arial" w:cs="Arial"/>
          <w:color w:val="000000" w:themeColor="text1"/>
          <w:sz w:val="24"/>
          <w:szCs w:val="24"/>
          <w:lang w:val="es-ES_tradnl"/>
        </w:rPr>
        <w:t xml:space="preserve"> la Institución, de previo a proceder con dichos traspasos, primero debe individualizarlos (segregarlos) de sus respectivas “fincas madres” en cabeza de su dueño, para luego poder traspasarlos al gobierno local que corresponda.</w:t>
      </w:r>
    </w:p>
    <w:p w14:paraId="5A91EA4C" w14:textId="77777777" w:rsidR="00D14CEB" w:rsidRPr="004F7279" w:rsidRDefault="00D14CEB" w:rsidP="002F46AA">
      <w:pPr>
        <w:pStyle w:val="Prrafodelista"/>
        <w:ind w:left="0" w:right="-142"/>
        <w:contextualSpacing/>
        <w:jc w:val="both"/>
        <w:rPr>
          <w:rFonts w:ascii="Arial" w:eastAsia="Arial" w:hAnsi="Arial" w:cs="Arial"/>
          <w:color w:val="000000" w:themeColor="text1"/>
        </w:rPr>
      </w:pPr>
    </w:p>
    <w:p w14:paraId="2AD64C30" w14:textId="77777777" w:rsidR="00D14CEB" w:rsidRPr="004F7279" w:rsidRDefault="00D14CEB" w:rsidP="002F46AA">
      <w:pPr>
        <w:pStyle w:val="Prrafodelista"/>
        <w:numPr>
          <w:ilvl w:val="0"/>
          <w:numId w:val="20"/>
        </w:numPr>
        <w:ind w:left="0" w:right="-142" w:firstLine="0"/>
        <w:contextualSpacing/>
        <w:jc w:val="both"/>
        <w:rPr>
          <w:rFonts w:ascii="Arial" w:eastAsia="Arial" w:hAnsi="Arial" w:cs="Arial"/>
          <w:color w:val="000000" w:themeColor="text1"/>
        </w:rPr>
      </w:pPr>
      <w:r w:rsidRPr="004F7279">
        <w:rPr>
          <w:rFonts w:ascii="Arial" w:eastAsia="Arial" w:hAnsi="Arial" w:cs="Arial"/>
          <w:color w:val="000000" w:themeColor="text1"/>
        </w:rPr>
        <w:t xml:space="preserve">De conformidad con la información expuesta anteriormente y la recomendación técnica, el Consejo Directivo del IMAS considera que es procedente la </w:t>
      </w:r>
      <w:r w:rsidRPr="004F7279">
        <w:rPr>
          <w:rFonts w:ascii="Arial" w:hAnsi="Arial" w:cs="Arial"/>
          <w:color w:val="000000" w:themeColor="text1"/>
        </w:rPr>
        <w:t>segregación de un lote S/N en cabeza de su dueño</w:t>
      </w:r>
      <w:r w:rsidRPr="004F7279">
        <w:rPr>
          <w:rFonts w:ascii="Arial" w:eastAsia="Arial" w:hAnsi="Arial" w:cs="Arial"/>
          <w:color w:val="000000" w:themeColor="text1"/>
        </w:rPr>
        <w:t xml:space="preserve"> en los términos planteados.</w:t>
      </w:r>
    </w:p>
    <w:p w14:paraId="7A359A76" w14:textId="77777777" w:rsidR="00D14CEB" w:rsidRPr="004F7279" w:rsidRDefault="00D14CEB" w:rsidP="002F46AA">
      <w:pPr>
        <w:pStyle w:val="Prrafodelista"/>
        <w:ind w:left="0" w:right="-142"/>
        <w:contextualSpacing/>
        <w:rPr>
          <w:rFonts w:ascii="Arial" w:hAnsi="Arial" w:cs="Arial"/>
          <w:b/>
          <w:color w:val="000000" w:themeColor="text1"/>
        </w:rPr>
      </w:pPr>
    </w:p>
    <w:p w14:paraId="75739694" w14:textId="77777777" w:rsidR="00D14CEB" w:rsidRPr="004F7279" w:rsidRDefault="00D14CEB" w:rsidP="002F46AA">
      <w:pPr>
        <w:pStyle w:val="Prrafodelista"/>
        <w:ind w:left="0" w:right="-142"/>
        <w:contextualSpacing/>
        <w:jc w:val="center"/>
        <w:rPr>
          <w:rFonts w:ascii="Arial" w:hAnsi="Arial" w:cs="Arial"/>
          <w:color w:val="000000" w:themeColor="text1"/>
        </w:rPr>
      </w:pPr>
      <w:r w:rsidRPr="004F7279">
        <w:rPr>
          <w:rFonts w:ascii="Arial" w:hAnsi="Arial" w:cs="Arial"/>
          <w:b/>
          <w:color w:val="000000" w:themeColor="text1"/>
        </w:rPr>
        <w:t>POR TANTO, SE ACUERDA</w:t>
      </w:r>
    </w:p>
    <w:p w14:paraId="6E649364" w14:textId="77777777" w:rsidR="00D14CEB" w:rsidRPr="004F7279" w:rsidRDefault="00D14CEB" w:rsidP="002F46AA">
      <w:pPr>
        <w:pStyle w:val="Prrafodelista"/>
        <w:ind w:left="0" w:right="-142"/>
        <w:contextualSpacing/>
        <w:jc w:val="center"/>
        <w:rPr>
          <w:rFonts w:ascii="Arial" w:hAnsi="Arial" w:cs="Arial"/>
          <w:b/>
          <w:bCs/>
          <w:color w:val="000000" w:themeColor="text1"/>
        </w:rPr>
      </w:pPr>
    </w:p>
    <w:p w14:paraId="23774543"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31A8DE67" w14:textId="77777777" w:rsidR="00D14CEB" w:rsidRPr="004F7279" w:rsidRDefault="00D14CEB" w:rsidP="002F46AA">
      <w:pPr>
        <w:ind w:right="-142"/>
        <w:jc w:val="both"/>
        <w:rPr>
          <w:rFonts w:ascii="Arial" w:hAnsi="Arial" w:cs="Arial"/>
          <w:b/>
          <w:color w:val="000000" w:themeColor="text1"/>
          <w:sz w:val="24"/>
          <w:szCs w:val="24"/>
          <w:lang w:val="es-ES_tradnl"/>
        </w:rPr>
      </w:pPr>
    </w:p>
    <w:p w14:paraId="3668DEB3" w14:textId="77777777" w:rsidR="00D14CEB" w:rsidRPr="004F7279" w:rsidRDefault="00D14CEB" w:rsidP="002F46AA">
      <w:pPr>
        <w:ind w:right="-142"/>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segregación de UN (1) lote S/N en cabeza de su dueño que es parte de la finca  inscrita en el Partido  Heredia,  </w:t>
      </w:r>
      <w:r w:rsidRPr="004F7279">
        <w:rPr>
          <w:rFonts w:ascii="Arial" w:hAnsi="Arial" w:cs="Arial"/>
          <w:bCs/>
          <w:color w:val="000000" w:themeColor="text1"/>
          <w:sz w:val="24"/>
          <w:szCs w:val="24"/>
          <w:lang w:val="es-ES_tradnl"/>
        </w:rPr>
        <w:t xml:space="preserve">folio real # </w:t>
      </w:r>
      <w:r w:rsidRPr="004F7279">
        <w:rPr>
          <w:rFonts w:ascii="Arial" w:hAnsi="Arial" w:cs="Arial"/>
          <w:color w:val="000000" w:themeColor="text1"/>
          <w:sz w:val="24"/>
          <w:szCs w:val="24"/>
          <w:lang w:val="es-ES_tradnl"/>
        </w:rPr>
        <w:t xml:space="preserve">0053670-000, con Plano  Catastrado  # 4-0203898-1994 propiedad del Instituto Mixto de Ayuda Social, que se </w:t>
      </w:r>
      <w:r w:rsidRPr="004F7279">
        <w:rPr>
          <w:rFonts w:ascii="Arial" w:hAnsi="Arial" w:cs="Arial"/>
          <w:bCs/>
          <w:color w:val="000000" w:themeColor="text1"/>
          <w:sz w:val="24"/>
          <w:szCs w:val="24"/>
          <w:lang w:val="es-ES_tradnl"/>
        </w:rPr>
        <w:t xml:space="preserve">localiza en el Proyecto </w:t>
      </w:r>
      <w:r w:rsidRPr="004F7279">
        <w:rPr>
          <w:rFonts w:ascii="Arial" w:hAnsi="Arial" w:cs="Arial"/>
          <w:color w:val="000000" w:themeColor="text1"/>
          <w:sz w:val="24"/>
          <w:szCs w:val="24"/>
          <w:lang w:val="es-ES_tradnl"/>
        </w:rPr>
        <w:t>San José Altagracia</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Distrito 4° Jesús, Cantón 4° Santa Bárbara, Provincia 4º Heredia, con un área de 323,82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con su respectivo plano y características que más adelante se dirán; con base en la recomendación emitida mediante oficio IMAS-DDS-DDSPC-0208-2026 suscrito por el Ing. Fabián Hernández Astorga, contenido en el expediente físico S/N confeccionado en el DDSPC.</w:t>
      </w:r>
    </w:p>
    <w:p w14:paraId="7034453A" w14:textId="77777777" w:rsidR="00D14CEB" w:rsidRPr="004F7279" w:rsidRDefault="00D14CEB" w:rsidP="002F46AA">
      <w:pPr>
        <w:ind w:right="-142"/>
        <w:jc w:val="both"/>
        <w:rPr>
          <w:rFonts w:ascii="Arial" w:hAnsi="Arial" w:cs="Arial"/>
          <w:color w:val="000000" w:themeColor="text1"/>
          <w:sz w:val="24"/>
          <w:szCs w:val="24"/>
          <w:lang w:val="es-ES_tradnl"/>
        </w:rPr>
      </w:pPr>
    </w:p>
    <w:p w14:paraId="2050B7DC"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El lote para segregar en </w:t>
      </w:r>
      <w:r w:rsidRPr="004F7279">
        <w:rPr>
          <w:rFonts w:ascii="Arial" w:hAnsi="Arial" w:cs="Arial"/>
          <w:bCs/>
          <w:color w:val="000000" w:themeColor="text1"/>
          <w:sz w:val="24"/>
          <w:szCs w:val="24"/>
          <w:lang w:val="es-ES_tradnl"/>
        </w:rPr>
        <w:t>cabeza de su dueño</w:t>
      </w:r>
      <w:r w:rsidRPr="004F7279">
        <w:rPr>
          <w:rFonts w:ascii="Arial" w:hAnsi="Arial" w:cs="Arial"/>
          <w:color w:val="000000" w:themeColor="text1"/>
          <w:sz w:val="24"/>
          <w:szCs w:val="24"/>
          <w:lang w:val="es-ES_tradnl"/>
        </w:rPr>
        <w:t xml:space="preserve"> es el que se describe a continuación:</w:t>
      </w:r>
    </w:p>
    <w:p w14:paraId="53AA3B14" w14:textId="77777777" w:rsidR="00D14CEB" w:rsidRPr="004F7279" w:rsidRDefault="00D14CEB" w:rsidP="002F46AA">
      <w:pPr>
        <w:ind w:right="-142"/>
        <w:jc w:val="both"/>
        <w:rPr>
          <w:rFonts w:ascii="Arial" w:hAnsi="Arial" w:cs="Arial"/>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510"/>
        <w:gridCol w:w="2285"/>
      </w:tblGrid>
      <w:tr w:rsidR="00D14CEB" w:rsidRPr="004F7279" w14:paraId="53A88B9C" w14:textId="77777777" w:rsidTr="00D95F7D">
        <w:trPr>
          <w:trHeight w:val="278"/>
          <w:jc w:val="center"/>
        </w:trPr>
        <w:tc>
          <w:tcPr>
            <w:tcW w:w="2018" w:type="dxa"/>
            <w:vAlign w:val="center"/>
          </w:tcPr>
          <w:p w14:paraId="44A94508"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2CCA2AC9"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510" w:type="dxa"/>
            <w:vAlign w:val="center"/>
          </w:tcPr>
          <w:p w14:paraId="62D8238E"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285" w:type="dxa"/>
            <w:vAlign w:val="center"/>
          </w:tcPr>
          <w:p w14:paraId="18D8E3D1"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D14CEB" w:rsidRPr="004F7279" w14:paraId="0B523DAA" w14:textId="77777777" w:rsidTr="00D95F7D">
        <w:trPr>
          <w:trHeight w:val="322"/>
          <w:jc w:val="center"/>
        </w:trPr>
        <w:tc>
          <w:tcPr>
            <w:tcW w:w="2018" w:type="dxa"/>
            <w:vAlign w:val="center"/>
          </w:tcPr>
          <w:p w14:paraId="0400D2D7"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4-0053670-000</w:t>
            </w:r>
          </w:p>
        </w:tc>
        <w:tc>
          <w:tcPr>
            <w:tcW w:w="2457" w:type="dxa"/>
            <w:vAlign w:val="center"/>
          </w:tcPr>
          <w:p w14:paraId="2EA53C8D"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4-0203898-1994</w:t>
            </w:r>
          </w:p>
        </w:tc>
        <w:tc>
          <w:tcPr>
            <w:tcW w:w="1510" w:type="dxa"/>
            <w:vAlign w:val="center"/>
          </w:tcPr>
          <w:p w14:paraId="1410BAC7"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323,82</w:t>
            </w:r>
          </w:p>
        </w:tc>
        <w:tc>
          <w:tcPr>
            <w:tcW w:w="2285" w:type="dxa"/>
            <w:vAlign w:val="center"/>
          </w:tcPr>
          <w:p w14:paraId="60DA17B1"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29CBD25F"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70B98200" w14:textId="77777777" w:rsidR="00D14CEB" w:rsidRPr="004F7279" w:rsidRDefault="00D14CEB"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50F3D3C8" w14:textId="77777777" w:rsidR="003346C7"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3346C7" w:rsidRPr="004F7279">
        <w:rPr>
          <w:rFonts w:ascii="Arial" w:eastAsia="Segoe UI" w:hAnsi="Arial" w:cs="Arial"/>
          <w:color w:val="000000" w:themeColor="text1"/>
          <w:sz w:val="24"/>
          <w:szCs w:val="24"/>
          <w:lang w:val="es-ES_tradnl"/>
        </w:rPr>
        <w:t>Muy bien.</w:t>
      </w:r>
    </w:p>
    <w:p w14:paraId="556ABF4A" w14:textId="77777777" w:rsidR="003346C7" w:rsidRPr="004F7279" w:rsidRDefault="003346C7"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54A9EE75" w14:textId="5E6A1320" w:rsidR="004C6883" w:rsidRPr="004F7279" w:rsidRDefault="003346C7"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entonces a proceder con la votación. Levantamos la mano todos los que estamos a favor, la mantenemos para la firmeza</w:t>
      </w:r>
      <w:r w:rsidR="0010726D" w:rsidRPr="004F7279">
        <w:rPr>
          <w:rFonts w:ascii="Arial" w:eastAsia="Segoe UI" w:hAnsi="Arial" w:cs="Arial"/>
          <w:color w:val="000000" w:themeColor="text1"/>
          <w:sz w:val="24"/>
          <w:szCs w:val="24"/>
          <w:lang w:val="es-ES_tradnl"/>
        </w:rPr>
        <w:t>.</w:t>
      </w:r>
    </w:p>
    <w:p w14:paraId="162DE888" w14:textId="77777777" w:rsidR="004C6883" w:rsidRPr="004F7279" w:rsidRDefault="004C6883" w:rsidP="002F46AA">
      <w:pPr>
        <w:jc w:val="both"/>
        <w:rPr>
          <w:rFonts w:ascii="Arial" w:hAnsi="Arial" w:cs="Arial"/>
          <w:color w:val="000000" w:themeColor="text1"/>
          <w:sz w:val="24"/>
          <w:szCs w:val="24"/>
          <w:lang w:val="es-ES_tradnl"/>
        </w:rPr>
      </w:pPr>
    </w:p>
    <w:p w14:paraId="7A3E5DB4"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459DBA5A"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19411D04" w14:textId="1254EB23" w:rsidR="00D14CEB"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lastRenderedPageBreak/>
        <w:t xml:space="preserve">Ilianna Espinoza: </w:t>
      </w:r>
      <w:r w:rsidR="00133A95" w:rsidRPr="004F7279">
        <w:rPr>
          <w:rFonts w:ascii="Arial" w:eastAsia="Segoe UI" w:hAnsi="Arial" w:cs="Arial"/>
          <w:color w:val="000000" w:themeColor="text1"/>
          <w:sz w:val="24"/>
          <w:szCs w:val="24"/>
          <w:lang w:val="es-ES_tradnl"/>
        </w:rPr>
        <w:t>Queda en firme y aprobado</w:t>
      </w:r>
      <w:r w:rsidR="0010726D" w:rsidRPr="004F7279">
        <w:rPr>
          <w:rFonts w:ascii="Arial" w:eastAsia="Segoe UI" w:hAnsi="Arial" w:cs="Arial"/>
          <w:color w:val="000000" w:themeColor="text1"/>
          <w:sz w:val="24"/>
          <w:szCs w:val="24"/>
          <w:lang w:val="es-ES_tradnl"/>
        </w:rPr>
        <w:t>. M</w:t>
      </w:r>
      <w:r w:rsidR="00133A95" w:rsidRPr="004F7279">
        <w:rPr>
          <w:rFonts w:ascii="Arial" w:eastAsia="Segoe UI" w:hAnsi="Arial" w:cs="Arial"/>
          <w:color w:val="000000" w:themeColor="text1"/>
          <w:sz w:val="24"/>
          <w:szCs w:val="24"/>
          <w:lang w:val="es-ES_tradnl"/>
        </w:rPr>
        <w:t>uchas gracias.</w:t>
      </w:r>
    </w:p>
    <w:p w14:paraId="29439656" w14:textId="77777777" w:rsidR="00133A95" w:rsidRPr="004F7279" w:rsidRDefault="00133A95"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74BB7BC4" w14:textId="559D4975" w:rsidR="00D14CEB" w:rsidRPr="004F7279" w:rsidRDefault="00D14CE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74EA1EBB" w14:textId="77777777" w:rsidR="004C6883" w:rsidRPr="004F7279" w:rsidRDefault="004C6883" w:rsidP="002F46AA">
      <w:pPr>
        <w:pStyle w:val="Prrafodelista"/>
        <w:widowControl w:val="0"/>
        <w:suppressAutoHyphens/>
        <w:ind w:left="0"/>
        <w:jc w:val="both"/>
        <w:rPr>
          <w:rFonts w:ascii="Arial" w:hAnsi="Arial" w:cs="Arial"/>
          <w:color w:val="000000" w:themeColor="text1"/>
        </w:rPr>
      </w:pPr>
    </w:p>
    <w:p w14:paraId="041CF61C"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4-0203899-1994 </w:t>
      </w:r>
    </w:p>
    <w:p w14:paraId="4EFBD060"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33B9595B" w14:textId="28B34C9E"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E2E67" w:rsidRPr="004F7279">
        <w:rPr>
          <w:rFonts w:ascii="Arial" w:hAnsi="Arial" w:cs="Arial"/>
          <w:color w:val="000000" w:themeColor="text1"/>
          <w:lang w:eastAsia="en-US"/>
        </w:rPr>
        <w:t>Doy lectura.</w:t>
      </w:r>
    </w:p>
    <w:p w14:paraId="1A21A6D4"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16935126" w14:textId="2D75C55F"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186-05-2026</w:t>
      </w:r>
    </w:p>
    <w:p w14:paraId="2B952C2C" w14:textId="77777777" w:rsidR="00D14CEB" w:rsidRPr="004F7279" w:rsidRDefault="00D14CEB" w:rsidP="002F46AA">
      <w:pPr>
        <w:ind w:right="-142"/>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14CC6882" w14:textId="77777777" w:rsidR="00D14CEB" w:rsidRPr="004F7279" w:rsidRDefault="00D14CEB" w:rsidP="002F46AA">
      <w:pPr>
        <w:ind w:right="-142"/>
        <w:jc w:val="center"/>
        <w:rPr>
          <w:rFonts w:ascii="Arial" w:hAnsi="Arial" w:cs="Arial"/>
          <w:b/>
          <w:color w:val="000000" w:themeColor="text1"/>
          <w:sz w:val="24"/>
          <w:szCs w:val="24"/>
          <w:lang w:val="es-ES_tradnl"/>
        </w:rPr>
      </w:pPr>
    </w:p>
    <w:p w14:paraId="00D1F283" w14:textId="77777777" w:rsidR="00D14CEB" w:rsidRPr="004F7279" w:rsidRDefault="00D14CEB" w:rsidP="002F46AA">
      <w:pPr>
        <w:ind w:right="-142"/>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1151304F" w14:textId="77777777" w:rsidR="00D14CEB" w:rsidRPr="004F7279" w:rsidRDefault="00D14CEB" w:rsidP="002F46AA">
      <w:pPr>
        <w:ind w:right="-142"/>
        <w:jc w:val="both"/>
        <w:rPr>
          <w:rFonts w:ascii="Arial" w:hAnsi="Arial" w:cs="Arial"/>
          <w:bCs/>
          <w:color w:val="000000" w:themeColor="text1"/>
          <w:sz w:val="24"/>
          <w:szCs w:val="24"/>
          <w:lang w:val="es-ES_tradnl"/>
        </w:rPr>
      </w:pPr>
    </w:p>
    <w:p w14:paraId="72B6FA53"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70AE2D42" w14:textId="77777777" w:rsidR="00D14CEB" w:rsidRPr="004F7279" w:rsidRDefault="00D14CEB" w:rsidP="002F46AA">
      <w:pPr>
        <w:ind w:right="-142"/>
        <w:jc w:val="both"/>
        <w:rPr>
          <w:rFonts w:ascii="Arial" w:hAnsi="Arial" w:cs="Arial"/>
          <w:color w:val="000000" w:themeColor="text1"/>
          <w:sz w:val="24"/>
          <w:szCs w:val="24"/>
          <w:lang w:val="es-ES_tradnl"/>
        </w:rPr>
      </w:pPr>
    </w:p>
    <w:p w14:paraId="650B432C"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7C1CD51C" w14:textId="77777777" w:rsidR="00D14CEB" w:rsidRPr="004F7279" w:rsidRDefault="00D14CEB" w:rsidP="002F46AA">
      <w:pPr>
        <w:ind w:right="-142"/>
        <w:jc w:val="both"/>
        <w:rPr>
          <w:rFonts w:ascii="Arial" w:hAnsi="Arial" w:cs="Arial"/>
          <w:color w:val="000000" w:themeColor="text1"/>
          <w:sz w:val="24"/>
          <w:szCs w:val="24"/>
          <w:lang w:val="es-ES_tradnl"/>
        </w:rPr>
      </w:pPr>
    </w:p>
    <w:p w14:paraId="7928831D" w14:textId="77777777" w:rsidR="00D14CEB" w:rsidRPr="004F7279" w:rsidRDefault="00D14CEB"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223AD7C3" w14:textId="77777777" w:rsidR="00D14CEB" w:rsidRPr="004F7279" w:rsidRDefault="00D14CEB" w:rsidP="002F46AA">
      <w:pPr>
        <w:ind w:right="-142"/>
        <w:jc w:val="both"/>
        <w:rPr>
          <w:rFonts w:ascii="Arial" w:hAnsi="Arial" w:cs="Arial"/>
          <w:color w:val="000000" w:themeColor="text1"/>
          <w:sz w:val="24"/>
          <w:szCs w:val="24"/>
          <w:lang w:val="es-ES_tradnl"/>
        </w:rPr>
      </w:pPr>
    </w:p>
    <w:p w14:paraId="467420CB" w14:textId="77777777" w:rsidR="00D14CEB" w:rsidRPr="004F7279" w:rsidRDefault="00D14CEB" w:rsidP="002F46AA">
      <w:pPr>
        <w:ind w:right="-142"/>
        <w:jc w:val="both"/>
        <w:rPr>
          <w:rFonts w:ascii="Arial" w:hAnsi="Arial" w:cs="Arial"/>
          <w:bCs/>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xml:space="preserve"> El Proyecto San José Altagracia, ubicado en el Distrito 4° Jesús, Cantón 1° Santa Bárbara, Provincia 1º Heredia, </w:t>
      </w:r>
      <w:r w:rsidRPr="004F7279">
        <w:rPr>
          <w:rFonts w:ascii="Arial" w:hAnsi="Arial" w:cs="Arial"/>
          <w:bCs/>
          <w:color w:val="000000" w:themeColor="text1"/>
          <w:sz w:val="24"/>
          <w:szCs w:val="24"/>
          <w:lang w:val="es-ES_tradnl"/>
        </w:rPr>
        <w:t>parte del folio real 0053670-000, contempla 1 terreno destinado a uso público que debe ser segregado en cabeza de su dueño, para posteriormente traspasarlo al gobierno local, a saber:</w:t>
      </w:r>
    </w:p>
    <w:p w14:paraId="701AD420" w14:textId="77777777" w:rsidR="00D14CEB" w:rsidRPr="004F7279" w:rsidRDefault="00D14CEB" w:rsidP="002F46AA">
      <w:pPr>
        <w:ind w:right="-142"/>
        <w:jc w:val="both"/>
        <w:rPr>
          <w:rFonts w:ascii="Arial" w:hAnsi="Arial" w:cs="Arial"/>
          <w:bCs/>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332"/>
        <w:gridCol w:w="2463"/>
      </w:tblGrid>
      <w:tr w:rsidR="00D14CEB" w:rsidRPr="004F7279" w14:paraId="270A13E0" w14:textId="77777777" w:rsidTr="00D95F7D">
        <w:trPr>
          <w:trHeight w:val="278"/>
          <w:jc w:val="center"/>
        </w:trPr>
        <w:tc>
          <w:tcPr>
            <w:tcW w:w="2018" w:type="dxa"/>
            <w:vAlign w:val="center"/>
          </w:tcPr>
          <w:p w14:paraId="5048BB4C"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11462D33"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332" w:type="dxa"/>
            <w:vAlign w:val="center"/>
          </w:tcPr>
          <w:p w14:paraId="4C40C828"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463" w:type="dxa"/>
            <w:vAlign w:val="center"/>
          </w:tcPr>
          <w:p w14:paraId="6C4B7D12"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D14CEB" w:rsidRPr="004F7279" w14:paraId="1959D366" w14:textId="77777777" w:rsidTr="00D95F7D">
        <w:trPr>
          <w:trHeight w:val="322"/>
          <w:jc w:val="center"/>
        </w:trPr>
        <w:tc>
          <w:tcPr>
            <w:tcW w:w="2018" w:type="dxa"/>
            <w:vAlign w:val="center"/>
          </w:tcPr>
          <w:p w14:paraId="48A9476D"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4-0053670-000</w:t>
            </w:r>
          </w:p>
        </w:tc>
        <w:tc>
          <w:tcPr>
            <w:tcW w:w="2457" w:type="dxa"/>
            <w:vAlign w:val="center"/>
          </w:tcPr>
          <w:p w14:paraId="2125EC47"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4-0203899-1994</w:t>
            </w:r>
          </w:p>
        </w:tc>
        <w:tc>
          <w:tcPr>
            <w:tcW w:w="1332" w:type="dxa"/>
            <w:vAlign w:val="center"/>
          </w:tcPr>
          <w:p w14:paraId="46E624CD"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187,70</w:t>
            </w:r>
          </w:p>
        </w:tc>
        <w:tc>
          <w:tcPr>
            <w:tcW w:w="2463" w:type="dxa"/>
            <w:vAlign w:val="center"/>
          </w:tcPr>
          <w:p w14:paraId="061EB17B"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628B6977"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41E19FFE" w14:textId="77777777" w:rsidR="00D14CEB" w:rsidRPr="004F7279" w:rsidRDefault="00D14CEB" w:rsidP="002F46AA">
      <w:pPr>
        <w:rPr>
          <w:rFonts w:ascii="Arial" w:hAnsi="Arial" w:cs="Arial"/>
          <w:b/>
          <w:bCs/>
          <w:color w:val="000000" w:themeColor="text1"/>
          <w:sz w:val="24"/>
          <w:szCs w:val="24"/>
          <w:lang w:val="es-ES_tradnl"/>
        </w:rPr>
      </w:pPr>
    </w:p>
    <w:p w14:paraId="07C39E21" w14:textId="77777777" w:rsidR="00D14CEB" w:rsidRPr="004F7279" w:rsidRDefault="00D14CEB" w:rsidP="002F46AA">
      <w:pPr>
        <w:ind w:right="-142"/>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76961D12" w14:textId="77777777" w:rsidR="00D14CEB" w:rsidRPr="004F7279" w:rsidRDefault="00D14CEB" w:rsidP="002F46AA">
      <w:pPr>
        <w:pStyle w:val="Prrafodelista"/>
        <w:ind w:left="0" w:right="-142"/>
        <w:jc w:val="both"/>
        <w:rPr>
          <w:rFonts w:ascii="Arial" w:hAnsi="Arial" w:cs="Arial"/>
          <w:bCs/>
          <w:color w:val="000000" w:themeColor="text1"/>
        </w:rPr>
      </w:pPr>
    </w:p>
    <w:p w14:paraId="77E62782" w14:textId="77777777" w:rsidR="00D14CEB" w:rsidRPr="004F7279" w:rsidRDefault="00D14CEB" w:rsidP="002F46AA">
      <w:pPr>
        <w:numPr>
          <w:ilvl w:val="0"/>
          <w:numId w:val="21"/>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Se tramita la segregación de un lote S/N en cabeza de su dueño, quedando un resto de finca por segregar; según solicitud hecha por el Ing. Fabián Hernández Astorga, mediante oficio IMAS-DDS-DDSPC-0207-2026 de fecha 17 de marzo del 2026.</w:t>
      </w:r>
    </w:p>
    <w:p w14:paraId="53869CB0" w14:textId="77777777" w:rsidR="00D14CEB" w:rsidRPr="004F7279" w:rsidRDefault="00D14CEB" w:rsidP="002F46AA">
      <w:pPr>
        <w:ind w:right="-142"/>
        <w:jc w:val="both"/>
        <w:rPr>
          <w:rFonts w:ascii="Arial" w:hAnsi="Arial" w:cs="Arial"/>
          <w:color w:val="000000" w:themeColor="text1"/>
          <w:sz w:val="24"/>
          <w:szCs w:val="24"/>
          <w:lang w:val="es-ES_tradnl"/>
        </w:rPr>
      </w:pPr>
    </w:p>
    <w:p w14:paraId="6E35EC84" w14:textId="77777777" w:rsidR="00D14CEB" w:rsidRPr="004F7279" w:rsidRDefault="00D14CEB" w:rsidP="002F46AA">
      <w:pPr>
        <w:numPr>
          <w:ilvl w:val="0"/>
          <w:numId w:val="21"/>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En seguimiento a las gestiones de traspasos de zonas públicas, estos terrenos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25BF8954" w14:textId="77777777" w:rsidR="00D14CEB" w:rsidRPr="004F7279" w:rsidRDefault="00D14CEB" w:rsidP="002F46AA">
      <w:pPr>
        <w:ind w:right="-142"/>
        <w:jc w:val="both"/>
        <w:rPr>
          <w:rFonts w:ascii="Arial" w:hAnsi="Arial" w:cs="Arial"/>
          <w:color w:val="000000" w:themeColor="text1"/>
          <w:sz w:val="24"/>
          <w:szCs w:val="24"/>
          <w:lang w:val="es-ES_tradnl"/>
        </w:rPr>
      </w:pPr>
    </w:p>
    <w:p w14:paraId="40041B48" w14:textId="77777777" w:rsidR="00D14CEB" w:rsidRPr="004F7279" w:rsidRDefault="00D14CEB" w:rsidP="002F46AA">
      <w:pPr>
        <w:numPr>
          <w:ilvl w:val="0"/>
          <w:numId w:val="21"/>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789762BC" w14:textId="77777777" w:rsidR="00D14CEB" w:rsidRPr="004F7279" w:rsidRDefault="00D14CEB" w:rsidP="002F46AA">
      <w:pPr>
        <w:ind w:right="-142"/>
        <w:jc w:val="both"/>
        <w:rPr>
          <w:rFonts w:ascii="Arial" w:hAnsi="Arial" w:cs="Arial"/>
          <w:color w:val="000000" w:themeColor="text1"/>
          <w:sz w:val="24"/>
          <w:szCs w:val="24"/>
          <w:lang w:val="es-ES_tradnl"/>
        </w:rPr>
      </w:pPr>
    </w:p>
    <w:p w14:paraId="62B3AE5F" w14:textId="77777777" w:rsidR="00D14CEB" w:rsidRPr="004F7279" w:rsidRDefault="00D14CEB" w:rsidP="002F46AA">
      <w:pPr>
        <w:pStyle w:val="Prrafodelista"/>
        <w:ind w:left="0" w:right="425"/>
        <w:rPr>
          <w:rFonts w:ascii="Arial" w:hAnsi="Arial" w:cs="Arial"/>
          <w:i/>
          <w:iCs/>
          <w:color w:val="000000" w:themeColor="text1"/>
        </w:rPr>
      </w:pPr>
      <w:r w:rsidRPr="004F7279">
        <w:rPr>
          <w:rFonts w:ascii="Arial" w:hAnsi="Arial" w:cs="Arial"/>
          <w:i/>
          <w:iCs/>
          <w:color w:val="000000" w:themeColor="text1"/>
        </w:rPr>
        <w:lastRenderedPageBreak/>
        <w:t>“[…] (Punto) 3.- Deberán ser fincas individualizadas con su respectivo plano, pues no se permitirán inscripciones de lotes sin segregar […]”.</w:t>
      </w:r>
    </w:p>
    <w:p w14:paraId="223557E4" w14:textId="77777777" w:rsidR="00D14CEB" w:rsidRPr="004F7279" w:rsidRDefault="00D14CEB" w:rsidP="002F46AA">
      <w:pPr>
        <w:pStyle w:val="Prrafodelista"/>
        <w:ind w:left="0" w:right="-142"/>
        <w:rPr>
          <w:rFonts w:ascii="Arial" w:hAnsi="Arial" w:cs="Arial"/>
          <w:color w:val="000000" w:themeColor="text1"/>
        </w:rPr>
      </w:pPr>
    </w:p>
    <w:p w14:paraId="73799673" w14:textId="77777777" w:rsidR="00D14CEB" w:rsidRPr="004F7279" w:rsidRDefault="00D14CEB" w:rsidP="002F46AA">
      <w:pPr>
        <w:numPr>
          <w:ilvl w:val="0"/>
          <w:numId w:val="21"/>
        </w:numPr>
        <w:suppressAutoHyphens/>
        <w:ind w:left="0" w:right="-142"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4240 y que, acorde a lo indicado en la </w:t>
      </w:r>
      <w:r w:rsidRPr="004F7279">
        <w:rPr>
          <w:rFonts w:ascii="Arial" w:hAnsi="Arial" w:cs="Arial"/>
          <w:bCs/>
          <w:color w:val="000000" w:themeColor="text1"/>
          <w:sz w:val="24"/>
          <w:szCs w:val="24"/>
          <w:lang w:val="es-ES_tradnl"/>
        </w:rPr>
        <w:t>Guía de Calificación del Registro Inmobiliario-Subdirección Registral (Sección I.11),</w:t>
      </w:r>
      <w:r w:rsidRPr="004F7279">
        <w:rPr>
          <w:rFonts w:ascii="Arial" w:hAnsi="Arial" w:cs="Arial"/>
          <w:color w:val="000000" w:themeColor="text1"/>
          <w:sz w:val="24"/>
          <w:szCs w:val="24"/>
          <w:lang w:val="es-ES_tradnl"/>
        </w:rPr>
        <w:t xml:space="preserve"> la Institución, de previo a proceder con dichos traspasos, primero debe individualizarlos (segregarlos) de sus respectivas “fincas madres” en cabeza de su dueño, para luego poder traspasarlos al gobierno local que corresponda.</w:t>
      </w:r>
    </w:p>
    <w:p w14:paraId="1A8DA4B4" w14:textId="77777777" w:rsidR="00D14CEB" w:rsidRPr="004F7279" w:rsidRDefault="00D14CEB" w:rsidP="002F46AA">
      <w:pPr>
        <w:pStyle w:val="Prrafodelista"/>
        <w:ind w:left="0" w:right="-142"/>
        <w:contextualSpacing/>
        <w:jc w:val="both"/>
        <w:rPr>
          <w:rFonts w:ascii="Arial" w:eastAsia="Arial" w:hAnsi="Arial" w:cs="Arial"/>
          <w:color w:val="000000" w:themeColor="text1"/>
        </w:rPr>
      </w:pPr>
    </w:p>
    <w:p w14:paraId="46F448A9" w14:textId="77777777" w:rsidR="00D14CEB" w:rsidRPr="004F7279" w:rsidRDefault="00D14CEB" w:rsidP="002F46AA">
      <w:pPr>
        <w:pStyle w:val="Prrafodelista"/>
        <w:numPr>
          <w:ilvl w:val="0"/>
          <w:numId w:val="21"/>
        </w:numPr>
        <w:ind w:left="0" w:right="-142" w:firstLine="0"/>
        <w:contextualSpacing/>
        <w:jc w:val="both"/>
        <w:rPr>
          <w:rFonts w:ascii="Arial" w:eastAsia="Arial" w:hAnsi="Arial" w:cs="Arial"/>
          <w:color w:val="000000" w:themeColor="text1"/>
        </w:rPr>
      </w:pPr>
      <w:r w:rsidRPr="004F7279">
        <w:rPr>
          <w:rFonts w:ascii="Arial" w:eastAsia="Arial" w:hAnsi="Arial" w:cs="Arial"/>
          <w:color w:val="000000" w:themeColor="text1"/>
        </w:rPr>
        <w:t xml:space="preserve">De conformidad con la información expuesta anteriormente y la recomendación técnica, el Consejo Directivo del IMAS considera que es procedente la </w:t>
      </w:r>
      <w:r w:rsidRPr="004F7279">
        <w:rPr>
          <w:rFonts w:ascii="Arial" w:hAnsi="Arial" w:cs="Arial"/>
          <w:color w:val="000000" w:themeColor="text1"/>
        </w:rPr>
        <w:t>segregación de un lote S/N en cabeza de su dueño</w:t>
      </w:r>
      <w:r w:rsidRPr="004F7279">
        <w:rPr>
          <w:rFonts w:ascii="Arial" w:eastAsia="Arial" w:hAnsi="Arial" w:cs="Arial"/>
          <w:color w:val="000000" w:themeColor="text1"/>
        </w:rPr>
        <w:t xml:space="preserve"> en los términos planteados.</w:t>
      </w:r>
    </w:p>
    <w:p w14:paraId="249448DF" w14:textId="77777777" w:rsidR="00D14CEB" w:rsidRPr="004F7279" w:rsidRDefault="00D14CEB" w:rsidP="002F46AA">
      <w:pPr>
        <w:pStyle w:val="Prrafodelista"/>
        <w:ind w:left="0" w:right="-142"/>
        <w:contextualSpacing/>
        <w:rPr>
          <w:rFonts w:ascii="Arial" w:hAnsi="Arial" w:cs="Arial"/>
          <w:b/>
          <w:color w:val="000000" w:themeColor="text1"/>
        </w:rPr>
      </w:pPr>
    </w:p>
    <w:p w14:paraId="67BC65CE" w14:textId="77777777" w:rsidR="00D14CEB" w:rsidRPr="004F7279" w:rsidRDefault="00D14CEB" w:rsidP="002F46AA">
      <w:pPr>
        <w:pStyle w:val="Prrafodelista"/>
        <w:ind w:left="0" w:right="-142"/>
        <w:contextualSpacing/>
        <w:jc w:val="center"/>
        <w:rPr>
          <w:rFonts w:ascii="Arial" w:hAnsi="Arial" w:cs="Arial"/>
          <w:color w:val="000000" w:themeColor="text1"/>
        </w:rPr>
      </w:pPr>
      <w:r w:rsidRPr="004F7279">
        <w:rPr>
          <w:rFonts w:ascii="Arial" w:hAnsi="Arial" w:cs="Arial"/>
          <w:b/>
          <w:color w:val="000000" w:themeColor="text1"/>
        </w:rPr>
        <w:t>POR TANTO, SE ACUERDA</w:t>
      </w:r>
    </w:p>
    <w:p w14:paraId="419A8506" w14:textId="77777777" w:rsidR="00D14CEB" w:rsidRPr="004F7279" w:rsidRDefault="00D14CEB" w:rsidP="002F46AA">
      <w:pPr>
        <w:pStyle w:val="Prrafodelista"/>
        <w:ind w:left="0" w:right="-142"/>
        <w:contextualSpacing/>
        <w:jc w:val="center"/>
        <w:rPr>
          <w:rFonts w:ascii="Arial" w:hAnsi="Arial" w:cs="Arial"/>
          <w:b/>
          <w:bCs/>
          <w:color w:val="000000" w:themeColor="text1"/>
        </w:rPr>
      </w:pPr>
    </w:p>
    <w:p w14:paraId="5FEE1450"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4B8E38CC" w14:textId="77777777" w:rsidR="00D14CEB" w:rsidRPr="004F7279" w:rsidRDefault="00D14CEB" w:rsidP="002F46AA">
      <w:pPr>
        <w:ind w:right="-142"/>
        <w:jc w:val="both"/>
        <w:rPr>
          <w:rFonts w:ascii="Arial" w:hAnsi="Arial" w:cs="Arial"/>
          <w:b/>
          <w:color w:val="000000" w:themeColor="text1"/>
          <w:sz w:val="24"/>
          <w:szCs w:val="24"/>
          <w:lang w:val="es-ES_tradnl"/>
        </w:rPr>
      </w:pPr>
    </w:p>
    <w:p w14:paraId="2A25CDFE" w14:textId="77777777" w:rsidR="00D14CEB" w:rsidRPr="004F7279" w:rsidRDefault="00D14CEB" w:rsidP="002F46AA">
      <w:pPr>
        <w:ind w:right="-142"/>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segregación de UN (1) lote S/N en cabeza de su dueño que es parte de la finca  inscrita en el Partido  Heredia,  </w:t>
      </w:r>
      <w:r w:rsidRPr="004F7279">
        <w:rPr>
          <w:rFonts w:ascii="Arial" w:hAnsi="Arial" w:cs="Arial"/>
          <w:bCs/>
          <w:color w:val="000000" w:themeColor="text1"/>
          <w:sz w:val="24"/>
          <w:szCs w:val="24"/>
          <w:lang w:val="es-ES_tradnl"/>
        </w:rPr>
        <w:t>folio real #</w:t>
      </w:r>
      <w:r w:rsidRPr="004F7279">
        <w:rPr>
          <w:rFonts w:ascii="Arial" w:hAnsi="Arial" w:cs="Arial"/>
          <w:color w:val="000000" w:themeColor="text1"/>
          <w:sz w:val="24"/>
          <w:szCs w:val="24"/>
          <w:lang w:val="es-ES_tradnl"/>
        </w:rPr>
        <w:t xml:space="preserve">0053670-000, con Plano  Catastrado  # 4-0203899-1994, propiedad del Instituto Mixto de Ayuda Social, que se </w:t>
      </w:r>
      <w:r w:rsidRPr="004F7279">
        <w:rPr>
          <w:rFonts w:ascii="Arial" w:hAnsi="Arial" w:cs="Arial"/>
          <w:bCs/>
          <w:color w:val="000000" w:themeColor="text1"/>
          <w:sz w:val="24"/>
          <w:szCs w:val="24"/>
          <w:lang w:val="es-ES_tradnl"/>
        </w:rPr>
        <w:t xml:space="preserve">localiza en el Proyecto </w:t>
      </w:r>
      <w:r w:rsidRPr="004F7279">
        <w:rPr>
          <w:rFonts w:ascii="Arial" w:hAnsi="Arial" w:cs="Arial"/>
          <w:color w:val="000000" w:themeColor="text1"/>
          <w:sz w:val="24"/>
          <w:szCs w:val="24"/>
          <w:lang w:val="es-ES_tradnl"/>
        </w:rPr>
        <w:t>San José Altagracia</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Distrito 4° Jesús, Cantón 4° Santa Bárbara, Provincia 4º Heredia, con un área de 187,70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con su respectivo plano y características que más adelante se dirán; con base en la recomendación emitida mediante oficio IMAS-DDS-DDSPC-0207-2026 suscrito por el Ing. Fabián Hernández Astorga, contenido en el expediente físico S/N confeccionado en el DDSPC.</w:t>
      </w:r>
    </w:p>
    <w:p w14:paraId="075C41A0" w14:textId="77777777" w:rsidR="00D14CEB" w:rsidRPr="004F7279" w:rsidRDefault="00D14CEB" w:rsidP="002F46AA">
      <w:pPr>
        <w:ind w:right="-142"/>
        <w:jc w:val="both"/>
        <w:rPr>
          <w:rFonts w:ascii="Arial" w:hAnsi="Arial" w:cs="Arial"/>
          <w:color w:val="000000" w:themeColor="text1"/>
          <w:sz w:val="24"/>
          <w:szCs w:val="24"/>
          <w:lang w:val="es-ES_tradnl"/>
        </w:rPr>
      </w:pPr>
    </w:p>
    <w:p w14:paraId="794E3B03" w14:textId="77777777" w:rsidR="00D14CEB" w:rsidRPr="004F7279" w:rsidRDefault="00D14CEB" w:rsidP="002F46AA">
      <w:pPr>
        <w:ind w:right="-14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El lote para segregar en </w:t>
      </w:r>
      <w:r w:rsidRPr="004F7279">
        <w:rPr>
          <w:rFonts w:ascii="Arial" w:hAnsi="Arial" w:cs="Arial"/>
          <w:bCs/>
          <w:color w:val="000000" w:themeColor="text1"/>
          <w:sz w:val="24"/>
          <w:szCs w:val="24"/>
          <w:lang w:val="es-ES_tradnl"/>
        </w:rPr>
        <w:t>cabeza de su dueño</w:t>
      </w:r>
      <w:r w:rsidRPr="004F7279">
        <w:rPr>
          <w:rFonts w:ascii="Arial" w:hAnsi="Arial" w:cs="Arial"/>
          <w:color w:val="000000" w:themeColor="text1"/>
          <w:sz w:val="24"/>
          <w:szCs w:val="24"/>
          <w:lang w:val="es-ES_tradnl"/>
        </w:rPr>
        <w:t xml:space="preserve"> es el que se describe a continuación:</w:t>
      </w:r>
    </w:p>
    <w:p w14:paraId="493AE284" w14:textId="77777777" w:rsidR="00D14CEB" w:rsidRPr="004F7279" w:rsidRDefault="00D14CEB" w:rsidP="002F46AA">
      <w:pPr>
        <w:ind w:right="-142"/>
        <w:jc w:val="both"/>
        <w:rPr>
          <w:rFonts w:ascii="Arial" w:hAnsi="Arial" w:cs="Arial"/>
          <w:color w:val="000000" w:themeColor="text1"/>
          <w:sz w:val="24"/>
          <w:szCs w:val="24"/>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2457"/>
        <w:gridCol w:w="1510"/>
        <w:gridCol w:w="2285"/>
      </w:tblGrid>
      <w:tr w:rsidR="00D14CEB" w:rsidRPr="004F7279" w14:paraId="0409D3AE" w14:textId="77777777" w:rsidTr="00D95F7D">
        <w:trPr>
          <w:trHeight w:val="278"/>
          <w:jc w:val="center"/>
        </w:trPr>
        <w:tc>
          <w:tcPr>
            <w:tcW w:w="2018" w:type="dxa"/>
            <w:vAlign w:val="center"/>
          </w:tcPr>
          <w:p w14:paraId="7310C8AD"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Folio Real #</w:t>
            </w:r>
          </w:p>
        </w:tc>
        <w:tc>
          <w:tcPr>
            <w:tcW w:w="2457" w:type="dxa"/>
            <w:vAlign w:val="center"/>
          </w:tcPr>
          <w:p w14:paraId="65EF962C"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Plano Catastrado #</w:t>
            </w:r>
          </w:p>
        </w:tc>
        <w:tc>
          <w:tcPr>
            <w:tcW w:w="1510" w:type="dxa"/>
            <w:vAlign w:val="center"/>
          </w:tcPr>
          <w:p w14:paraId="3361039B"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 m²</w:t>
            </w:r>
          </w:p>
        </w:tc>
        <w:tc>
          <w:tcPr>
            <w:tcW w:w="2285" w:type="dxa"/>
            <w:vAlign w:val="center"/>
          </w:tcPr>
          <w:p w14:paraId="2BD4212F" w14:textId="77777777" w:rsidR="00D14CEB" w:rsidRPr="004F7279" w:rsidRDefault="00D14CEB" w:rsidP="002F46AA">
            <w:pPr>
              <w:ind w:right="-142"/>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Destino / Uso</w:t>
            </w:r>
          </w:p>
        </w:tc>
      </w:tr>
      <w:tr w:rsidR="00D14CEB" w:rsidRPr="004F7279" w14:paraId="15839AC1" w14:textId="77777777" w:rsidTr="00D95F7D">
        <w:trPr>
          <w:trHeight w:val="322"/>
          <w:jc w:val="center"/>
        </w:trPr>
        <w:tc>
          <w:tcPr>
            <w:tcW w:w="2018" w:type="dxa"/>
            <w:vAlign w:val="center"/>
          </w:tcPr>
          <w:p w14:paraId="080A7841"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4-0053670-000</w:t>
            </w:r>
          </w:p>
        </w:tc>
        <w:tc>
          <w:tcPr>
            <w:tcW w:w="2457" w:type="dxa"/>
            <w:vAlign w:val="center"/>
          </w:tcPr>
          <w:p w14:paraId="14B41861"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4-0203899-1994</w:t>
            </w:r>
          </w:p>
        </w:tc>
        <w:tc>
          <w:tcPr>
            <w:tcW w:w="1510" w:type="dxa"/>
            <w:vAlign w:val="center"/>
          </w:tcPr>
          <w:p w14:paraId="5C17EEA5"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187,70</w:t>
            </w:r>
          </w:p>
        </w:tc>
        <w:tc>
          <w:tcPr>
            <w:tcW w:w="2285" w:type="dxa"/>
            <w:vAlign w:val="center"/>
          </w:tcPr>
          <w:p w14:paraId="1D2B0CA1"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 xml:space="preserve">Terreno destinado a calle </w:t>
            </w:r>
          </w:p>
          <w:p w14:paraId="17904A6B" w14:textId="77777777" w:rsidR="00D14CEB" w:rsidRPr="004F7279" w:rsidRDefault="00D14CEB" w:rsidP="002F46AA">
            <w:pPr>
              <w:ind w:right="-142"/>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publica</w:t>
            </w:r>
          </w:p>
        </w:tc>
      </w:tr>
    </w:tbl>
    <w:p w14:paraId="0FD5CED6" w14:textId="77777777" w:rsidR="00D14CEB" w:rsidRPr="004F7279" w:rsidRDefault="00D14CEB"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3C07AF55" w14:textId="77777777" w:rsidR="00D83F25"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D83F25" w:rsidRPr="004F7279">
        <w:rPr>
          <w:rFonts w:ascii="Arial" w:eastAsia="Segoe UI" w:hAnsi="Arial" w:cs="Arial"/>
          <w:color w:val="000000" w:themeColor="text1"/>
          <w:sz w:val="24"/>
          <w:szCs w:val="24"/>
          <w:lang w:val="es-ES_tradnl"/>
        </w:rPr>
        <w:t>Muchas gracias.</w:t>
      </w:r>
    </w:p>
    <w:p w14:paraId="1FC52014" w14:textId="77777777" w:rsidR="00D83F25" w:rsidRPr="004F7279" w:rsidRDefault="00D83F25"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789B1A67" w14:textId="78F43DDD" w:rsidR="004C6883" w:rsidRPr="004F7279" w:rsidRDefault="00D83F25"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Procedemos con la votación</w:t>
      </w:r>
      <w:r w:rsidR="003A69CA" w:rsidRPr="004F7279">
        <w:rPr>
          <w:rFonts w:ascii="Arial" w:eastAsia="Segoe UI" w:hAnsi="Arial" w:cs="Arial"/>
          <w:color w:val="000000" w:themeColor="text1"/>
          <w:sz w:val="24"/>
          <w:szCs w:val="24"/>
          <w:lang w:val="es-ES_tradnl"/>
        </w:rPr>
        <w:t>. L</w:t>
      </w:r>
      <w:r w:rsidRPr="004F7279">
        <w:rPr>
          <w:rFonts w:ascii="Arial" w:eastAsia="Segoe UI" w:hAnsi="Arial" w:cs="Arial"/>
          <w:color w:val="000000" w:themeColor="text1"/>
          <w:sz w:val="24"/>
          <w:szCs w:val="24"/>
          <w:lang w:val="es-ES_tradnl"/>
        </w:rPr>
        <w:t>evantamos la mano los que estamos a favor</w:t>
      </w:r>
      <w:r w:rsidR="00063EF6" w:rsidRPr="004F7279">
        <w:rPr>
          <w:rFonts w:ascii="Arial" w:eastAsia="Segoe UI" w:hAnsi="Arial" w:cs="Arial"/>
          <w:color w:val="000000" w:themeColor="text1"/>
          <w:sz w:val="24"/>
          <w:szCs w:val="24"/>
          <w:lang w:val="es-ES_tradnl"/>
        </w:rPr>
        <w:t>, la tenemos para la firmeza.</w:t>
      </w:r>
    </w:p>
    <w:p w14:paraId="7150D388" w14:textId="77777777" w:rsidR="004C6883" w:rsidRPr="004F7279" w:rsidRDefault="004C6883" w:rsidP="002F46AA">
      <w:pPr>
        <w:jc w:val="both"/>
        <w:rPr>
          <w:rFonts w:ascii="Arial" w:hAnsi="Arial" w:cs="Arial"/>
          <w:color w:val="000000" w:themeColor="text1"/>
          <w:sz w:val="24"/>
          <w:szCs w:val="24"/>
          <w:lang w:val="es-ES_tradnl"/>
        </w:rPr>
      </w:pPr>
    </w:p>
    <w:p w14:paraId="44CFFAD2"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79D63236"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9513F59" w14:textId="1FFBCE55"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063EF6" w:rsidRPr="004F7279">
        <w:rPr>
          <w:rFonts w:ascii="Arial" w:eastAsia="Segoe UI" w:hAnsi="Arial" w:cs="Arial"/>
          <w:color w:val="000000" w:themeColor="text1"/>
          <w:sz w:val="24"/>
          <w:szCs w:val="24"/>
          <w:lang w:val="es-ES_tradnl"/>
        </w:rPr>
        <w:t>Q</w:t>
      </w:r>
      <w:r w:rsidR="0091427C" w:rsidRPr="004F7279">
        <w:rPr>
          <w:rFonts w:ascii="Arial" w:eastAsia="Segoe UI" w:hAnsi="Arial" w:cs="Arial"/>
          <w:color w:val="000000" w:themeColor="text1"/>
          <w:sz w:val="24"/>
          <w:szCs w:val="24"/>
          <w:lang w:val="es-ES_tradnl"/>
        </w:rPr>
        <w:t>ueda en firme y aprobado.</w:t>
      </w:r>
    </w:p>
    <w:p w14:paraId="790CBC27" w14:textId="77777777" w:rsidR="004C6883" w:rsidRPr="004F7279" w:rsidRDefault="004C6883" w:rsidP="002F46AA">
      <w:pPr>
        <w:widowControl w:val="0"/>
        <w:suppressAutoHyphens/>
        <w:jc w:val="both"/>
        <w:rPr>
          <w:rFonts w:ascii="Arial" w:hAnsi="Arial" w:cs="Arial"/>
          <w:color w:val="000000" w:themeColor="text1"/>
          <w:sz w:val="24"/>
          <w:szCs w:val="24"/>
          <w:lang w:val="es-ES_tradnl"/>
        </w:rPr>
      </w:pPr>
    </w:p>
    <w:p w14:paraId="7F7CB38B" w14:textId="39376758" w:rsidR="00D14CEB" w:rsidRPr="004F7279" w:rsidRDefault="00D14CEB"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2C9CD7C0" w14:textId="77777777" w:rsidR="005022D2" w:rsidRPr="004F7279" w:rsidRDefault="005022D2" w:rsidP="002F46AA">
      <w:pPr>
        <w:pStyle w:val="Prrafodelista"/>
        <w:widowControl w:val="0"/>
        <w:suppressAutoHyphens/>
        <w:ind w:left="0"/>
        <w:rPr>
          <w:rFonts w:ascii="Arial" w:hAnsi="Arial" w:cs="Arial"/>
          <w:b/>
          <w:bCs/>
          <w:color w:val="000000" w:themeColor="text1"/>
          <w:u w:val="single"/>
        </w:rPr>
      </w:pPr>
    </w:p>
    <w:p w14:paraId="180DBC64" w14:textId="77777777" w:rsidR="005022D2" w:rsidRPr="004F7279" w:rsidRDefault="005022D2" w:rsidP="002F46AA">
      <w:pPr>
        <w:pStyle w:val="Prrafodelista"/>
        <w:widowControl w:val="0"/>
        <w:suppressAutoHyphens/>
        <w:ind w:left="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Donación lote:</w:t>
      </w:r>
    </w:p>
    <w:p w14:paraId="6201016C" w14:textId="77777777" w:rsidR="005022D2" w:rsidRPr="004F7279" w:rsidRDefault="005022D2" w:rsidP="002F46AA">
      <w:pPr>
        <w:pStyle w:val="Prrafodelista"/>
        <w:widowControl w:val="0"/>
        <w:suppressAutoHyphens/>
        <w:ind w:left="0"/>
        <w:rPr>
          <w:rFonts w:ascii="Arial" w:hAnsi="Arial" w:cs="Arial"/>
          <w:b/>
          <w:bCs/>
          <w:color w:val="000000" w:themeColor="text1"/>
          <w:u w:val="single"/>
        </w:rPr>
      </w:pPr>
    </w:p>
    <w:p w14:paraId="0FD04AAC"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3-0858715-1989</w:t>
      </w:r>
    </w:p>
    <w:p w14:paraId="6D2C230E" w14:textId="77777777" w:rsidR="0028552A" w:rsidRPr="004F7279" w:rsidRDefault="0028552A" w:rsidP="002F46AA">
      <w:pPr>
        <w:widowControl w:val="0"/>
        <w:suppressAutoHyphens/>
        <w:jc w:val="both"/>
        <w:rPr>
          <w:rFonts w:ascii="Arial" w:hAnsi="Arial" w:cs="Arial"/>
          <w:b/>
          <w:bCs/>
          <w:color w:val="000000" w:themeColor="text1"/>
          <w:sz w:val="24"/>
          <w:szCs w:val="24"/>
          <w:lang w:val="es-ES_tradnl" w:eastAsia="en-US"/>
        </w:rPr>
      </w:pPr>
    </w:p>
    <w:p w14:paraId="162B1415" w14:textId="6543E32D" w:rsidR="005E6EE9" w:rsidRPr="004F7279" w:rsidRDefault="005E6EE9" w:rsidP="002F46AA">
      <w:pPr>
        <w:widowControl w:val="0"/>
        <w:suppressAutoHyphens/>
        <w:jc w:val="both"/>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eastAsia="en-US"/>
        </w:rPr>
        <w:t xml:space="preserve">Alexandra Umaña: </w:t>
      </w:r>
      <w:r w:rsidR="00CE2E67" w:rsidRPr="004F7279">
        <w:rPr>
          <w:rFonts w:ascii="Arial" w:hAnsi="Arial" w:cs="Arial"/>
          <w:color w:val="000000" w:themeColor="text1"/>
          <w:sz w:val="24"/>
          <w:szCs w:val="24"/>
          <w:lang w:val="es-ES_tradnl" w:eastAsia="en-US"/>
        </w:rPr>
        <w:t>Doy lectura.</w:t>
      </w:r>
    </w:p>
    <w:p w14:paraId="15F3EDA3"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5BA075CF" w14:textId="5149C413"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lastRenderedPageBreak/>
        <w:t>ACUERDO No. 187-05-2026</w:t>
      </w:r>
    </w:p>
    <w:p w14:paraId="66F1DDAF" w14:textId="77777777" w:rsidR="00D14CEB" w:rsidRPr="004F7279" w:rsidRDefault="00D14CEB"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67D27344" w14:textId="77777777" w:rsidR="00D14CEB" w:rsidRPr="004F7279" w:rsidRDefault="00D14CEB" w:rsidP="002F46AA">
      <w:pPr>
        <w:ind w:right="-141"/>
        <w:jc w:val="center"/>
        <w:rPr>
          <w:rFonts w:ascii="Arial" w:hAnsi="Arial" w:cs="Arial"/>
          <w:b/>
          <w:color w:val="000000" w:themeColor="text1"/>
          <w:sz w:val="24"/>
          <w:szCs w:val="24"/>
          <w:lang w:val="es-ES_tradnl"/>
        </w:rPr>
      </w:pPr>
    </w:p>
    <w:p w14:paraId="0F9CD8BD" w14:textId="77777777" w:rsidR="00D14CEB" w:rsidRPr="004F7279" w:rsidRDefault="00D14CEB"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0F3386C2" w14:textId="77777777" w:rsidR="00D14CEB" w:rsidRPr="004F7279" w:rsidRDefault="00D14CEB" w:rsidP="002F46AA">
      <w:pPr>
        <w:ind w:right="-141"/>
        <w:jc w:val="both"/>
        <w:rPr>
          <w:rFonts w:ascii="Arial" w:hAnsi="Arial" w:cs="Arial"/>
          <w:bCs/>
          <w:color w:val="000000" w:themeColor="text1"/>
          <w:sz w:val="24"/>
          <w:szCs w:val="24"/>
          <w:lang w:val="es-ES_tradnl"/>
        </w:rPr>
      </w:pPr>
    </w:p>
    <w:p w14:paraId="46C56784" w14:textId="77777777" w:rsidR="00D14CEB" w:rsidRPr="004F7279" w:rsidRDefault="00D14CEB"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1E20FEC8" w14:textId="77777777" w:rsidR="00D14CEB" w:rsidRPr="004F7279" w:rsidRDefault="00D14CEB" w:rsidP="002F46AA">
      <w:pPr>
        <w:ind w:right="-141"/>
        <w:jc w:val="both"/>
        <w:rPr>
          <w:rFonts w:ascii="Arial" w:hAnsi="Arial" w:cs="Arial"/>
          <w:color w:val="000000" w:themeColor="text1"/>
          <w:sz w:val="24"/>
          <w:szCs w:val="24"/>
          <w:lang w:val="es-ES_tradnl"/>
        </w:rPr>
      </w:pPr>
    </w:p>
    <w:p w14:paraId="72DB1199" w14:textId="77777777" w:rsidR="00D14CEB" w:rsidRPr="004F7279" w:rsidRDefault="00D14CEB"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593F1DB5" w14:textId="77777777" w:rsidR="00D14CEB" w:rsidRPr="004F7279" w:rsidRDefault="00D14CEB" w:rsidP="002F46AA">
      <w:pPr>
        <w:ind w:right="-141"/>
        <w:jc w:val="both"/>
        <w:rPr>
          <w:rFonts w:ascii="Arial" w:hAnsi="Arial" w:cs="Arial"/>
          <w:color w:val="000000" w:themeColor="text1"/>
          <w:sz w:val="24"/>
          <w:szCs w:val="24"/>
          <w:lang w:val="es-ES_tradnl"/>
        </w:rPr>
      </w:pPr>
    </w:p>
    <w:p w14:paraId="65637DCC" w14:textId="77777777" w:rsidR="00D14CEB" w:rsidRPr="004F7279" w:rsidRDefault="00D14CEB"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34DDDB2B" w14:textId="77777777" w:rsidR="00D14CEB" w:rsidRPr="004F7279" w:rsidRDefault="00D14CEB" w:rsidP="002F46AA">
      <w:pPr>
        <w:ind w:right="-141"/>
        <w:jc w:val="both"/>
        <w:rPr>
          <w:rFonts w:ascii="Arial" w:hAnsi="Arial" w:cs="Arial"/>
          <w:color w:val="000000" w:themeColor="text1"/>
          <w:sz w:val="24"/>
          <w:szCs w:val="24"/>
          <w:lang w:val="es-ES_tradnl"/>
        </w:rPr>
      </w:pPr>
    </w:p>
    <w:p w14:paraId="3E2DD537" w14:textId="77777777" w:rsidR="00D14CEB" w:rsidRPr="004F7279" w:rsidRDefault="00D14CEB"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0125291-000,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3-0858715-1989</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7F597B97" w14:textId="77777777" w:rsidR="00D14CEB" w:rsidRPr="004F7279" w:rsidRDefault="00D14CEB" w:rsidP="002F46AA">
      <w:pPr>
        <w:rPr>
          <w:rFonts w:ascii="Arial" w:hAnsi="Arial" w:cs="Arial"/>
          <w:color w:val="000000" w:themeColor="text1"/>
          <w:sz w:val="24"/>
          <w:szCs w:val="24"/>
          <w:lang w:val="es-ES_tradnl"/>
        </w:rPr>
      </w:pPr>
    </w:p>
    <w:p w14:paraId="26E73D2D" w14:textId="77777777" w:rsidR="00D14CEB" w:rsidRPr="004F7279" w:rsidRDefault="00D14CEB"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6D838469" w14:textId="77777777" w:rsidR="00D14CEB" w:rsidRPr="004F7279" w:rsidRDefault="00D14CEB" w:rsidP="002F46AA">
      <w:pPr>
        <w:ind w:right="-141"/>
        <w:jc w:val="both"/>
        <w:rPr>
          <w:rFonts w:ascii="Arial" w:hAnsi="Arial" w:cs="Arial"/>
          <w:color w:val="000000" w:themeColor="text1"/>
          <w:sz w:val="24"/>
          <w:szCs w:val="24"/>
          <w:lang w:val="es-ES_tradnl"/>
        </w:rPr>
      </w:pPr>
    </w:p>
    <w:p w14:paraId="20711F14" w14:textId="09F66492" w:rsidR="00D14CEB" w:rsidRPr="004F7279" w:rsidRDefault="00D14CEB" w:rsidP="002F46AA">
      <w:pPr>
        <w:pStyle w:val="Prrafodelista"/>
        <w:numPr>
          <w:ilvl w:val="0"/>
          <w:numId w:val="22"/>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62BB0328" w14:textId="77777777" w:rsidR="00D14CEB" w:rsidRPr="004F7279" w:rsidRDefault="00D14CEB"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399"/>
        <w:gridCol w:w="1380"/>
        <w:gridCol w:w="1327"/>
        <w:gridCol w:w="1447"/>
        <w:gridCol w:w="706"/>
        <w:gridCol w:w="1250"/>
        <w:gridCol w:w="1286"/>
      </w:tblGrid>
      <w:tr w:rsidR="00D14CEB" w:rsidRPr="004F7279" w14:paraId="7C81622B" w14:textId="77777777" w:rsidTr="00D95F7D">
        <w:trPr>
          <w:trHeight w:val="502"/>
        </w:trPr>
        <w:tc>
          <w:tcPr>
            <w:tcW w:w="1399" w:type="dxa"/>
            <w:vAlign w:val="center"/>
          </w:tcPr>
          <w:p w14:paraId="3B7511D6"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380" w:type="dxa"/>
            <w:vAlign w:val="center"/>
          </w:tcPr>
          <w:p w14:paraId="153A25B2"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327" w:type="dxa"/>
            <w:vAlign w:val="center"/>
          </w:tcPr>
          <w:p w14:paraId="72C4E72A"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47" w:type="dxa"/>
            <w:vAlign w:val="center"/>
          </w:tcPr>
          <w:p w14:paraId="06E53DBB"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6" w:type="dxa"/>
            <w:vAlign w:val="center"/>
          </w:tcPr>
          <w:p w14:paraId="237DF1FF" w14:textId="77777777" w:rsidR="00D14CEB" w:rsidRPr="004F7279" w:rsidRDefault="00D14CEB"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31B98CEB"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250" w:type="dxa"/>
            <w:vAlign w:val="center"/>
          </w:tcPr>
          <w:p w14:paraId="365FDF93"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6" w:type="dxa"/>
            <w:vAlign w:val="center"/>
          </w:tcPr>
          <w:p w14:paraId="1710D9D4"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D14CEB" w:rsidRPr="004F7279" w14:paraId="41DE112D" w14:textId="77777777" w:rsidTr="00D95F7D">
        <w:trPr>
          <w:trHeight w:val="462"/>
        </w:trPr>
        <w:tc>
          <w:tcPr>
            <w:tcW w:w="1399" w:type="dxa"/>
            <w:vAlign w:val="center"/>
          </w:tcPr>
          <w:p w14:paraId="0AA008C1"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380" w:type="dxa"/>
            <w:vAlign w:val="center"/>
          </w:tcPr>
          <w:p w14:paraId="387C94C7"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327" w:type="dxa"/>
            <w:vAlign w:val="center"/>
          </w:tcPr>
          <w:p w14:paraId="1E6466C5"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447" w:type="dxa"/>
            <w:vAlign w:val="center"/>
          </w:tcPr>
          <w:p w14:paraId="0CC74A31"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3-0858715-1989</w:t>
            </w:r>
          </w:p>
        </w:tc>
        <w:tc>
          <w:tcPr>
            <w:tcW w:w="706" w:type="dxa"/>
            <w:vAlign w:val="center"/>
          </w:tcPr>
          <w:p w14:paraId="5475FD3C"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c>
          <w:tcPr>
            <w:tcW w:w="1250" w:type="dxa"/>
            <w:vAlign w:val="center"/>
          </w:tcPr>
          <w:p w14:paraId="4D80D2EB"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3-0125291-000</w:t>
            </w:r>
          </w:p>
        </w:tc>
        <w:tc>
          <w:tcPr>
            <w:tcW w:w="1286" w:type="dxa"/>
            <w:vAlign w:val="center"/>
          </w:tcPr>
          <w:p w14:paraId="62285F54"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17.332.200,00</w:t>
            </w:r>
          </w:p>
        </w:tc>
      </w:tr>
    </w:tbl>
    <w:p w14:paraId="7F45C841" w14:textId="77777777" w:rsidR="00D14CEB" w:rsidRPr="004F7279" w:rsidRDefault="00D14CEB" w:rsidP="002F46AA">
      <w:pPr>
        <w:ind w:right="-142"/>
        <w:jc w:val="both"/>
        <w:rPr>
          <w:rFonts w:ascii="Arial" w:hAnsi="Arial" w:cs="Arial"/>
          <w:color w:val="000000" w:themeColor="text1"/>
          <w:sz w:val="24"/>
          <w:szCs w:val="24"/>
          <w:lang w:val="es-ES_tradnl"/>
        </w:rPr>
      </w:pPr>
    </w:p>
    <w:p w14:paraId="54D65500" w14:textId="777DD3E9" w:rsidR="00D14CEB" w:rsidRPr="004F7279" w:rsidRDefault="00D14CEB" w:rsidP="002F46AA">
      <w:pPr>
        <w:pStyle w:val="Prrafodelista"/>
        <w:numPr>
          <w:ilvl w:val="0"/>
          <w:numId w:val="22"/>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19B32BD1" w14:textId="77777777" w:rsidR="00D14CEB" w:rsidRPr="004F7279" w:rsidRDefault="00D14CEB" w:rsidP="002F46AA">
      <w:pPr>
        <w:pStyle w:val="Prrafodelista"/>
        <w:ind w:left="0" w:right="-142"/>
        <w:jc w:val="both"/>
        <w:rPr>
          <w:rFonts w:ascii="Arial" w:hAnsi="Arial" w:cs="Arial"/>
          <w:color w:val="000000" w:themeColor="text1"/>
        </w:rPr>
      </w:pPr>
    </w:p>
    <w:p w14:paraId="6DC34324" w14:textId="77777777" w:rsidR="00D14CEB" w:rsidRPr="004F7279" w:rsidRDefault="00D14CEB" w:rsidP="002F46AA">
      <w:pPr>
        <w:pStyle w:val="Prrafodelista"/>
        <w:numPr>
          <w:ilvl w:val="0"/>
          <w:numId w:val="22"/>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76F3B5AF" w14:textId="77777777" w:rsidR="00D14CEB" w:rsidRPr="004F7279" w:rsidRDefault="00D14CEB" w:rsidP="002F46AA">
      <w:pPr>
        <w:pStyle w:val="Prrafodelista"/>
        <w:ind w:left="0"/>
        <w:rPr>
          <w:rFonts w:ascii="Arial" w:hAnsi="Arial" w:cs="Arial"/>
          <w:color w:val="000000" w:themeColor="text1"/>
        </w:rPr>
      </w:pPr>
    </w:p>
    <w:p w14:paraId="4015898D" w14:textId="5B79E140" w:rsidR="00D14CEB" w:rsidRPr="004F7279" w:rsidRDefault="00D14CEB" w:rsidP="002F46AA">
      <w:pPr>
        <w:pStyle w:val="Prrafodelista"/>
        <w:numPr>
          <w:ilvl w:val="0"/>
          <w:numId w:val="22"/>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w:t>
      </w:r>
      <w:r w:rsidRPr="004F7279">
        <w:rPr>
          <w:rFonts w:ascii="Arial" w:hAnsi="Arial" w:cs="Arial"/>
          <w:color w:val="000000" w:themeColor="text1"/>
        </w:rPr>
        <w:lastRenderedPageBreak/>
        <w:t>Unión, se hace constar que el señor Cristian Torres Garita, cédula de identidad #108940053, es el actual alcalde del Cantón de La Unión, para lo cual; entre otros, textualmente se indica:</w:t>
      </w:r>
    </w:p>
    <w:p w14:paraId="154ABB6B" w14:textId="77777777" w:rsidR="00D14CEB" w:rsidRPr="004F7279" w:rsidRDefault="00D14CEB" w:rsidP="002F46AA">
      <w:pPr>
        <w:pStyle w:val="Prrafodelista"/>
        <w:autoSpaceDE w:val="0"/>
        <w:autoSpaceDN w:val="0"/>
        <w:adjustRightInd w:val="0"/>
        <w:ind w:left="0" w:right="-142"/>
        <w:jc w:val="both"/>
        <w:rPr>
          <w:rFonts w:ascii="Arial" w:hAnsi="Arial" w:cs="Arial"/>
          <w:bCs/>
          <w:color w:val="000000" w:themeColor="text1"/>
        </w:rPr>
      </w:pPr>
    </w:p>
    <w:p w14:paraId="6F04BF80" w14:textId="77777777" w:rsidR="00D14CEB" w:rsidRPr="004F7279" w:rsidRDefault="00D14CEB"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24338438" w14:textId="77777777" w:rsidR="00D14CEB" w:rsidRPr="004F7279" w:rsidRDefault="00D14CEB" w:rsidP="002F46AA">
      <w:pPr>
        <w:pStyle w:val="Prrafodelista"/>
        <w:tabs>
          <w:tab w:val="left" w:pos="8080"/>
          <w:tab w:val="left" w:pos="8222"/>
        </w:tabs>
        <w:ind w:left="0" w:right="-142"/>
        <w:contextualSpacing/>
        <w:jc w:val="both"/>
        <w:rPr>
          <w:rFonts w:ascii="Arial" w:hAnsi="Arial" w:cs="Arial"/>
          <w:bCs/>
          <w:i/>
          <w:iCs/>
          <w:color w:val="000000" w:themeColor="text1"/>
        </w:rPr>
      </w:pPr>
    </w:p>
    <w:p w14:paraId="67640F6A" w14:textId="77777777" w:rsidR="00D14CEB" w:rsidRPr="004F7279" w:rsidRDefault="00D14CEB"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04B042C2" w14:textId="77777777" w:rsidR="00D14CEB" w:rsidRPr="004F7279" w:rsidRDefault="00D14CEB"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78FDB981" w14:textId="68AD8387" w:rsidR="00D14CEB" w:rsidRPr="004F7279" w:rsidRDefault="00D14CEB" w:rsidP="002F46AA">
      <w:pPr>
        <w:pStyle w:val="Prrafodelista"/>
        <w:numPr>
          <w:ilvl w:val="0"/>
          <w:numId w:val="22"/>
        </w:numPr>
        <w:ind w:left="0" w:right="-142" w:firstLine="0"/>
        <w:jc w:val="both"/>
        <w:rPr>
          <w:rFonts w:ascii="Arial" w:hAnsi="Arial" w:cs="Arial"/>
          <w:color w:val="000000" w:themeColor="text1"/>
        </w:rPr>
      </w:pPr>
      <w:r w:rsidRPr="004F7279">
        <w:rPr>
          <w:rFonts w:ascii="Arial" w:hAnsi="Arial" w:cs="Arial"/>
          <w:color w:val="000000" w:themeColor="text1"/>
        </w:rPr>
        <w:t>Que mediante número de documento AVM-4319-2026 de fecha 20 de marzo del 2026, firmado por el Ing. Alonso Vargas Sanabria del Departamento de Valoración de la Municipalidad de La Unión, se presenta el Avalúo del inmueble el cual, indica entre otros:</w:t>
      </w:r>
    </w:p>
    <w:p w14:paraId="38C2906F" w14:textId="77777777" w:rsidR="00D14CEB" w:rsidRPr="004F7279" w:rsidRDefault="00D14CEB" w:rsidP="002F46AA">
      <w:pPr>
        <w:ind w:right="-142"/>
        <w:jc w:val="both"/>
        <w:rPr>
          <w:rFonts w:ascii="Arial" w:hAnsi="Arial" w:cs="Arial"/>
          <w:i/>
          <w:iCs/>
          <w:color w:val="000000" w:themeColor="text1"/>
          <w:sz w:val="24"/>
          <w:szCs w:val="24"/>
          <w:lang w:val="es-ES_tradnl"/>
        </w:rPr>
      </w:pPr>
    </w:p>
    <w:p w14:paraId="1B2BD4DC" w14:textId="77777777" w:rsidR="00D14CEB" w:rsidRPr="004F7279" w:rsidRDefault="00D14CEB"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7B91A9ED" w14:textId="77777777" w:rsidR="00D14CEB" w:rsidRPr="004F7279" w:rsidRDefault="00D14CEB" w:rsidP="002F46AA">
      <w:pPr>
        <w:ind w:right="-142"/>
        <w:jc w:val="both"/>
        <w:rPr>
          <w:rFonts w:ascii="Arial" w:hAnsi="Arial" w:cs="Arial"/>
          <w:color w:val="000000" w:themeColor="text1"/>
          <w:sz w:val="24"/>
          <w:szCs w:val="24"/>
          <w:lang w:val="es-ES_tradnl" w:eastAsia="x-none"/>
        </w:rPr>
      </w:pPr>
    </w:p>
    <w:p w14:paraId="1E30D72B" w14:textId="77777777" w:rsidR="00D14CEB" w:rsidRPr="004F7279" w:rsidRDefault="00D14CEB"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3-0858715-1989, número de folio real 3-0125291-000, con un área de 288,87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₡18,025,488.00 (dieciocho millones veinticinco mil cuatrocientos ochenta y ocho colones con cero céntimos)</w:t>
      </w:r>
    </w:p>
    <w:p w14:paraId="52BB6004" w14:textId="77777777" w:rsidR="00D14CEB" w:rsidRPr="004F7279" w:rsidRDefault="00D14CEB" w:rsidP="002F46AA">
      <w:pPr>
        <w:ind w:right="-142"/>
        <w:jc w:val="both"/>
        <w:rPr>
          <w:rFonts w:ascii="Arial" w:hAnsi="Arial" w:cs="Arial"/>
          <w:color w:val="000000" w:themeColor="text1"/>
          <w:sz w:val="24"/>
          <w:szCs w:val="24"/>
          <w:lang w:val="es-ES_tradnl" w:eastAsia="x-none"/>
        </w:rPr>
      </w:pPr>
    </w:p>
    <w:p w14:paraId="795F59A8" w14:textId="77777777" w:rsidR="00D14CEB" w:rsidRPr="004F7279" w:rsidRDefault="00D14CEB" w:rsidP="002F46AA">
      <w:pPr>
        <w:pStyle w:val="Prrafodelista"/>
        <w:numPr>
          <w:ilvl w:val="0"/>
          <w:numId w:val="22"/>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59FF8AED" w14:textId="77777777" w:rsidR="00D14CEB" w:rsidRPr="004F7279" w:rsidRDefault="00D14CEB" w:rsidP="002F46AA">
      <w:pPr>
        <w:pStyle w:val="Prrafodelista"/>
        <w:ind w:left="0" w:right="-142"/>
        <w:jc w:val="both"/>
        <w:rPr>
          <w:rFonts w:ascii="Arial" w:hAnsi="Arial" w:cs="Arial"/>
          <w:color w:val="000000" w:themeColor="text1"/>
        </w:rPr>
      </w:pPr>
    </w:p>
    <w:p w14:paraId="3B817A8B" w14:textId="77777777" w:rsidR="00D14CEB" w:rsidRPr="004F7279" w:rsidRDefault="00D14CEB"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7146F52B" w14:textId="77777777" w:rsidR="00D14CEB" w:rsidRPr="004F7279" w:rsidRDefault="00D14CEB" w:rsidP="002F46AA">
      <w:pPr>
        <w:pStyle w:val="Prrafodelista"/>
        <w:ind w:left="0" w:right="-142"/>
        <w:jc w:val="both"/>
        <w:rPr>
          <w:rFonts w:ascii="Arial" w:hAnsi="Arial" w:cs="Arial"/>
          <w:i/>
          <w:iCs/>
          <w:color w:val="000000" w:themeColor="text1"/>
        </w:rPr>
      </w:pPr>
    </w:p>
    <w:p w14:paraId="4A38682F" w14:textId="77777777" w:rsidR="00D14CEB" w:rsidRPr="004F7279" w:rsidRDefault="00D14CEB"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7101ACC3" w14:textId="77777777" w:rsidR="00D14CEB" w:rsidRPr="004F7279" w:rsidRDefault="00D14CEB" w:rsidP="002F46AA">
      <w:pPr>
        <w:pStyle w:val="Prrafodelista"/>
        <w:ind w:left="0" w:right="-142"/>
        <w:jc w:val="both"/>
        <w:rPr>
          <w:rFonts w:ascii="Arial" w:hAnsi="Arial" w:cs="Arial"/>
          <w:i/>
          <w:iCs/>
          <w:color w:val="000000" w:themeColor="text1"/>
        </w:rPr>
      </w:pPr>
    </w:p>
    <w:p w14:paraId="684D9EF0" w14:textId="77777777" w:rsidR="00D14CEB" w:rsidRPr="004F7279" w:rsidRDefault="00D14CEB"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04D73ED3" w14:textId="77777777" w:rsidR="00D14CEB" w:rsidRPr="004F7279" w:rsidRDefault="00D14CEB" w:rsidP="002F46AA">
      <w:pPr>
        <w:pStyle w:val="Prrafodelista"/>
        <w:ind w:left="0" w:right="-142"/>
        <w:jc w:val="both"/>
        <w:rPr>
          <w:rFonts w:ascii="Arial" w:hAnsi="Arial" w:cs="Arial"/>
          <w:i/>
          <w:iCs/>
          <w:color w:val="000000" w:themeColor="text1"/>
        </w:rPr>
      </w:pPr>
    </w:p>
    <w:p w14:paraId="5091CBC4" w14:textId="77777777" w:rsidR="00D14CEB" w:rsidRPr="004F7279" w:rsidRDefault="00D14CEB"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0442F101" w14:textId="77777777" w:rsidR="00D14CEB" w:rsidRPr="004F7279" w:rsidRDefault="00D14CEB"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 En coordinación con el Instituto Mixto de Ayuda Social, y de acuerdo con el oficio IMASDDS-DDSPC-0157-2026 y correos electrónicos remitidos, se identificaron 14 </w:t>
      </w:r>
      <w:r w:rsidRPr="004F7279">
        <w:rPr>
          <w:rFonts w:ascii="Arial" w:hAnsi="Arial" w:cs="Arial"/>
          <w:i/>
          <w:iCs/>
          <w:color w:val="000000" w:themeColor="text1"/>
        </w:rPr>
        <w:lastRenderedPageBreak/>
        <w:t>fincas con destino a uso público en la Urbanización Los Sauces, distrito San Rafael, las cuales deben ser cedidas a la Municipalidad …”</w:t>
      </w:r>
    </w:p>
    <w:p w14:paraId="17245BD4" w14:textId="77777777" w:rsidR="00D14CEB" w:rsidRPr="004F7279" w:rsidRDefault="00D14CEB" w:rsidP="002F46AA">
      <w:pPr>
        <w:pStyle w:val="Prrafodelista"/>
        <w:ind w:left="0" w:right="-142"/>
        <w:jc w:val="both"/>
        <w:rPr>
          <w:rFonts w:ascii="Arial" w:hAnsi="Arial" w:cs="Arial"/>
          <w:i/>
          <w:iCs/>
          <w:color w:val="000000" w:themeColor="text1"/>
        </w:rPr>
      </w:pPr>
    </w:p>
    <w:p w14:paraId="68E38AC9" w14:textId="77777777" w:rsidR="00D14CEB" w:rsidRPr="004F7279" w:rsidRDefault="00D14CEB"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7C5038C0" w14:textId="77777777" w:rsidR="00D14CEB" w:rsidRPr="004F7279" w:rsidRDefault="00D14CEB" w:rsidP="002F46AA">
      <w:pPr>
        <w:pStyle w:val="Prrafodelista"/>
        <w:ind w:left="0" w:right="-142"/>
        <w:jc w:val="both"/>
        <w:rPr>
          <w:rFonts w:ascii="Arial" w:hAnsi="Arial" w:cs="Arial"/>
          <w:bCs/>
          <w:i/>
          <w:iCs/>
          <w:color w:val="000000" w:themeColor="text1"/>
        </w:rPr>
      </w:pPr>
    </w:p>
    <w:p w14:paraId="2C9E27FF" w14:textId="77777777" w:rsidR="00D14CEB" w:rsidRPr="004F7279" w:rsidRDefault="00D14CEB"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4A711A0F" w14:textId="77777777" w:rsidR="00D14CEB" w:rsidRPr="004F7279" w:rsidRDefault="00D14CEB" w:rsidP="002F46AA">
      <w:pPr>
        <w:pStyle w:val="Prrafodelista"/>
        <w:ind w:left="0" w:right="-141"/>
        <w:jc w:val="both"/>
        <w:rPr>
          <w:rFonts w:ascii="Arial" w:hAnsi="Arial" w:cs="Arial"/>
          <w:bCs/>
          <w:i/>
          <w:iCs/>
          <w:color w:val="000000" w:themeColor="text1"/>
        </w:rPr>
      </w:pPr>
    </w:p>
    <w:tbl>
      <w:tblPr>
        <w:tblW w:w="6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559"/>
        <w:gridCol w:w="3407"/>
        <w:gridCol w:w="993"/>
      </w:tblGrid>
      <w:tr w:rsidR="00D14CEB" w:rsidRPr="004F7279" w14:paraId="22E77692" w14:textId="77777777" w:rsidTr="00D95F7D">
        <w:trPr>
          <w:trHeight w:val="20"/>
          <w:jc w:val="center"/>
        </w:trPr>
        <w:tc>
          <w:tcPr>
            <w:tcW w:w="988" w:type="dxa"/>
            <w:shd w:val="clear" w:color="000000" w:fill="FFFFFF"/>
            <w:vAlign w:val="center"/>
            <w:hideMark/>
          </w:tcPr>
          <w:p w14:paraId="700182AB" w14:textId="77777777" w:rsidR="00D14CEB" w:rsidRPr="004F7279" w:rsidRDefault="00D14CEB"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559" w:type="dxa"/>
            <w:shd w:val="clear" w:color="000000" w:fill="FFFFFF"/>
            <w:vAlign w:val="center"/>
            <w:hideMark/>
          </w:tcPr>
          <w:p w14:paraId="04FED66E" w14:textId="77777777" w:rsidR="00D14CEB" w:rsidRPr="004F7279" w:rsidRDefault="00D14CEB"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407" w:type="dxa"/>
            <w:shd w:val="clear" w:color="000000" w:fill="FFFFFF"/>
            <w:vAlign w:val="center"/>
            <w:hideMark/>
          </w:tcPr>
          <w:p w14:paraId="3F74FAA0" w14:textId="77777777" w:rsidR="00D14CEB" w:rsidRPr="004F7279" w:rsidRDefault="00D14CEB"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05BF9C9A" w14:textId="77777777" w:rsidR="00D14CEB" w:rsidRPr="004F7279" w:rsidRDefault="00D14CEB"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D14CEB" w:rsidRPr="004F7279" w14:paraId="6699D9CD" w14:textId="77777777" w:rsidTr="00D95F7D">
        <w:trPr>
          <w:trHeight w:val="20"/>
          <w:jc w:val="center"/>
        </w:trPr>
        <w:tc>
          <w:tcPr>
            <w:tcW w:w="988" w:type="dxa"/>
            <w:shd w:val="clear" w:color="000000" w:fill="FFFFFF"/>
            <w:vAlign w:val="center"/>
            <w:hideMark/>
          </w:tcPr>
          <w:p w14:paraId="24BC827A"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559" w:type="dxa"/>
            <w:shd w:val="clear" w:color="000000" w:fill="FFFFFF"/>
            <w:vAlign w:val="center"/>
            <w:hideMark/>
          </w:tcPr>
          <w:p w14:paraId="6EE64813"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407" w:type="dxa"/>
            <w:shd w:val="clear" w:color="000000" w:fill="FFFFFF"/>
            <w:vAlign w:val="center"/>
            <w:hideMark/>
          </w:tcPr>
          <w:p w14:paraId="1368053B"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189D5385"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D14CEB" w:rsidRPr="004F7279" w14:paraId="00DA20A6" w14:textId="77777777" w:rsidTr="00D95F7D">
        <w:trPr>
          <w:trHeight w:val="20"/>
          <w:jc w:val="center"/>
        </w:trPr>
        <w:tc>
          <w:tcPr>
            <w:tcW w:w="988" w:type="dxa"/>
            <w:shd w:val="clear" w:color="000000" w:fill="FFFFFF"/>
            <w:vAlign w:val="center"/>
            <w:hideMark/>
          </w:tcPr>
          <w:p w14:paraId="37456810"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559" w:type="dxa"/>
            <w:shd w:val="clear" w:color="000000" w:fill="FFFFFF"/>
            <w:vAlign w:val="center"/>
            <w:hideMark/>
          </w:tcPr>
          <w:p w14:paraId="7CB5F870"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407" w:type="dxa"/>
            <w:shd w:val="clear" w:color="000000" w:fill="FFFFFF"/>
            <w:vAlign w:val="center"/>
            <w:hideMark/>
          </w:tcPr>
          <w:p w14:paraId="6C08DD97"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2B29E244"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D14CEB" w:rsidRPr="004F7279" w14:paraId="2EEF8FD3" w14:textId="77777777" w:rsidTr="00D95F7D">
        <w:trPr>
          <w:trHeight w:val="20"/>
          <w:jc w:val="center"/>
        </w:trPr>
        <w:tc>
          <w:tcPr>
            <w:tcW w:w="988" w:type="dxa"/>
            <w:shd w:val="clear" w:color="000000" w:fill="FFFFFF"/>
            <w:vAlign w:val="center"/>
            <w:hideMark/>
          </w:tcPr>
          <w:p w14:paraId="4B2340E4"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559" w:type="dxa"/>
            <w:shd w:val="clear" w:color="000000" w:fill="FFFFFF"/>
            <w:vAlign w:val="center"/>
            <w:hideMark/>
          </w:tcPr>
          <w:p w14:paraId="227D5AB3"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407" w:type="dxa"/>
            <w:shd w:val="clear" w:color="000000" w:fill="FFFFFF"/>
            <w:vAlign w:val="center"/>
            <w:hideMark/>
          </w:tcPr>
          <w:p w14:paraId="3E0D4B3C"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1F0C1E35"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D14CEB" w:rsidRPr="004F7279" w14:paraId="3C447DC4" w14:textId="77777777" w:rsidTr="00D95F7D">
        <w:trPr>
          <w:trHeight w:val="20"/>
          <w:jc w:val="center"/>
        </w:trPr>
        <w:tc>
          <w:tcPr>
            <w:tcW w:w="988" w:type="dxa"/>
            <w:shd w:val="clear" w:color="000000" w:fill="FFFFFF"/>
            <w:vAlign w:val="center"/>
            <w:hideMark/>
          </w:tcPr>
          <w:p w14:paraId="376D70D0"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559" w:type="dxa"/>
            <w:shd w:val="clear" w:color="000000" w:fill="FFFFFF"/>
            <w:vAlign w:val="center"/>
            <w:hideMark/>
          </w:tcPr>
          <w:p w14:paraId="7C8DA943"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407" w:type="dxa"/>
            <w:shd w:val="clear" w:color="000000" w:fill="FFFFFF"/>
            <w:vAlign w:val="center"/>
            <w:hideMark/>
          </w:tcPr>
          <w:p w14:paraId="61A3570A"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524F0375"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D14CEB" w:rsidRPr="004F7279" w14:paraId="733E56F3" w14:textId="77777777" w:rsidTr="00D95F7D">
        <w:trPr>
          <w:trHeight w:val="20"/>
          <w:jc w:val="center"/>
        </w:trPr>
        <w:tc>
          <w:tcPr>
            <w:tcW w:w="988" w:type="dxa"/>
            <w:shd w:val="clear" w:color="000000" w:fill="FFFFFF"/>
            <w:vAlign w:val="center"/>
            <w:hideMark/>
          </w:tcPr>
          <w:p w14:paraId="2A998F03"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559" w:type="dxa"/>
            <w:shd w:val="clear" w:color="000000" w:fill="FFFFFF"/>
            <w:vAlign w:val="center"/>
            <w:hideMark/>
          </w:tcPr>
          <w:p w14:paraId="60103284"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407" w:type="dxa"/>
            <w:shd w:val="clear" w:color="000000" w:fill="FFFFFF"/>
            <w:vAlign w:val="center"/>
            <w:hideMark/>
          </w:tcPr>
          <w:p w14:paraId="686ED648"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7F1F6A4F"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D14CEB" w:rsidRPr="004F7279" w14:paraId="1AEA42F1" w14:textId="77777777" w:rsidTr="00D95F7D">
        <w:trPr>
          <w:trHeight w:val="20"/>
          <w:jc w:val="center"/>
        </w:trPr>
        <w:tc>
          <w:tcPr>
            <w:tcW w:w="988" w:type="dxa"/>
            <w:shd w:val="clear" w:color="000000" w:fill="FFFFFF"/>
            <w:vAlign w:val="center"/>
            <w:hideMark/>
          </w:tcPr>
          <w:p w14:paraId="399AAB07"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559" w:type="dxa"/>
            <w:shd w:val="clear" w:color="000000" w:fill="FFFFFF"/>
            <w:vAlign w:val="center"/>
            <w:hideMark/>
          </w:tcPr>
          <w:p w14:paraId="7DA00408"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407" w:type="dxa"/>
            <w:shd w:val="clear" w:color="000000" w:fill="FFFFFF"/>
            <w:vAlign w:val="center"/>
            <w:hideMark/>
          </w:tcPr>
          <w:p w14:paraId="7EC79499"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499CAEC9"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D14CEB" w:rsidRPr="004F7279" w14:paraId="4328F19A" w14:textId="77777777" w:rsidTr="00D95F7D">
        <w:trPr>
          <w:trHeight w:val="20"/>
          <w:jc w:val="center"/>
        </w:trPr>
        <w:tc>
          <w:tcPr>
            <w:tcW w:w="988" w:type="dxa"/>
            <w:shd w:val="clear" w:color="000000" w:fill="FFFFFF"/>
            <w:vAlign w:val="center"/>
            <w:hideMark/>
          </w:tcPr>
          <w:p w14:paraId="2816DCF0"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559" w:type="dxa"/>
            <w:shd w:val="clear" w:color="000000" w:fill="FFFFFF"/>
            <w:vAlign w:val="center"/>
            <w:hideMark/>
          </w:tcPr>
          <w:p w14:paraId="10269E4F"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407" w:type="dxa"/>
            <w:shd w:val="clear" w:color="000000" w:fill="FFFFFF"/>
            <w:vAlign w:val="center"/>
            <w:hideMark/>
          </w:tcPr>
          <w:p w14:paraId="3493FC3D"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2C408B33"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D14CEB" w:rsidRPr="004F7279" w14:paraId="518C84B7" w14:textId="77777777" w:rsidTr="00D95F7D">
        <w:trPr>
          <w:trHeight w:val="20"/>
          <w:jc w:val="center"/>
        </w:trPr>
        <w:tc>
          <w:tcPr>
            <w:tcW w:w="988" w:type="dxa"/>
            <w:shd w:val="clear" w:color="000000" w:fill="FFFFFF"/>
            <w:vAlign w:val="center"/>
            <w:hideMark/>
          </w:tcPr>
          <w:p w14:paraId="14C98521"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559" w:type="dxa"/>
            <w:shd w:val="clear" w:color="000000" w:fill="FFFFFF"/>
            <w:vAlign w:val="center"/>
            <w:hideMark/>
          </w:tcPr>
          <w:p w14:paraId="1204F0D9"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407" w:type="dxa"/>
            <w:shd w:val="clear" w:color="000000" w:fill="FFFFFF"/>
            <w:vAlign w:val="center"/>
            <w:hideMark/>
          </w:tcPr>
          <w:p w14:paraId="62986E9A"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0CD7E583"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D14CEB" w:rsidRPr="004F7279" w14:paraId="6845DA6D" w14:textId="77777777" w:rsidTr="00D95F7D">
        <w:trPr>
          <w:trHeight w:val="20"/>
          <w:jc w:val="center"/>
        </w:trPr>
        <w:tc>
          <w:tcPr>
            <w:tcW w:w="988" w:type="dxa"/>
            <w:shd w:val="clear" w:color="000000" w:fill="FFFFFF"/>
            <w:vAlign w:val="center"/>
            <w:hideMark/>
          </w:tcPr>
          <w:p w14:paraId="16CC4E2E"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559" w:type="dxa"/>
            <w:shd w:val="clear" w:color="000000" w:fill="FFFFFF"/>
            <w:vAlign w:val="center"/>
            <w:hideMark/>
          </w:tcPr>
          <w:p w14:paraId="36DFEB31"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407" w:type="dxa"/>
            <w:shd w:val="clear" w:color="000000" w:fill="FFFFFF"/>
            <w:vAlign w:val="center"/>
            <w:hideMark/>
          </w:tcPr>
          <w:p w14:paraId="474E7E48"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294F74F0"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D14CEB" w:rsidRPr="004F7279" w14:paraId="320428B3" w14:textId="77777777" w:rsidTr="00D95F7D">
        <w:trPr>
          <w:trHeight w:val="20"/>
          <w:jc w:val="center"/>
        </w:trPr>
        <w:tc>
          <w:tcPr>
            <w:tcW w:w="988" w:type="dxa"/>
            <w:shd w:val="clear" w:color="000000" w:fill="FFFFFF"/>
            <w:vAlign w:val="center"/>
            <w:hideMark/>
          </w:tcPr>
          <w:p w14:paraId="5AD96D20"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559" w:type="dxa"/>
            <w:shd w:val="clear" w:color="000000" w:fill="FFFFFF"/>
            <w:vAlign w:val="center"/>
            <w:hideMark/>
          </w:tcPr>
          <w:p w14:paraId="623C432F"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407" w:type="dxa"/>
            <w:shd w:val="clear" w:color="000000" w:fill="FFFFFF"/>
            <w:vAlign w:val="center"/>
            <w:hideMark/>
          </w:tcPr>
          <w:p w14:paraId="3CEA44C1"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025C826C"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D14CEB" w:rsidRPr="004F7279" w14:paraId="1E6230C7" w14:textId="77777777" w:rsidTr="00D95F7D">
        <w:trPr>
          <w:trHeight w:val="20"/>
          <w:jc w:val="center"/>
        </w:trPr>
        <w:tc>
          <w:tcPr>
            <w:tcW w:w="988" w:type="dxa"/>
            <w:shd w:val="clear" w:color="000000" w:fill="FFFFFF"/>
            <w:vAlign w:val="center"/>
            <w:hideMark/>
          </w:tcPr>
          <w:p w14:paraId="649A2F19"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559" w:type="dxa"/>
            <w:shd w:val="clear" w:color="000000" w:fill="FFFFFF"/>
            <w:vAlign w:val="center"/>
            <w:hideMark/>
          </w:tcPr>
          <w:p w14:paraId="0A0DBB49"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407" w:type="dxa"/>
            <w:shd w:val="clear" w:color="000000" w:fill="FFFFFF"/>
            <w:vAlign w:val="center"/>
            <w:hideMark/>
          </w:tcPr>
          <w:p w14:paraId="4BD693E5"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01F490C3"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D14CEB" w:rsidRPr="004F7279" w14:paraId="19AA1686" w14:textId="77777777" w:rsidTr="00D95F7D">
        <w:trPr>
          <w:trHeight w:val="20"/>
          <w:jc w:val="center"/>
        </w:trPr>
        <w:tc>
          <w:tcPr>
            <w:tcW w:w="988" w:type="dxa"/>
            <w:shd w:val="clear" w:color="000000" w:fill="FFFFFF"/>
            <w:vAlign w:val="center"/>
            <w:hideMark/>
          </w:tcPr>
          <w:p w14:paraId="37F61504"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559" w:type="dxa"/>
            <w:shd w:val="clear" w:color="000000" w:fill="FFFFFF"/>
            <w:vAlign w:val="center"/>
            <w:hideMark/>
          </w:tcPr>
          <w:p w14:paraId="7691194F"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407" w:type="dxa"/>
            <w:shd w:val="clear" w:color="000000" w:fill="FFFFFF"/>
            <w:vAlign w:val="center"/>
            <w:hideMark/>
          </w:tcPr>
          <w:p w14:paraId="3784EA41"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011B9184"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D14CEB" w:rsidRPr="004F7279" w14:paraId="21261B22" w14:textId="77777777" w:rsidTr="00D95F7D">
        <w:trPr>
          <w:trHeight w:val="20"/>
          <w:jc w:val="center"/>
        </w:trPr>
        <w:tc>
          <w:tcPr>
            <w:tcW w:w="988" w:type="dxa"/>
            <w:shd w:val="clear" w:color="000000" w:fill="FFFFFF"/>
            <w:vAlign w:val="center"/>
            <w:hideMark/>
          </w:tcPr>
          <w:p w14:paraId="2D2ED48B"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559" w:type="dxa"/>
            <w:shd w:val="clear" w:color="000000" w:fill="FFFFFF"/>
            <w:vAlign w:val="center"/>
            <w:hideMark/>
          </w:tcPr>
          <w:p w14:paraId="789CB0DF"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407" w:type="dxa"/>
            <w:shd w:val="clear" w:color="000000" w:fill="FFFFFF"/>
            <w:vAlign w:val="center"/>
            <w:hideMark/>
          </w:tcPr>
          <w:p w14:paraId="2E3A5170"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0E52FFA5"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D14CEB" w:rsidRPr="004F7279" w14:paraId="46811BAF" w14:textId="77777777" w:rsidTr="00D95F7D">
        <w:trPr>
          <w:trHeight w:val="20"/>
          <w:jc w:val="center"/>
        </w:trPr>
        <w:tc>
          <w:tcPr>
            <w:tcW w:w="988" w:type="dxa"/>
            <w:shd w:val="clear" w:color="000000" w:fill="FFFFFF"/>
            <w:vAlign w:val="center"/>
            <w:hideMark/>
          </w:tcPr>
          <w:p w14:paraId="4DEBB80C"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559" w:type="dxa"/>
            <w:shd w:val="clear" w:color="000000" w:fill="FFFFFF"/>
            <w:vAlign w:val="center"/>
            <w:hideMark/>
          </w:tcPr>
          <w:p w14:paraId="67009640"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407" w:type="dxa"/>
            <w:shd w:val="clear" w:color="000000" w:fill="FFFFFF"/>
            <w:vAlign w:val="center"/>
            <w:hideMark/>
          </w:tcPr>
          <w:p w14:paraId="1C90F2B0"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7FBB10D1"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620FE8DB" w14:textId="77777777" w:rsidR="00D14CEB" w:rsidRPr="004F7279" w:rsidRDefault="00D14CEB" w:rsidP="002F46AA">
      <w:pPr>
        <w:pStyle w:val="Prrafodelista"/>
        <w:ind w:left="0" w:right="-141"/>
        <w:jc w:val="both"/>
        <w:rPr>
          <w:rFonts w:ascii="Arial" w:hAnsi="Arial" w:cs="Arial"/>
          <w:bCs/>
          <w:i/>
          <w:iCs/>
          <w:color w:val="000000" w:themeColor="text1"/>
        </w:rPr>
      </w:pPr>
    </w:p>
    <w:p w14:paraId="1765030F" w14:textId="77777777" w:rsidR="00D14CEB" w:rsidRPr="004F7279" w:rsidRDefault="00D14CEB"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193326B3" w14:textId="77777777" w:rsidR="00D14CEB" w:rsidRPr="004F7279" w:rsidRDefault="00D14CEB" w:rsidP="002F46AA">
      <w:pPr>
        <w:pStyle w:val="Prrafodelista"/>
        <w:ind w:left="0" w:right="-141"/>
        <w:jc w:val="both"/>
        <w:rPr>
          <w:rFonts w:ascii="Arial" w:hAnsi="Arial" w:cs="Arial"/>
          <w:bCs/>
          <w:i/>
          <w:iCs/>
          <w:color w:val="000000" w:themeColor="text1"/>
        </w:rPr>
      </w:pPr>
    </w:p>
    <w:p w14:paraId="5A60691B" w14:textId="77777777" w:rsidR="00D14CEB" w:rsidRPr="004F7279" w:rsidRDefault="00D14CEB"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N°3593.-</w:t>
      </w:r>
    </w:p>
    <w:p w14:paraId="3FAD26F9" w14:textId="77777777" w:rsidR="00D14CEB" w:rsidRPr="004F7279" w:rsidRDefault="00D14CEB" w:rsidP="002F46AA">
      <w:pPr>
        <w:pStyle w:val="Prrafodelista"/>
        <w:ind w:left="0" w:right="-141"/>
        <w:jc w:val="both"/>
        <w:rPr>
          <w:rFonts w:ascii="Arial" w:hAnsi="Arial" w:cs="Arial"/>
          <w:b/>
          <w:i/>
          <w:iCs/>
          <w:color w:val="000000" w:themeColor="text1"/>
        </w:rPr>
      </w:pPr>
    </w:p>
    <w:p w14:paraId="1960D1E2" w14:textId="432D905E" w:rsidR="00D14CEB" w:rsidRPr="004F7279" w:rsidRDefault="00D14CEB" w:rsidP="002F46AA">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32608D90" w14:textId="77777777" w:rsidR="00D14CEB" w:rsidRPr="004F7279" w:rsidRDefault="00D14CEB"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3D23AB93" w14:textId="77777777" w:rsidR="00D14CEB" w:rsidRPr="004F7279" w:rsidRDefault="00D14CEB" w:rsidP="002F46AA">
      <w:pPr>
        <w:ind w:right="-141"/>
        <w:jc w:val="both"/>
        <w:rPr>
          <w:rFonts w:ascii="Arial" w:hAnsi="Arial" w:cs="Arial"/>
          <w:color w:val="000000" w:themeColor="text1"/>
          <w:sz w:val="24"/>
          <w:szCs w:val="24"/>
          <w:lang w:val="es-ES_tradnl"/>
        </w:rPr>
      </w:pPr>
    </w:p>
    <w:p w14:paraId="1C79ED36" w14:textId="77777777" w:rsidR="00D14CEB" w:rsidRPr="004F7279" w:rsidRDefault="00D14CEB" w:rsidP="002F46AA">
      <w:pPr>
        <w:numPr>
          <w:ilvl w:val="0"/>
          <w:numId w:val="22"/>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IMAS-DDS-DDSPC-0253-2026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0125291-000, </w:t>
      </w:r>
      <w:r w:rsidRPr="004F7279">
        <w:rPr>
          <w:rFonts w:ascii="Arial" w:hAnsi="Arial" w:cs="Arial"/>
          <w:color w:val="000000" w:themeColor="text1"/>
          <w:sz w:val="24"/>
          <w:szCs w:val="24"/>
          <w:lang w:val="es-ES_tradnl"/>
        </w:rPr>
        <w:t xml:space="preserve">con </w:t>
      </w:r>
      <w:r w:rsidRPr="004F7279">
        <w:rPr>
          <w:rFonts w:ascii="Arial" w:hAnsi="Arial" w:cs="Arial"/>
          <w:color w:val="000000" w:themeColor="text1"/>
          <w:sz w:val="24"/>
          <w:szCs w:val="24"/>
          <w:lang w:val="es-ES_tradnl" w:eastAsia="x-none"/>
        </w:rPr>
        <w:t>plano catastro 3-0858715-1989, con un área de 288,87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288,87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₡17.332.200,00 (diecisiete millones trescientos treinta y dos mil doscientos colones con cero céntimos), con la finalidad de concretar la entrega de terreno de área de destino público a favor de la Municipalidad de La Unión. </w:t>
      </w:r>
    </w:p>
    <w:p w14:paraId="0C8DFD0C" w14:textId="77777777" w:rsidR="00D14CEB" w:rsidRPr="004F7279" w:rsidRDefault="00D14CEB" w:rsidP="002F46AA">
      <w:pPr>
        <w:ind w:right="-141"/>
        <w:jc w:val="both"/>
        <w:rPr>
          <w:rFonts w:ascii="Arial" w:hAnsi="Arial" w:cs="Arial"/>
          <w:color w:val="000000" w:themeColor="text1"/>
          <w:sz w:val="24"/>
          <w:szCs w:val="24"/>
          <w:lang w:val="es-ES_tradnl"/>
        </w:rPr>
      </w:pPr>
    </w:p>
    <w:p w14:paraId="3E317353" w14:textId="77777777" w:rsidR="00D14CEB" w:rsidRPr="004F7279" w:rsidRDefault="00D14CEB" w:rsidP="002F46AA">
      <w:pPr>
        <w:pStyle w:val="Prrafodelista"/>
        <w:numPr>
          <w:ilvl w:val="0"/>
          <w:numId w:val="22"/>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0A221950" w14:textId="77777777" w:rsidR="00D14CEB" w:rsidRPr="004F7279" w:rsidRDefault="00D14CEB" w:rsidP="002F46AA">
      <w:pPr>
        <w:ind w:right="-142"/>
        <w:jc w:val="both"/>
        <w:rPr>
          <w:rFonts w:ascii="Arial" w:hAnsi="Arial" w:cs="Arial"/>
          <w:color w:val="000000" w:themeColor="text1"/>
          <w:sz w:val="24"/>
          <w:szCs w:val="24"/>
          <w:lang w:val="es-ES_tradnl"/>
        </w:rPr>
      </w:pPr>
    </w:p>
    <w:p w14:paraId="5931C397" w14:textId="77777777" w:rsidR="00D14CEB" w:rsidRPr="004F7279" w:rsidRDefault="00D14CEB" w:rsidP="002F46AA">
      <w:pPr>
        <w:pStyle w:val="Prrafodelista"/>
        <w:numPr>
          <w:ilvl w:val="0"/>
          <w:numId w:val="22"/>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6529542A" w14:textId="77777777" w:rsidR="00D14CEB" w:rsidRPr="004F7279" w:rsidRDefault="00D14CEB" w:rsidP="002F46AA">
      <w:pPr>
        <w:pStyle w:val="Prrafodelista"/>
        <w:ind w:left="0" w:right="-141"/>
        <w:contextualSpacing/>
        <w:jc w:val="both"/>
        <w:rPr>
          <w:rFonts w:ascii="Arial" w:hAnsi="Arial" w:cs="Arial"/>
          <w:color w:val="000000" w:themeColor="text1"/>
        </w:rPr>
      </w:pPr>
    </w:p>
    <w:p w14:paraId="7D8EC711" w14:textId="77777777" w:rsidR="00D14CEB" w:rsidRPr="004F7279" w:rsidRDefault="00D14CEB" w:rsidP="002F46AA">
      <w:pPr>
        <w:pStyle w:val="Prrafodelista"/>
        <w:numPr>
          <w:ilvl w:val="0"/>
          <w:numId w:val="22"/>
        </w:numPr>
        <w:ind w:left="0" w:right="-141" w:firstLine="0"/>
        <w:jc w:val="both"/>
        <w:rPr>
          <w:rFonts w:ascii="Arial" w:hAnsi="Arial" w:cs="Arial"/>
          <w:color w:val="000000" w:themeColor="text1"/>
        </w:rPr>
      </w:pPr>
      <w:proofErr w:type="gramStart"/>
      <w:r w:rsidRPr="004F7279">
        <w:rPr>
          <w:rFonts w:ascii="Arial" w:hAnsi="Arial" w:cs="Arial"/>
          <w:color w:val="000000" w:themeColor="text1"/>
        </w:rPr>
        <w:lastRenderedPageBreak/>
        <w:t>Que</w:t>
      </w:r>
      <w:proofErr w:type="gramEnd"/>
      <w:r w:rsidRPr="004F7279">
        <w:rPr>
          <w:rFonts w:ascii="Arial" w:hAnsi="Arial" w:cs="Arial"/>
          <w:color w:val="000000" w:themeColor="text1"/>
        </w:rPr>
        <w:t xml:space="preserve"> </w:t>
      </w:r>
      <w:r w:rsidRPr="004F7279">
        <w:rPr>
          <w:rFonts w:ascii="Arial" w:eastAsia="Arial" w:hAnsi="Arial" w:cs="Arial"/>
          <w:color w:val="000000" w:themeColor="text1"/>
        </w:rPr>
        <w:t xml:space="preserve">de conformidad con la información expuesta anteriormente, el Consejo Directivo del IMAS considera que son procedentes las </w:t>
      </w:r>
      <w:r w:rsidRPr="004F7279">
        <w:rPr>
          <w:rFonts w:ascii="Arial" w:hAnsi="Arial" w:cs="Arial"/>
          <w:color w:val="000000" w:themeColor="text1"/>
        </w:rPr>
        <w:t>donaciones y los traspasos</w:t>
      </w:r>
      <w:r w:rsidRPr="004F7279">
        <w:rPr>
          <w:rFonts w:ascii="Arial" w:eastAsia="Arial" w:hAnsi="Arial" w:cs="Arial"/>
          <w:color w:val="000000" w:themeColor="text1"/>
        </w:rPr>
        <w:t xml:space="preserve"> en los términos planteados, ya que a través del acto se </w:t>
      </w:r>
      <w:r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Pr="004F7279">
        <w:rPr>
          <w:rFonts w:ascii="Arial" w:hAnsi="Arial" w:cs="Arial"/>
          <w:color w:val="000000" w:themeColor="text1"/>
          <w:shd w:val="clear" w:color="auto" w:fill="FFFFFF"/>
        </w:rPr>
        <w:t>Nº</w:t>
      </w:r>
      <w:proofErr w:type="spellEnd"/>
      <w:r w:rsidRPr="004F7279">
        <w:rPr>
          <w:rFonts w:ascii="Arial" w:hAnsi="Arial" w:cs="Arial"/>
          <w:color w:val="000000" w:themeColor="text1"/>
          <w:shd w:val="clear" w:color="auto" w:fill="FFFFFF"/>
        </w:rPr>
        <w:t xml:space="preserve"> 4240, </w:t>
      </w:r>
      <w:r w:rsidRPr="004F7279">
        <w:rPr>
          <w:rFonts w:ascii="Arial" w:hAnsi="Arial" w:cs="Arial"/>
          <w:color w:val="000000" w:themeColor="text1"/>
        </w:rPr>
        <w:t xml:space="preserve">y según lo establecido en la Sección I.11 de la Guía de Calificación del Registro Inmobiliario-Subdirección Registral. </w:t>
      </w:r>
    </w:p>
    <w:p w14:paraId="6977C205" w14:textId="77777777" w:rsidR="00D14CEB" w:rsidRPr="004F7279" w:rsidRDefault="00D14CEB" w:rsidP="002F46AA">
      <w:pPr>
        <w:pStyle w:val="Prrafodelista"/>
        <w:ind w:left="0" w:right="-141"/>
        <w:jc w:val="both"/>
        <w:rPr>
          <w:rFonts w:ascii="Arial" w:hAnsi="Arial" w:cs="Arial"/>
          <w:color w:val="000000" w:themeColor="text1"/>
        </w:rPr>
      </w:pPr>
    </w:p>
    <w:p w14:paraId="325B3AEB" w14:textId="77777777" w:rsidR="00D14CEB" w:rsidRPr="004F7279" w:rsidRDefault="00D14CEB" w:rsidP="002F46AA">
      <w:pPr>
        <w:pStyle w:val="Prrafodelista"/>
        <w:numPr>
          <w:ilvl w:val="0"/>
          <w:numId w:val="22"/>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70F021EF" w14:textId="77777777" w:rsidR="00D14CEB" w:rsidRPr="004F7279" w:rsidRDefault="00D14CEB" w:rsidP="002F46AA">
      <w:pPr>
        <w:pStyle w:val="Prrafodelista"/>
        <w:ind w:left="0" w:right="-141"/>
        <w:rPr>
          <w:rFonts w:ascii="Arial" w:hAnsi="Arial" w:cs="Arial"/>
          <w:color w:val="000000" w:themeColor="text1"/>
        </w:rPr>
      </w:pPr>
    </w:p>
    <w:p w14:paraId="4752C27D" w14:textId="77777777" w:rsidR="00D14CEB" w:rsidRPr="004F7279" w:rsidRDefault="00D14CEB"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4CFC0835" w14:textId="77777777" w:rsidR="00D14CEB" w:rsidRPr="004F7279" w:rsidRDefault="00D14CEB" w:rsidP="002F46AA">
      <w:pPr>
        <w:pStyle w:val="Prrafodelista"/>
        <w:ind w:left="0" w:right="-141"/>
        <w:contextualSpacing/>
        <w:jc w:val="center"/>
        <w:rPr>
          <w:rFonts w:ascii="Arial" w:hAnsi="Arial" w:cs="Arial"/>
          <w:b/>
          <w:bCs/>
          <w:color w:val="000000" w:themeColor="text1"/>
        </w:rPr>
      </w:pPr>
    </w:p>
    <w:p w14:paraId="7BD3A813" w14:textId="77777777" w:rsidR="00D14CEB" w:rsidRPr="004F7279" w:rsidRDefault="00D14CEB"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01E3E468" w14:textId="77777777" w:rsidR="00D14CEB" w:rsidRPr="004F7279" w:rsidRDefault="00D14CEB" w:rsidP="002F46AA">
      <w:pPr>
        <w:ind w:right="-141"/>
        <w:jc w:val="both"/>
        <w:rPr>
          <w:rFonts w:ascii="Arial" w:hAnsi="Arial" w:cs="Arial"/>
          <w:color w:val="000000" w:themeColor="text1"/>
          <w:sz w:val="24"/>
          <w:szCs w:val="24"/>
          <w:lang w:val="es-ES_tradnl"/>
        </w:rPr>
      </w:pPr>
    </w:p>
    <w:p w14:paraId="1EBE14DE" w14:textId="77777777" w:rsidR="00D14CEB" w:rsidRPr="004F7279" w:rsidRDefault="00D14CEB"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w:t>
      </w:r>
      <w:bookmarkStart w:id="4" w:name="_Hlk209026319"/>
      <w:r w:rsidRPr="004F7279">
        <w:rPr>
          <w:rFonts w:ascii="Arial" w:hAnsi="Arial" w:cs="Arial"/>
          <w:color w:val="000000" w:themeColor="text1"/>
          <w:sz w:val="24"/>
          <w:szCs w:val="24"/>
          <w:lang w:val="es-ES_tradnl"/>
        </w:rPr>
        <w:t>la donación de un (1) lote que es parte de la finca inscrita en el Partido de Cartago</w:t>
      </w:r>
      <w:bookmarkEnd w:id="4"/>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0125291-000</w:t>
      </w:r>
      <w:r w:rsidRPr="004F7279">
        <w:rPr>
          <w:rFonts w:ascii="Arial" w:hAnsi="Arial" w:cs="Arial"/>
          <w:color w:val="000000" w:themeColor="text1"/>
          <w:sz w:val="24"/>
          <w:szCs w:val="24"/>
          <w:lang w:val="es-ES_tradnl"/>
        </w:rPr>
        <w:t xml:space="preserve">,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3-0858715-1989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288,87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₡17.332.200,00 (diecisiete millones trescientos treinta y dos mil doscientos colones con cero céntimos) 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IMAS-DDS-DDSPC-0253-2026 de fecha 1 de abril del 2026 suscrito por el Ing. Fabián Hernández Astorga contenido en el expediente físico S/N confeccionado en el DDSPC.</w:t>
      </w:r>
    </w:p>
    <w:p w14:paraId="7D334D22" w14:textId="77777777" w:rsidR="00D14CEB" w:rsidRPr="004F7279" w:rsidRDefault="00D14CEB" w:rsidP="002F46AA">
      <w:pPr>
        <w:ind w:right="-141"/>
        <w:jc w:val="both"/>
        <w:rPr>
          <w:rFonts w:ascii="Arial" w:hAnsi="Arial" w:cs="Arial"/>
          <w:color w:val="000000" w:themeColor="text1"/>
          <w:sz w:val="24"/>
          <w:szCs w:val="24"/>
          <w:lang w:val="es-ES_tradnl"/>
        </w:rPr>
      </w:pPr>
    </w:p>
    <w:p w14:paraId="342302F2" w14:textId="77777777" w:rsidR="00D14CEB" w:rsidRPr="004F7279" w:rsidRDefault="00D14CEB"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3E34BF7A" w14:textId="77777777" w:rsidR="00D14CEB" w:rsidRPr="004F7279" w:rsidRDefault="00D14CEB"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D14CEB" w:rsidRPr="004F7279" w14:paraId="1AE27BE2" w14:textId="77777777" w:rsidTr="00D95F7D">
        <w:trPr>
          <w:trHeight w:val="502"/>
        </w:trPr>
        <w:tc>
          <w:tcPr>
            <w:tcW w:w="1413" w:type="dxa"/>
            <w:vAlign w:val="center"/>
          </w:tcPr>
          <w:p w14:paraId="08A282B1"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5D7C6BD5"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0941B8AD"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395686B6"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477AC0FE" w14:textId="77777777" w:rsidR="00D14CEB" w:rsidRPr="004F7279" w:rsidRDefault="00D14CEB"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4B4AB80C"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0C839428"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2ED7764F"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D14CEB" w:rsidRPr="004F7279" w14:paraId="170A2CED" w14:textId="77777777" w:rsidTr="00D95F7D">
        <w:trPr>
          <w:trHeight w:val="462"/>
        </w:trPr>
        <w:tc>
          <w:tcPr>
            <w:tcW w:w="1413" w:type="dxa"/>
            <w:vAlign w:val="center"/>
          </w:tcPr>
          <w:p w14:paraId="7DB75601"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7D6B5A72"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1A79D1CF"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419" w:type="dxa"/>
            <w:vAlign w:val="center"/>
          </w:tcPr>
          <w:p w14:paraId="4E72B88E"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3-0858715-1989</w:t>
            </w:r>
          </w:p>
        </w:tc>
        <w:tc>
          <w:tcPr>
            <w:tcW w:w="709" w:type="dxa"/>
            <w:vAlign w:val="center"/>
          </w:tcPr>
          <w:p w14:paraId="221F0EEE"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c>
          <w:tcPr>
            <w:tcW w:w="1415" w:type="dxa"/>
            <w:vAlign w:val="center"/>
          </w:tcPr>
          <w:p w14:paraId="1C8C9728"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3-0125291-000</w:t>
            </w:r>
          </w:p>
        </w:tc>
        <w:tc>
          <w:tcPr>
            <w:tcW w:w="1289" w:type="dxa"/>
            <w:vAlign w:val="center"/>
          </w:tcPr>
          <w:p w14:paraId="588F9313" w14:textId="77777777" w:rsidR="00D14CEB" w:rsidRPr="004F7279" w:rsidRDefault="00D14CEB"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17.332.200,00</w:t>
            </w:r>
          </w:p>
        </w:tc>
      </w:tr>
    </w:tbl>
    <w:p w14:paraId="7C6A3E96" w14:textId="77777777" w:rsidR="00D14CEB" w:rsidRPr="004F7279" w:rsidRDefault="00D14CEB" w:rsidP="002F46AA">
      <w:pPr>
        <w:jc w:val="both"/>
        <w:rPr>
          <w:rFonts w:ascii="Arial" w:hAnsi="Arial" w:cs="Arial"/>
          <w:color w:val="000000" w:themeColor="text1"/>
          <w:sz w:val="24"/>
          <w:szCs w:val="24"/>
          <w:lang w:val="es-ES_tradnl"/>
        </w:rPr>
      </w:pPr>
    </w:p>
    <w:p w14:paraId="07890327" w14:textId="596812ED" w:rsidR="00D14CEB" w:rsidRPr="004F7279" w:rsidRDefault="00D14CEB"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3-0858715-1989,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0125291-000 a la Municipalidad La Unión. Lo anterior, se hace necesario para que el traspaso sea ejecutado correctamente.</w:t>
      </w:r>
    </w:p>
    <w:p w14:paraId="2E4AA3D8" w14:textId="77777777" w:rsidR="00D14CEB" w:rsidRPr="004F7279" w:rsidRDefault="00D14CEB" w:rsidP="002F46AA">
      <w:pPr>
        <w:jc w:val="both"/>
        <w:rPr>
          <w:rFonts w:ascii="Arial" w:hAnsi="Arial" w:cs="Arial"/>
          <w:color w:val="000000" w:themeColor="text1"/>
          <w:sz w:val="24"/>
          <w:szCs w:val="24"/>
          <w:lang w:val="es-ES_tradnl" w:eastAsia="x-none"/>
        </w:rPr>
      </w:pPr>
    </w:p>
    <w:p w14:paraId="007C638C" w14:textId="77777777" w:rsidR="00D14CEB" w:rsidRPr="004F7279" w:rsidRDefault="00D14CEB"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52E33111" w14:textId="77777777" w:rsidR="00D14CEB" w:rsidRPr="004F7279" w:rsidRDefault="00D14CEB"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2B74306" w14:textId="77777777" w:rsidR="00B10C74"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5B4F78" w:rsidRPr="004F7279">
        <w:rPr>
          <w:rFonts w:ascii="Arial" w:eastAsia="Segoe UI" w:hAnsi="Arial" w:cs="Arial"/>
          <w:color w:val="000000" w:themeColor="text1"/>
          <w:sz w:val="24"/>
          <w:szCs w:val="24"/>
          <w:lang w:val="es-ES_tradnl"/>
        </w:rPr>
        <w:t>Gracias</w:t>
      </w:r>
      <w:r w:rsidR="00B10C74" w:rsidRPr="004F7279">
        <w:rPr>
          <w:rFonts w:ascii="Arial" w:eastAsia="Segoe UI" w:hAnsi="Arial" w:cs="Arial"/>
          <w:color w:val="000000" w:themeColor="text1"/>
          <w:sz w:val="24"/>
          <w:szCs w:val="24"/>
          <w:lang w:val="es-ES_tradnl"/>
        </w:rPr>
        <w:t>.</w:t>
      </w:r>
    </w:p>
    <w:p w14:paraId="5A6A4D23" w14:textId="77777777" w:rsidR="00B10C74" w:rsidRPr="004F7279" w:rsidRDefault="00B10C74"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27FC11CB" w14:textId="0B724D5C" w:rsidR="004C6883" w:rsidRPr="004F7279" w:rsidRDefault="00B10C74"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P</w:t>
      </w:r>
      <w:r w:rsidR="005B4F78" w:rsidRPr="004F7279">
        <w:rPr>
          <w:rFonts w:ascii="Arial" w:eastAsia="Segoe UI" w:hAnsi="Arial" w:cs="Arial"/>
          <w:color w:val="000000" w:themeColor="text1"/>
          <w:sz w:val="24"/>
          <w:szCs w:val="24"/>
          <w:lang w:val="es-ES_tradnl"/>
        </w:rPr>
        <w:t>rocedemos con la votación</w:t>
      </w:r>
      <w:r w:rsidRPr="004F7279">
        <w:rPr>
          <w:rFonts w:ascii="Arial" w:eastAsia="Segoe UI" w:hAnsi="Arial" w:cs="Arial"/>
          <w:color w:val="000000" w:themeColor="text1"/>
          <w:sz w:val="24"/>
          <w:szCs w:val="24"/>
          <w:lang w:val="es-ES_tradnl"/>
        </w:rPr>
        <w:t>. L</w:t>
      </w:r>
      <w:r w:rsidR="005B4F78" w:rsidRPr="004F7279">
        <w:rPr>
          <w:rFonts w:ascii="Arial" w:eastAsia="Segoe UI" w:hAnsi="Arial" w:cs="Arial"/>
          <w:color w:val="000000" w:themeColor="text1"/>
          <w:sz w:val="24"/>
          <w:szCs w:val="24"/>
          <w:lang w:val="es-ES_tradnl"/>
        </w:rPr>
        <w:t>evantamos la mano los que estemos a favor y la mantenemos</w:t>
      </w:r>
      <w:r w:rsidRPr="004F7279">
        <w:rPr>
          <w:rFonts w:ascii="Arial" w:eastAsia="Segoe UI" w:hAnsi="Arial" w:cs="Arial"/>
          <w:color w:val="000000" w:themeColor="text1"/>
          <w:sz w:val="24"/>
          <w:szCs w:val="24"/>
          <w:lang w:val="es-ES_tradnl"/>
        </w:rPr>
        <w:t xml:space="preserve"> </w:t>
      </w:r>
      <w:r w:rsidR="005B4F78" w:rsidRPr="004F7279">
        <w:rPr>
          <w:rFonts w:ascii="Arial" w:eastAsia="Segoe UI" w:hAnsi="Arial" w:cs="Arial"/>
          <w:color w:val="000000" w:themeColor="text1"/>
          <w:sz w:val="24"/>
          <w:szCs w:val="24"/>
          <w:lang w:val="es-ES_tradnl"/>
        </w:rPr>
        <w:t>para la firmeza.</w:t>
      </w:r>
      <w:r w:rsidR="00B65F03" w:rsidRPr="004F7279">
        <w:rPr>
          <w:rFonts w:ascii="Arial" w:eastAsia="Segoe UI" w:hAnsi="Arial" w:cs="Arial"/>
          <w:color w:val="000000" w:themeColor="text1"/>
          <w:sz w:val="24"/>
          <w:szCs w:val="24"/>
          <w:lang w:val="es-ES_tradnl"/>
        </w:rPr>
        <w:t xml:space="preserve"> Muchas gracias.</w:t>
      </w:r>
    </w:p>
    <w:p w14:paraId="0C436660" w14:textId="77777777" w:rsidR="004C6883" w:rsidRPr="004F7279" w:rsidRDefault="004C6883" w:rsidP="002F46AA">
      <w:pPr>
        <w:jc w:val="both"/>
        <w:rPr>
          <w:rFonts w:ascii="Arial" w:hAnsi="Arial" w:cs="Arial"/>
          <w:color w:val="000000" w:themeColor="text1"/>
          <w:sz w:val="24"/>
          <w:szCs w:val="24"/>
          <w:lang w:val="es-ES_tradnl"/>
        </w:rPr>
      </w:pPr>
    </w:p>
    <w:p w14:paraId="10BB2B3F"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7776D677"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50E977B" w14:textId="0C3A7E2D"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677FAD" w:rsidRPr="004F7279">
        <w:rPr>
          <w:rFonts w:ascii="Arial" w:eastAsia="Segoe UI" w:hAnsi="Arial" w:cs="Arial"/>
          <w:color w:val="000000" w:themeColor="text1"/>
          <w:sz w:val="24"/>
          <w:szCs w:val="24"/>
          <w:lang w:val="es-ES_tradnl"/>
        </w:rPr>
        <w:t>Queda aprobado y en firme.</w:t>
      </w:r>
    </w:p>
    <w:p w14:paraId="3F0B1088" w14:textId="77777777" w:rsidR="00FC531F" w:rsidRPr="004F7279" w:rsidRDefault="00FC531F"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7E05D197" w14:textId="41F09FA1" w:rsidR="00FC531F" w:rsidRPr="004F7279" w:rsidRDefault="00FC531F"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42D95E1B" w14:textId="77777777" w:rsidR="004C6883" w:rsidRPr="004F7279" w:rsidRDefault="004C6883" w:rsidP="002F46AA">
      <w:pPr>
        <w:pStyle w:val="Prrafodelista"/>
        <w:widowControl w:val="0"/>
        <w:suppressAutoHyphens/>
        <w:ind w:left="0"/>
        <w:jc w:val="both"/>
        <w:rPr>
          <w:rFonts w:ascii="Arial" w:hAnsi="Arial" w:cs="Arial"/>
          <w:color w:val="000000" w:themeColor="text1"/>
        </w:rPr>
      </w:pPr>
    </w:p>
    <w:p w14:paraId="1CF8DF8C"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3-0858716-1989 </w:t>
      </w:r>
    </w:p>
    <w:p w14:paraId="16D787C4"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52E38589" w14:textId="7B1B13CF"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lastRenderedPageBreak/>
        <w:t xml:space="preserve">Alexandra Umaña: </w:t>
      </w:r>
      <w:r w:rsidR="00CE2E67" w:rsidRPr="004F7279">
        <w:rPr>
          <w:rFonts w:ascii="Arial" w:hAnsi="Arial" w:cs="Arial"/>
          <w:color w:val="000000" w:themeColor="text1"/>
          <w:lang w:eastAsia="en-US"/>
        </w:rPr>
        <w:t>Doy lectura.</w:t>
      </w:r>
    </w:p>
    <w:p w14:paraId="0049FF04"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35D45D6B" w14:textId="6580264B"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188-05-2026</w:t>
      </w:r>
    </w:p>
    <w:p w14:paraId="72139895" w14:textId="77777777" w:rsidR="00FC531F" w:rsidRPr="004F7279" w:rsidRDefault="00FC531F"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74D188BB" w14:textId="77777777" w:rsidR="00FC531F" w:rsidRPr="004F7279" w:rsidRDefault="00FC531F" w:rsidP="002F46AA">
      <w:pPr>
        <w:ind w:right="-141"/>
        <w:jc w:val="center"/>
        <w:rPr>
          <w:rFonts w:ascii="Arial" w:hAnsi="Arial" w:cs="Arial"/>
          <w:b/>
          <w:color w:val="000000" w:themeColor="text1"/>
          <w:sz w:val="24"/>
          <w:szCs w:val="24"/>
          <w:lang w:val="es-ES_tradnl"/>
        </w:rPr>
      </w:pPr>
    </w:p>
    <w:p w14:paraId="257770D6" w14:textId="77777777" w:rsidR="00FC531F" w:rsidRPr="004F7279" w:rsidRDefault="00FC531F"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723081CE" w14:textId="77777777" w:rsidR="00FC531F" w:rsidRPr="004F7279" w:rsidRDefault="00FC531F" w:rsidP="002F46AA">
      <w:pPr>
        <w:ind w:right="-141"/>
        <w:jc w:val="both"/>
        <w:rPr>
          <w:rFonts w:ascii="Arial" w:hAnsi="Arial" w:cs="Arial"/>
          <w:bCs/>
          <w:color w:val="000000" w:themeColor="text1"/>
          <w:sz w:val="24"/>
          <w:szCs w:val="24"/>
          <w:lang w:val="es-ES_tradnl"/>
        </w:rPr>
      </w:pPr>
    </w:p>
    <w:p w14:paraId="49F0A14A" w14:textId="77777777" w:rsidR="00FC531F" w:rsidRPr="004F7279" w:rsidRDefault="00FC531F"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2F686BA0" w14:textId="77777777" w:rsidR="00FC531F" w:rsidRPr="004F7279" w:rsidRDefault="00FC531F" w:rsidP="002F46AA">
      <w:pPr>
        <w:ind w:right="-141"/>
        <w:jc w:val="both"/>
        <w:rPr>
          <w:rFonts w:ascii="Arial" w:hAnsi="Arial" w:cs="Arial"/>
          <w:color w:val="000000" w:themeColor="text1"/>
          <w:sz w:val="24"/>
          <w:szCs w:val="24"/>
          <w:lang w:val="es-ES_tradnl"/>
        </w:rPr>
      </w:pPr>
    </w:p>
    <w:p w14:paraId="53F5A780" w14:textId="77777777" w:rsidR="00FC531F" w:rsidRPr="004F7279" w:rsidRDefault="00FC531F"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1227B331" w14:textId="77777777" w:rsidR="00FC531F" w:rsidRPr="004F7279" w:rsidRDefault="00FC531F" w:rsidP="002F46AA">
      <w:pPr>
        <w:ind w:right="-141"/>
        <w:jc w:val="both"/>
        <w:rPr>
          <w:rFonts w:ascii="Arial" w:hAnsi="Arial" w:cs="Arial"/>
          <w:color w:val="000000" w:themeColor="text1"/>
          <w:sz w:val="24"/>
          <w:szCs w:val="24"/>
          <w:lang w:val="es-ES_tradnl"/>
        </w:rPr>
      </w:pPr>
    </w:p>
    <w:p w14:paraId="1812228A" w14:textId="77777777" w:rsidR="00FC531F" w:rsidRPr="004F7279" w:rsidRDefault="00FC531F"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0AC3C368" w14:textId="77777777" w:rsidR="00FC531F" w:rsidRPr="004F7279" w:rsidRDefault="00FC531F" w:rsidP="002F46AA">
      <w:pPr>
        <w:ind w:right="-141"/>
        <w:jc w:val="both"/>
        <w:rPr>
          <w:rFonts w:ascii="Arial" w:hAnsi="Arial" w:cs="Arial"/>
          <w:color w:val="000000" w:themeColor="text1"/>
          <w:sz w:val="24"/>
          <w:szCs w:val="24"/>
          <w:lang w:val="es-ES_tradnl"/>
        </w:rPr>
      </w:pPr>
    </w:p>
    <w:p w14:paraId="3F265ABC" w14:textId="41B81294" w:rsidR="00FC531F" w:rsidRPr="004F7279" w:rsidRDefault="00FC531F" w:rsidP="002F46AA">
      <w:pPr>
        <w:ind w:right="-141"/>
        <w:jc w:val="both"/>
        <w:rPr>
          <w:rFonts w:ascii="Arial" w:hAnsi="Arial" w:cs="Arial"/>
          <w:bCs/>
          <w:color w:val="000000" w:themeColor="text1"/>
          <w:sz w:val="24"/>
          <w:szCs w:val="24"/>
          <w:lang w:val="es-ES_tradnl"/>
        </w:rPr>
      </w:pPr>
      <w:r w:rsidRPr="004F7279">
        <w:rPr>
          <w:rFonts w:ascii="Arial" w:hAnsi="Arial" w:cs="Arial"/>
          <w:b/>
          <w:color w:val="000000" w:themeColor="text1"/>
          <w:sz w:val="24"/>
          <w:szCs w:val="24"/>
          <w:lang w:val="es-ES_tradnl"/>
        </w:rPr>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 xml:space="preserve">Proyecto Los Sauces, Distrito 4º San Rafael, Cantón 3º La Unión, Provincia 3º Cartago, finca inscrita en el Partido de Cartago, 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0125298-000, Plano Catastrado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3-0858716-1989, contempla 1 terreno destinado a uso público que debe ser traspasado a la Municipalidad de la Unión, cédula jurídica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3-014-042083. </w:t>
      </w:r>
    </w:p>
    <w:p w14:paraId="395E4D5F" w14:textId="77777777" w:rsidR="00814046" w:rsidRDefault="00814046" w:rsidP="002F46AA">
      <w:pPr>
        <w:jc w:val="center"/>
        <w:rPr>
          <w:rFonts w:ascii="Arial" w:hAnsi="Arial" w:cs="Arial"/>
          <w:b/>
          <w:bCs/>
          <w:color w:val="000000" w:themeColor="text1"/>
          <w:sz w:val="24"/>
          <w:szCs w:val="24"/>
          <w:lang w:val="es-ES_tradnl"/>
        </w:rPr>
      </w:pPr>
    </w:p>
    <w:p w14:paraId="3D73BB6F" w14:textId="284D5262" w:rsidR="00FC531F" w:rsidRPr="004F7279" w:rsidRDefault="00FC531F"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1BEA62B3" w14:textId="77777777" w:rsidR="00FC531F" w:rsidRPr="004F7279" w:rsidRDefault="00FC531F" w:rsidP="002F46AA">
      <w:pPr>
        <w:pStyle w:val="Prrafodelista"/>
        <w:ind w:left="0" w:right="-141"/>
        <w:jc w:val="both"/>
        <w:rPr>
          <w:rFonts w:ascii="Arial" w:hAnsi="Arial" w:cs="Arial"/>
          <w:bCs/>
          <w:color w:val="000000" w:themeColor="text1"/>
        </w:rPr>
      </w:pPr>
    </w:p>
    <w:p w14:paraId="09D92A8C" w14:textId="77777777" w:rsidR="00FC531F" w:rsidRPr="004F7279" w:rsidRDefault="00FC531F" w:rsidP="002F46AA">
      <w:pPr>
        <w:pStyle w:val="Prrafodelista"/>
        <w:numPr>
          <w:ilvl w:val="0"/>
          <w:numId w:val="23"/>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6B41F534" w14:textId="77777777" w:rsidR="00FC531F" w:rsidRPr="004F7279" w:rsidRDefault="00FC531F"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FC531F" w:rsidRPr="004F7279" w14:paraId="5414567E" w14:textId="77777777" w:rsidTr="00D95F7D">
        <w:trPr>
          <w:trHeight w:val="502"/>
        </w:trPr>
        <w:tc>
          <w:tcPr>
            <w:tcW w:w="1413" w:type="dxa"/>
            <w:vAlign w:val="center"/>
          </w:tcPr>
          <w:p w14:paraId="5C68BC8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3914A15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677F5A54"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1BB937C9"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2B9DE9BF" w14:textId="77777777" w:rsidR="00FC531F" w:rsidRPr="004F7279" w:rsidRDefault="00FC531F"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641D020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47E4995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27DC938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FC531F" w:rsidRPr="004F7279" w14:paraId="09F17072" w14:textId="77777777" w:rsidTr="00D95F7D">
        <w:trPr>
          <w:trHeight w:val="462"/>
        </w:trPr>
        <w:tc>
          <w:tcPr>
            <w:tcW w:w="1413" w:type="dxa"/>
            <w:vAlign w:val="center"/>
          </w:tcPr>
          <w:p w14:paraId="2B46FF4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5DBD43E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40E1E1D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Juegos Infantiles</w:t>
            </w:r>
          </w:p>
        </w:tc>
        <w:tc>
          <w:tcPr>
            <w:tcW w:w="1419" w:type="dxa"/>
            <w:vAlign w:val="center"/>
          </w:tcPr>
          <w:p w14:paraId="34A19314"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3-0858716-1989</w:t>
            </w:r>
          </w:p>
        </w:tc>
        <w:tc>
          <w:tcPr>
            <w:tcW w:w="709" w:type="dxa"/>
            <w:vAlign w:val="center"/>
          </w:tcPr>
          <w:p w14:paraId="359432EB"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c>
          <w:tcPr>
            <w:tcW w:w="1415" w:type="dxa"/>
            <w:vAlign w:val="center"/>
          </w:tcPr>
          <w:p w14:paraId="1172343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3-0125298-000</w:t>
            </w:r>
          </w:p>
        </w:tc>
        <w:tc>
          <w:tcPr>
            <w:tcW w:w="1289" w:type="dxa"/>
            <w:vAlign w:val="center"/>
          </w:tcPr>
          <w:p w14:paraId="654B045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20.145.600,00</w:t>
            </w:r>
          </w:p>
        </w:tc>
      </w:tr>
    </w:tbl>
    <w:p w14:paraId="0E7370CD" w14:textId="77777777" w:rsidR="00FC531F" w:rsidRPr="004F7279" w:rsidRDefault="00FC531F" w:rsidP="002F46AA">
      <w:pPr>
        <w:ind w:right="-142"/>
        <w:jc w:val="both"/>
        <w:rPr>
          <w:rFonts w:ascii="Arial" w:hAnsi="Arial" w:cs="Arial"/>
          <w:color w:val="000000" w:themeColor="text1"/>
          <w:sz w:val="24"/>
          <w:szCs w:val="24"/>
          <w:lang w:val="es-ES_tradnl"/>
        </w:rPr>
      </w:pPr>
    </w:p>
    <w:p w14:paraId="7DBB2277" w14:textId="18532FC4" w:rsidR="00FC531F" w:rsidRPr="004F7279" w:rsidRDefault="00FC531F" w:rsidP="002F46AA">
      <w:pPr>
        <w:pStyle w:val="Prrafodelista"/>
        <w:numPr>
          <w:ilvl w:val="0"/>
          <w:numId w:val="23"/>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0F261FB3" w14:textId="77777777" w:rsidR="00FC531F" w:rsidRPr="004F7279" w:rsidRDefault="00FC531F" w:rsidP="002F46AA">
      <w:pPr>
        <w:ind w:right="-142"/>
        <w:jc w:val="both"/>
        <w:rPr>
          <w:rFonts w:ascii="Arial" w:hAnsi="Arial" w:cs="Arial"/>
          <w:color w:val="000000" w:themeColor="text1"/>
          <w:sz w:val="24"/>
          <w:szCs w:val="24"/>
          <w:lang w:val="es-ES_tradnl" w:eastAsia="x-none"/>
        </w:rPr>
      </w:pPr>
    </w:p>
    <w:p w14:paraId="449AE23B" w14:textId="77777777" w:rsidR="00FC531F" w:rsidRPr="004F7279" w:rsidRDefault="00FC531F" w:rsidP="002F46AA">
      <w:pPr>
        <w:pStyle w:val="Prrafodelista"/>
        <w:numPr>
          <w:ilvl w:val="0"/>
          <w:numId w:val="23"/>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04E5C0DD" w14:textId="77777777" w:rsidR="00FC531F" w:rsidRPr="004F7279" w:rsidRDefault="00FC531F" w:rsidP="002F46AA">
      <w:pPr>
        <w:ind w:right="-142"/>
        <w:jc w:val="both"/>
        <w:rPr>
          <w:rFonts w:ascii="Arial" w:hAnsi="Arial" w:cs="Arial"/>
          <w:color w:val="000000" w:themeColor="text1"/>
          <w:sz w:val="24"/>
          <w:szCs w:val="24"/>
          <w:lang w:val="es-ES_tradnl" w:eastAsia="x-none"/>
        </w:rPr>
      </w:pPr>
    </w:p>
    <w:p w14:paraId="7D248013" w14:textId="77777777" w:rsidR="00FC531F" w:rsidRPr="004F7279" w:rsidRDefault="00FC531F" w:rsidP="002F46AA">
      <w:pPr>
        <w:pStyle w:val="Prrafodelista"/>
        <w:numPr>
          <w:ilvl w:val="0"/>
          <w:numId w:val="23"/>
        </w:numPr>
        <w:ind w:left="0" w:right="-142" w:firstLine="0"/>
        <w:jc w:val="both"/>
        <w:rPr>
          <w:rFonts w:ascii="Arial" w:hAnsi="Arial" w:cs="Arial"/>
          <w:color w:val="000000" w:themeColor="text1"/>
        </w:rPr>
      </w:pPr>
      <w:r w:rsidRPr="004F7279">
        <w:rPr>
          <w:rFonts w:ascii="Arial" w:hAnsi="Arial" w:cs="Arial"/>
          <w:color w:val="000000" w:themeColor="text1"/>
        </w:rPr>
        <w:lastRenderedPageBreak/>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7C525607" w14:textId="77777777" w:rsidR="00FC531F" w:rsidRPr="004F7279" w:rsidRDefault="00FC531F" w:rsidP="002F46AA">
      <w:pPr>
        <w:pStyle w:val="Prrafodelista"/>
        <w:autoSpaceDE w:val="0"/>
        <w:autoSpaceDN w:val="0"/>
        <w:adjustRightInd w:val="0"/>
        <w:ind w:left="0" w:right="-142"/>
        <w:jc w:val="both"/>
        <w:rPr>
          <w:rFonts w:ascii="Arial" w:hAnsi="Arial" w:cs="Arial"/>
          <w:bCs/>
          <w:color w:val="000000" w:themeColor="text1"/>
        </w:rPr>
      </w:pPr>
    </w:p>
    <w:p w14:paraId="7DBB57EE" w14:textId="77777777" w:rsidR="00FC531F" w:rsidRPr="004F7279" w:rsidRDefault="00FC531F"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17293C60" w14:textId="77777777" w:rsidR="00FC531F" w:rsidRPr="004F7279" w:rsidRDefault="00FC531F" w:rsidP="002F46AA">
      <w:pPr>
        <w:pStyle w:val="Prrafodelista"/>
        <w:tabs>
          <w:tab w:val="left" w:pos="8080"/>
          <w:tab w:val="left" w:pos="8222"/>
        </w:tabs>
        <w:ind w:left="0" w:right="-142"/>
        <w:contextualSpacing/>
        <w:jc w:val="both"/>
        <w:rPr>
          <w:rFonts w:ascii="Arial" w:hAnsi="Arial" w:cs="Arial"/>
          <w:bCs/>
          <w:i/>
          <w:iCs/>
          <w:color w:val="000000" w:themeColor="text1"/>
        </w:rPr>
      </w:pPr>
    </w:p>
    <w:p w14:paraId="23FDEC8B" w14:textId="77777777" w:rsidR="00FC531F" w:rsidRPr="004F7279" w:rsidRDefault="00FC531F"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5F6856C7" w14:textId="77777777" w:rsidR="00FC531F" w:rsidRPr="004F7279" w:rsidRDefault="00FC531F"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40D5F8AB" w14:textId="77777777" w:rsidR="00FC531F" w:rsidRPr="004F7279" w:rsidRDefault="00FC531F" w:rsidP="002F46AA">
      <w:pPr>
        <w:pStyle w:val="Prrafodelista"/>
        <w:numPr>
          <w:ilvl w:val="0"/>
          <w:numId w:val="23"/>
        </w:numPr>
        <w:ind w:left="0" w:right="-142" w:firstLine="0"/>
        <w:jc w:val="both"/>
        <w:rPr>
          <w:rFonts w:ascii="Arial" w:hAnsi="Arial" w:cs="Arial"/>
          <w:color w:val="000000" w:themeColor="text1"/>
        </w:rPr>
      </w:pPr>
      <w:r w:rsidRPr="004F7279">
        <w:rPr>
          <w:rFonts w:ascii="Arial" w:hAnsi="Arial" w:cs="Arial"/>
          <w:color w:val="000000" w:themeColor="text1"/>
        </w:rPr>
        <w:t>Que mediante número de documento AVM-4326-2026 de fecha 20 de marzo del 2026, firmado por el Ing. Alonso Vargas Sanabria del Departamento de Valoración de la Municipalidad de La Unión, se presenta el Avalúo del inmueble el cual, indica entre otros:</w:t>
      </w:r>
    </w:p>
    <w:p w14:paraId="6BB192EF" w14:textId="77777777" w:rsidR="00FC531F" w:rsidRPr="004F7279" w:rsidRDefault="00FC531F" w:rsidP="002F46AA">
      <w:pPr>
        <w:ind w:right="-142"/>
        <w:jc w:val="both"/>
        <w:rPr>
          <w:rFonts w:ascii="Arial" w:hAnsi="Arial" w:cs="Arial"/>
          <w:i/>
          <w:iCs/>
          <w:color w:val="000000" w:themeColor="text1"/>
          <w:sz w:val="24"/>
          <w:szCs w:val="24"/>
          <w:lang w:val="es-ES_tradnl"/>
        </w:rPr>
      </w:pPr>
    </w:p>
    <w:p w14:paraId="165EBA5C" w14:textId="77777777" w:rsidR="00FC531F" w:rsidRPr="004F7279" w:rsidRDefault="00FC531F"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4B2025AD" w14:textId="77777777" w:rsidR="00FC531F" w:rsidRPr="004F7279" w:rsidRDefault="00FC531F" w:rsidP="002F46AA">
      <w:pPr>
        <w:ind w:right="-142"/>
        <w:jc w:val="both"/>
        <w:rPr>
          <w:rFonts w:ascii="Arial" w:hAnsi="Arial" w:cs="Arial"/>
          <w:color w:val="000000" w:themeColor="text1"/>
          <w:sz w:val="24"/>
          <w:szCs w:val="24"/>
          <w:lang w:val="es-ES_tradnl" w:eastAsia="x-none"/>
        </w:rPr>
      </w:pPr>
    </w:p>
    <w:p w14:paraId="2B5237EA" w14:textId="77777777" w:rsidR="00FC531F" w:rsidRPr="004F7279" w:rsidRDefault="00FC531F"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3-0858716-1989, número de folio real 3-0125298-000, con un área de 335,76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₡15.512.112,00 (quince millones quinientos doce mil ciento doce colones con cero céntimos)</w:t>
      </w:r>
    </w:p>
    <w:p w14:paraId="0C37CC3A" w14:textId="77777777" w:rsidR="00FC531F" w:rsidRPr="004F7279" w:rsidRDefault="00FC531F" w:rsidP="002F46AA">
      <w:pPr>
        <w:ind w:right="-142"/>
        <w:jc w:val="both"/>
        <w:rPr>
          <w:rFonts w:ascii="Arial" w:hAnsi="Arial" w:cs="Arial"/>
          <w:color w:val="000000" w:themeColor="text1"/>
          <w:sz w:val="24"/>
          <w:szCs w:val="24"/>
          <w:lang w:val="es-ES_tradnl" w:eastAsia="x-none"/>
        </w:rPr>
      </w:pPr>
    </w:p>
    <w:p w14:paraId="53A273BC" w14:textId="77777777" w:rsidR="00FC531F" w:rsidRPr="004F7279" w:rsidRDefault="00FC531F" w:rsidP="002F46AA">
      <w:pPr>
        <w:pStyle w:val="Prrafodelista"/>
        <w:numPr>
          <w:ilvl w:val="0"/>
          <w:numId w:val="23"/>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1A3EC2A6" w14:textId="77777777" w:rsidR="00FC531F" w:rsidRPr="004F7279" w:rsidRDefault="00FC531F" w:rsidP="002F46AA">
      <w:pPr>
        <w:pStyle w:val="Prrafodelista"/>
        <w:ind w:left="0" w:right="-142"/>
        <w:jc w:val="both"/>
        <w:rPr>
          <w:rFonts w:ascii="Arial" w:hAnsi="Arial" w:cs="Arial"/>
          <w:color w:val="000000" w:themeColor="text1"/>
        </w:rPr>
      </w:pPr>
    </w:p>
    <w:p w14:paraId="74BE1B7D" w14:textId="77777777" w:rsidR="00FC531F" w:rsidRPr="004F7279" w:rsidRDefault="00FC531F"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3C318BA9" w14:textId="77777777" w:rsidR="00FC531F" w:rsidRPr="004F7279" w:rsidRDefault="00FC531F" w:rsidP="002F46AA">
      <w:pPr>
        <w:pStyle w:val="Prrafodelista"/>
        <w:ind w:left="0" w:right="-142"/>
        <w:jc w:val="both"/>
        <w:rPr>
          <w:rFonts w:ascii="Arial" w:hAnsi="Arial" w:cs="Arial"/>
          <w:i/>
          <w:iCs/>
          <w:color w:val="000000" w:themeColor="text1"/>
        </w:rPr>
      </w:pPr>
    </w:p>
    <w:p w14:paraId="53C7B8F8" w14:textId="77777777" w:rsidR="00FC531F" w:rsidRPr="004F7279" w:rsidRDefault="00FC531F"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300FF57C" w14:textId="77777777" w:rsidR="00FC531F" w:rsidRPr="004F7279" w:rsidRDefault="00FC531F" w:rsidP="002F46AA">
      <w:pPr>
        <w:pStyle w:val="Prrafodelista"/>
        <w:ind w:left="0" w:right="-142"/>
        <w:jc w:val="both"/>
        <w:rPr>
          <w:rFonts w:ascii="Arial" w:hAnsi="Arial" w:cs="Arial"/>
          <w:i/>
          <w:iCs/>
          <w:color w:val="000000" w:themeColor="text1"/>
        </w:rPr>
      </w:pPr>
    </w:p>
    <w:p w14:paraId="6F496565" w14:textId="77777777" w:rsidR="00FC531F" w:rsidRPr="004F7279" w:rsidRDefault="00FC531F"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6DC3BB3D" w14:textId="77777777" w:rsidR="00FC531F" w:rsidRPr="004F7279" w:rsidRDefault="00FC531F" w:rsidP="002F46AA">
      <w:pPr>
        <w:pStyle w:val="Prrafodelista"/>
        <w:ind w:left="0" w:right="-142"/>
        <w:jc w:val="both"/>
        <w:rPr>
          <w:rFonts w:ascii="Arial" w:hAnsi="Arial" w:cs="Arial"/>
          <w:i/>
          <w:iCs/>
          <w:color w:val="000000" w:themeColor="text1"/>
        </w:rPr>
      </w:pPr>
    </w:p>
    <w:p w14:paraId="08F31491" w14:textId="77777777" w:rsidR="00FC531F" w:rsidRPr="004F7279" w:rsidRDefault="00FC531F"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7068A676" w14:textId="77777777" w:rsidR="00FC531F" w:rsidRPr="004F7279" w:rsidRDefault="00FC531F"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lastRenderedPageBreak/>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79C6E803" w14:textId="77777777" w:rsidR="00FC531F" w:rsidRPr="004F7279" w:rsidRDefault="00FC531F" w:rsidP="002F46AA">
      <w:pPr>
        <w:pStyle w:val="Prrafodelista"/>
        <w:ind w:left="0" w:right="-142"/>
        <w:jc w:val="both"/>
        <w:rPr>
          <w:rFonts w:ascii="Arial" w:hAnsi="Arial" w:cs="Arial"/>
          <w:i/>
          <w:iCs/>
          <w:color w:val="000000" w:themeColor="text1"/>
        </w:rPr>
      </w:pPr>
    </w:p>
    <w:p w14:paraId="5EBFB1B3" w14:textId="77777777" w:rsidR="00FC531F" w:rsidRPr="004F7279" w:rsidRDefault="00FC531F"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7B110E8B" w14:textId="77777777" w:rsidR="00FC531F" w:rsidRPr="004F7279" w:rsidRDefault="00FC531F" w:rsidP="002F46AA">
      <w:pPr>
        <w:pStyle w:val="Prrafodelista"/>
        <w:ind w:left="0" w:right="-142"/>
        <w:jc w:val="both"/>
        <w:rPr>
          <w:rFonts w:ascii="Arial" w:hAnsi="Arial" w:cs="Arial"/>
          <w:bCs/>
          <w:i/>
          <w:iCs/>
          <w:color w:val="000000" w:themeColor="text1"/>
        </w:rPr>
      </w:pPr>
    </w:p>
    <w:p w14:paraId="5867E7A0" w14:textId="77777777" w:rsidR="00FC531F" w:rsidRPr="004F7279" w:rsidRDefault="00FC531F"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252DCC27" w14:textId="77777777" w:rsidR="00FC531F" w:rsidRPr="004F7279" w:rsidRDefault="00FC531F" w:rsidP="002F46AA">
      <w:pPr>
        <w:pStyle w:val="Prrafodelista"/>
        <w:ind w:left="0" w:right="-141"/>
        <w:jc w:val="both"/>
        <w:rPr>
          <w:rFonts w:ascii="Arial" w:hAnsi="Arial" w:cs="Arial"/>
          <w:bCs/>
          <w:i/>
          <w:iCs/>
          <w:color w:val="000000" w:themeColor="text1"/>
        </w:rPr>
      </w:pP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1559"/>
        <w:gridCol w:w="3691"/>
        <w:gridCol w:w="993"/>
      </w:tblGrid>
      <w:tr w:rsidR="00FC531F" w:rsidRPr="004F7279" w14:paraId="2A232335" w14:textId="77777777" w:rsidTr="00D95F7D">
        <w:trPr>
          <w:trHeight w:val="20"/>
          <w:jc w:val="center"/>
        </w:trPr>
        <w:tc>
          <w:tcPr>
            <w:tcW w:w="846" w:type="dxa"/>
            <w:shd w:val="clear" w:color="000000" w:fill="FFFFFF"/>
            <w:vAlign w:val="center"/>
            <w:hideMark/>
          </w:tcPr>
          <w:p w14:paraId="68FDC4A4" w14:textId="77777777" w:rsidR="00FC531F" w:rsidRPr="004F7279" w:rsidRDefault="00FC531F"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559" w:type="dxa"/>
            <w:shd w:val="clear" w:color="000000" w:fill="FFFFFF"/>
            <w:vAlign w:val="center"/>
            <w:hideMark/>
          </w:tcPr>
          <w:p w14:paraId="6A6DA490" w14:textId="77777777" w:rsidR="00FC531F" w:rsidRPr="004F7279" w:rsidRDefault="00FC531F"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691" w:type="dxa"/>
            <w:shd w:val="clear" w:color="000000" w:fill="FFFFFF"/>
            <w:vAlign w:val="center"/>
            <w:hideMark/>
          </w:tcPr>
          <w:p w14:paraId="0B4F121D" w14:textId="77777777" w:rsidR="00FC531F" w:rsidRPr="004F7279" w:rsidRDefault="00FC531F"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7376A84A" w14:textId="77777777" w:rsidR="00FC531F" w:rsidRPr="004F7279" w:rsidRDefault="00FC531F"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FC531F" w:rsidRPr="004F7279" w14:paraId="7CE1F2F6" w14:textId="77777777" w:rsidTr="00D95F7D">
        <w:trPr>
          <w:trHeight w:val="20"/>
          <w:jc w:val="center"/>
        </w:trPr>
        <w:tc>
          <w:tcPr>
            <w:tcW w:w="846" w:type="dxa"/>
            <w:shd w:val="clear" w:color="000000" w:fill="FFFFFF"/>
            <w:vAlign w:val="center"/>
            <w:hideMark/>
          </w:tcPr>
          <w:p w14:paraId="210A79B4"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559" w:type="dxa"/>
            <w:shd w:val="clear" w:color="000000" w:fill="FFFFFF"/>
            <w:vAlign w:val="center"/>
            <w:hideMark/>
          </w:tcPr>
          <w:p w14:paraId="29EBB2E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691" w:type="dxa"/>
            <w:shd w:val="clear" w:color="000000" w:fill="FFFFFF"/>
            <w:vAlign w:val="center"/>
            <w:hideMark/>
          </w:tcPr>
          <w:p w14:paraId="523A15F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19696F5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FC531F" w:rsidRPr="004F7279" w14:paraId="6867BDD9" w14:textId="77777777" w:rsidTr="00D95F7D">
        <w:trPr>
          <w:trHeight w:val="20"/>
          <w:jc w:val="center"/>
        </w:trPr>
        <w:tc>
          <w:tcPr>
            <w:tcW w:w="846" w:type="dxa"/>
            <w:shd w:val="clear" w:color="000000" w:fill="FFFFFF"/>
            <w:vAlign w:val="center"/>
            <w:hideMark/>
          </w:tcPr>
          <w:p w14:paraId="0332BFB5"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559" w:type="dxa"/>
            <w:shd w:val="clear" w:color="000000" w:fill="FFFFFF"/>
            <w:vAlign w:val="center"/>
            <w:hideMark/>
          </w:tcPr>
          <w:p w14:paraId="4CF12B7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691" w:type="dxa"/>
            <w:shd w:val="clear" w:color="000000" w:fill="FFFFFF"/>
            <w:vAlign w:val="center"/>
            <w:hideMark/>
          </w:tcPr>
          <w:p w14:paraId="5B1C59BB"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69AB36F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FC531F" w:rsidRPr="004F7279" w14:paraId="2AEA3DF4" w14:textId="77777777" w:rsidTr="00D95F7D">
        <w:trPr>
          <w:trHeight w:val="20"/>
          <w:jc w:val="center"/>
        </w:trPr>
        <w:tc>
          <w:tcPr>
            <w:tcW w:w="846" w:type="dxa"/>
            <w:shd w:val="clear" w:color="000000" w:fill="FFFFFF"/>
            <w:vAlign w:val="center"/>
            <w:hideMark/>
          </w:tcPr>
          <w:p w14:paraId="6EEB2929"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559" w:type="dxa"/>
            <w:shd w:val="clear" w:color="000000" w:fill="FFFFFF"/>
            <w:vAlign w:val="center"/>
            <w:hideMark/>
          </w:tcPr>
          <w:p w14:paraId="4E970959"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691" w:type="dxa"/>
            <w:shd w:val="clear" w:color="000000" w:fill="FFFFFF"/>
            <w:vAlign w:val="center"/>
            <w:hideMark/>
          </w:tcPr>
          <w:p w14:paraId="134E742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43C9AC78"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FC531F" w:rsidRPr="004F7279" w14:paraId="1AF632DB" w14:textId="77777777" w:rsidTr="00D95F7D">
        <w:trPr>
          <w:trHeight w:val="20"/>
          <w:jc w:val="center"/>
        </w:trPr>
        <w:tc>
          <w:tcPr>
            <w:tcW w:w="846" w:type="dxa"/>
            <w:shd w:val="clear" w:color="000000" w:fill="FFFFFF"/>
            <w:vAlign w:val="center"/>
            <w:hideMark/>
          </w:tcPr>
          <w:p w14:paraId="7757829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559" w:type="dxa"/>
            <w:shd w:val="clear" w:color="000000" w:fill="FFFFFF"/>
            <w:vAlign w:val="center"/>
            <w:hideMark/>
          </w:tcPr>
          <w:p w14:paraId="733AE47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691" w:type="dxa"/>
            <w:shd w:val="clear" w:color="000000" w:fill="FFFFFF"/>
            <w:vAlign w:val="center"/>
            <w:hideMark/>
          </w:tcPr>
          <w:p w14:paraId="355B162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026C9754"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FC531F" w:rsidRPr="004F7279" w14:paraId="6DBE8DED" w14:textId="77777777" w:rsidTr="00D95F7D">
        <w:trPr>
          <w:trHeight w:val="20"/>
          <w:jc w:val="center"/>
        </w:trPr>
        <w:tc>
          <w:tcPr>
            <w:tcW w:w="846" w:type="dxa"/>
            <w:shd w:val="clear" w:color="000000" w:fill="FFFFFF"/>
            <w:vAlign w:val="center"/>
            <w:hideMark/>
          </w:tcPr>
          <w:p w14:paraId="7209BE05"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559" w:type="dxa"/>
            <w:shd w:val="clear" w:color="000000" w:fill="FFFFFF"/>
            <w:vAlign w:val="center"/>
            <w:hideMark/>
          </w:tcPr>
          <w:p w14:paraId="7ACBBB1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691" w:type="dxa"/>
            <w:shd w:val="clear" w:color="000000" w:fill="FFFFFF"/>
            <w:vAlign w:val="center"/>
            <w:hideMark/>
          </w:tcPr>
          <w:p w14:paraId="74D4D27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239A33B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FC531F" w:rsidRPr="004F7279" w14:paraId="33932712" w14:textId="77777777" w:rsidTr="00D95F7D">
        <w:trPr>
          <w:trHeight w:val="20"/>
          <w:jc w:val="center"/>
        </w:trPr>
        <w:tc>
          <w:tcPr>
            <w:tcW w:w="846" w:type="dxa"/>
            <w:shd w:val="clear" w:color="000000" w:fill="FFFFFF"/>
            <w:vAlign w:val="center"/>
            <w:hideMark/>
          </w:tcPr>
          <w:p w14:paraId="4257C1D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559" w:type="dxa"/>
            <w:shd w:val="clear" w:color="000000" w:fill="FFFFFF"/>
            <w:vAlign w:val="center"/>
            <w:hideMark/>
          </w:tcPr>
          <w:p w14:paraId="3BB55CC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691" w:type="dxa"/>
            <w:shd w:val="clear" w:color="000000" w:fill="FFFFFF"/>
            <w:vAlign w:val="center"/>
            <w:hideMark/>
          </w:tcPr>
          <w:p w14:paraId="37B442A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196E327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FC531F" w:rsidRPr="004F7279" w14:paraId="77CD1424" w14:textId="77777777" w:rsidTr="00D95F7D">
        <w:trPr>
          <w:trHeight w:val="20"/>
          <w:jc w:val="center"/>
        </w:trPr>
        <w:tc>
          <w:tcPr>
            <w:tcW w:w="846" w:type="dxa"/>
            <w:shd w:val="clear" w:color="000000" w:fill="FFFFFF"/>
            <w:vAlign w:val="center"/>
            <w:hideMark/>
          </w:tcPr>
          <w:p w14:paraId="2F4EB29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559" w:type="dxa"/>
            <w:shd w:val="clear" w:color="000000" w:fill="FFFFFF"/>
            <w:vAlign w:val="center"/>
            <w:hideMark/>
          </w:tcPr>
          <w:p w14:paraId="7925DE2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691" w:type="dxa"/>
            <w:shd w:val="clear" w:color="000000" w:fill="FFFFFF"/>
            <w:vAlign w:val="center"/>
            <w:hideMark/>
          </w:tcPr>
          <w:p w14:paraId="3CC9AC08"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1FD98B98"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FC531F" w:rsidRPr="004F7279" w14:paraId="0EC868FA" w14:textId="77777777" w:rsidTr="00D95F7D">
        <w:trPr>
          <w:trHeight w:val="20"/>
          <w:jc w:val="center"/>
        </w:trPr>
        <w:tc>
          <w:tcPr>
            <w:tcW w:w="846" w:type="dxa"/>
            <w:shd w:val="clear" w:color="000000" w:fill="FFFFFF"/>
            <w:vAlign w:val="center"/>
            <w:hideMark/>
          </w:tcPr>
          <w:p w14:paraId="118AA5B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559" w:type="dxa"/>
            <w:shd w:val="clear" w:color="000000" w:fill="FFFFFF"/>
            <w:vAlign w:val="center"/>
            <w:hideMark/>
          </w:tcPr>
          <w:p w14:paraId="0F03071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691" w:type="dxa"/>
            <w:shd w:val="clear" w:color="000000" w:fill="FFFFFF"/>
            <w:vAlign w:val="center"/>
            <w:hideMark/>
          </w:tcPr>
          <w:p w14:paraId="0234A387"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38722A2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FC531F" w:rsidRPr="004F7279" w14:paraId="29769218" w14:textId="77777777" w:rsidTr="00D95F7D">
        <w:trPr>
          <w:trHeight w:val="20"/>
          <w:jc w:val="center"/>
        </w:trPr>
        <w:tc>
          <w:tcPr>
            <w:tcW w:w="846" w:type="dxa"/>
            <w:shd w:val="clear" w:color="000000" w:fill="FFFFFF"/>
            <w:vAlign w:val="center"/>
            <w:hideMark/>
          </w:tcPr>
          <w:p w14:paraId="396FEF8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559" w:type="dxa"/>
            <w:shd w:val="clear" w:color="000000" w:fill="FFFFFF"/>
            <w:vAlign w:val="center"/>
            <w:hideMark/>
          </w:tcPr>
          <w:p w14:paraId="1644C41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691" w:type="dxa"/>
            <w:shd w:val="clear" w:color="000000" w:fill="FFFFFF"/>
            <w:vAlign w:val="center"/>
            <w:hideMark/>
          </w:tcPr>
          <w:p w14:paraId="67229897"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3544BF95"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FC531F" w:rsidRPr="004F7279" w14:paraId="11243633" w14:textId="77777777" w:rsidTr="00D95F7D">
        <w:trPr>
          <w:trHeight w:val="20"/>
          <w:jc w:val="center"/>
        </w:trPr>
        <w:tc>
          <w:tcPr>
            <w:tcW w:w="846" w:type="dxa"/>
            <w:shd w:val="clear" w:color="000000" w:fill="FFFFFF"/>
            <w:vAlign w:val="center"/>
            <w:hideMark/>
          </w:tcPr>
          <w:p w14:paraId="44CF69D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559" w:type="dxa"/>
            <w:shd w:val="clear" w:color="000000" w:fill="FFFFFF"/>
            <w:vAlign w:val="center"/>
            <w:hideMark/>
          </w:tcPr>
          <w:p w14:paraId="641BABF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691" w:type="dxa"/>
            <w:shd w:val="clear" w:color="000000" w:fill="FFFFFF"/>
            <w:vAlign w:val="center"/>
            <w:hideMark/>
          </w:tcPr>
          <w:p w14:paraId="14A0837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6CE10FB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FC531F" w:rsidRPr="004F7279" w14:paraId="17C616E4" w14:textId="77777777" w:rsidTr="00D95F7D">
        <w:trPr>
          <w:trHeight w:val="20"/>
          <w:jc w:val="center"/>
        </w:trPr>
        <w:tc>
          <w:tcPr>
            <w:tcW w:w="846" w:type="dxa"/>
            <w:shd w:val="clear" w:color="000000" w:fill="FFFFFF"/>
            <w:vAlign w:val="center"/>
            <w:hideMark/>
          </w:tcPr>
          <w:p w14:paraId="353FF2DB"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559" w:type="dxa"/>
            <w:shd w:val="clear" w:color="000000" w:fill="FFFFFF"/>
            <w:vAlign w:val="center"/>
            <w:hideMark/>
          </w:tcPr>
          <w:p w14:paraId="71549B77"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691" w:type="dxa"/>
            <w:shd w:val="clear" w:color="000000" w:fill="FFFFFF"/>
            <w:vAlign w:val="center"/>
            <w:hideMark/>
          </w:tcPr>
          <w:p w14:paraId="55DD114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1CEBA92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FC531F" w:rsidRPr="004F7279" w14:paraId="0D3A3F5B" w14:textId="77777777" w:rsidTr="00D95F7D">
        <w:trPr>
          <w:trHeight w:val="20"/>
          <w:jc w:val="center"/>
        </w:trPr>
        <w:tc>
          <w:tcPr>
            <w:tcW w:w="846" w:type="dxa"/>
            <w:shd w:val="clear" w:color="000000" w:fill="FFFFFF"/>
            <w:vAlign w:val="center"/>
            <w:hideMark/>
          </w:tcPr>
          <w:p w14:paraId="2568DFC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559" w:type="dxa"/>
            <w:shd w:val="clear" w:color="000000" w:fill="FFFFFF"/>
            <w:vAlign w:val="center"/>
            <w:hideMark/>
          </w:tcPr>
          <w:p w14:paraId="435CA80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691" w:type="dxa"/>
            <w:shd w:val="clear" w:color="000000" w:fill="FFFFFF"/>
            <w:vAlign w:val="center"/>
            <w:hideMark/>
          </w:tcPr>
          <w:p w14:paraId="54A8231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5156E27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FC531F" w:rsidRPr="004F7279" w14:paraId="3678F4A2" w14:textId="77777777" w:rsidTr="00D95F7D">
        <w:trPr>
          <w:trHeight w:val="20"/>
          <w:jc w:val="center"/>
        </w:trPr>
        <w:tc>
          <w:tcPr>
            <w:tcW w:w="846" w:type="dxa"/>
            <w:shd w:val="clear" w:color="000000" w:fill="FFFFFF"/>
            <w:vAlign w:val="center"/>
            <w:hideMark/>
          </w:tcPr>
          <w:p w14:paraId="0E9D36E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559" w:type="dxa"/>
            <w:shd w:val="clear" w:color="000000" w:fill="FFFFFF"/>
            <w:vAlign w:val="center"/>
            <w:hideMark/>
          </w:tcPr>
          <w:p w14:paraId="405072F8"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691" w:type="dxa"/>
            <w:shd w:val="clear" w:color="000000" w:fill="FFFFFF"/>
            <w:vAlign w:val="center"/>
            <w:hideMark/>
          </w:tcPr>
          <w:p w14:paraId="69576444"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58AE6C2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FC531F" w:rsidRPr="004F7279" w14:paraId="64A2CFEE" w14:textId="77777777" w:rsidTr="00D95F7D">
        <w:trPr>
          <w:trHeight w:val="20"/>
          <w:jc w:val="center"/>
        </w:trPr>
        <w:tc>
          <w:tcPr>
            <w:tcW w:w="846" w:type="dxa"/>
            <w:shd w:val="clear" w:color="000000" w:fill="FFFFFF"/>
            <w:vAlign w:val="center"/>
            <w:hideMark/>
          </w:tcPr>
          <w:p w14:paraId="594DAF1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559" w:type="dxa"/>
            <w:shd w:val="clear" w:color="000000" w:fill="FFFFFF"/>
            <w:vAlign w:val="center"/>
            <w:hideMark/>
          </w:tcPr>
          <w:p w14:paraId="1443B139"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691" w:type="dxa"/>
            <w:shd w:val="clear" w:color="000000" w:fill="FFFFFF"/>
            <w:vAlign w:val="center"/>
            <w:hideMark/>
          </w:tcPr>
          <w:p w14:paraId="03F28857"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0A6520A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550FC3D0" w14:textId="77777777" w:rsidR="00FC531F" w:rsidRPr="004F7279" w:rsidRDefault="00FC531F" w:rsidP="002F46AA">
      <w:pPr>
        <w:pStyle w:val="Prrafodelista"/>
        <w:ind w:left="0" w:right="-141"/>
        <w:jc w:val="both"/>
        <w:rPr>
          <w:rFonts w:ascii="Arial" w:hAnsi="Arial" w:cs="Arial"/>
          <w:bCs/>
          <w:i/>
          <w:iCs/>
          <w:color w:val="000000" w:themeColor="text1"/>
        </w:rPr>
      </w:pPr>
    </w:p>
    <w:p w14:paraId="58D7E10C" w14:textId="77777777" w:rsidR="00FC531F" w:rsidRPr="004F7279" w:rsidRDefault="00FC531F"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6CE16512" w14:textId="77777777" w:rsidR="00FC531F" w:rsidRPr="004F7279" w:rsidRDefault="00FC531F" w:rsidP="002F46AA">
      <w:pPr>
        <w:pStyle w:val="Prrafodelista"/>
        <w:ind w:left="0" w:right="-141"/>
        <w:jc w:val="both"/>
        <w:rPr>
          <w:rFonts w:ascii="Arial" w:hAnsi="Arial" w:cs="Arial"/>
          <w:bCs/>
          <w:i/>
          <w:iCs/>
          <w:color w:val="000000" w:themeColor="text1"/>
        </w:rPr>
      </w:pPr>
    </w:p>
    <w:p w14:paraId="1DEF49F8" w14:textId="77777777" w:rsidR="00FC531F" w:rsidRPr="004F7279" w:rsidRDefault="00FC531F"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N°3593.-</w:t>
      </w:r>
    </w:p>
    <w:p w14:paraId="7FF56E41" w14:textId="77777777" w:rsidR="00FC531F" w:rsidRPr="004F7279" w:rsidRDefault="00FC531F" w:rsidP="002F46AA">
      <w:pPr>
        <w:pStyle w:val="Prrafodelista"/>
        <w:ind w:left="0" w:right="-141"/>
        <w:jc w:val="both"/>
        <w:rPr>
          <w:rFonts w:ascii="Arial" w:hAnsi="Arial" w:cs="Arial"/>
          <w:b/>
          <w:i/>
          <w:iCs/>
          <w:color w:val="000000" w:themeColor="text1"/>
        </w:rPr>
      </w:pPr>
    </w:p>
    <w:p w14:paraId="0593B88A" w14:textId="77777777" w:rsidR="00FC531F" w:rsidRPr="004F7279" w:rsidRDefault="00FC531F"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0F1B429A" w14:textId="77777777" w:rsidR="00FC531F" w:rsidRPr="004F7279" w:rsidRDefault="00FC531F" w:rsidP="002F46AA">
      <w:pPr>
        <w:pStyle w:val="Prrafodelista"/>
        <w:ind w:left="0" w:right="-141"/>
        <w:jc w:val="both"/>
        <w:rPr>
          <w:rFonts w:ascii="Arial" w:hAnsi="Arial" w:cs="Arial"/>
          <w:b/>
          <w:i/>
          <w:iCs/>
          <w:color w:val="000000" w:themeColor="text1"/>
        </w:rPr>
      </w:pPr>
    </w:p>
    <w:p w14:paraId="23D6D7D4" w14:textId="77777777" w:rsidR="00FC531F" w:rsidRPr="004F7279" w:rsidRDefault="00FC531F"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0422973E" w14:textId="77777777" w:rsidR="00FC531F" w:rsidRPr="004F7279" w:rsidRDefault="00FC531F" w:rsidP="002F46AA">
      <w:pPr>
        <w:ind w:right="-141"/>
        <w:jc w:val="both"/>
        <w:rPr>
          <w:rFonts w:ascii="Arial" w:hAnsi="Arial" w:cs="Arial"/>
          <w:color w:val="000000" w:themeColor="text1"/>
          <w:sz w:val="24"/>
          <w:szCs w:val="24"/>
          <w:lang w:val="es-ES_tradnl"/>
        </w:rPr>
      </w:pPr>
    </w:p>
    <w:p w14:paraId="3E10D3FB" w14:textId="77777777" w:rsidR="00FC531F" w:rsidRPr="004F7279" w:rsidRDefault="00FC531F" w:rsidP="002F46AA">
      <w:pPr>
        <w:numPr>
          <w:ilvl w:val="0"/>
          <w:numId w:val="23"/>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IMAS-DDS-DDSPC-0260-2026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0125298-000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3-0858716-1989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335,76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¢20.145.600,00 (veinte millones ciento cuarenta y cinco mil seiscientos colones con cero céntimos), con la finalidad de concretar la entrega de terreno de área de destino público del Proyecto Los Sauces a favor de la Municipalidad de La Unión. </w:t>
      </w:r>
    </w:p>
    <w:p w14:paraId="26A10F57" w14:textId="77777777" w:rsidR="00FC531F" w:rsidRPr="004F7279" w:rsidRDefault="00FC531F" w:rsidP="002F46AA">
      <w:pPr>
        <w:ind w:right="-141"/>
        <w:jc w:val="both"/>
        <w:rPr>
          <w:rFonts w:ascii="Arial" w:hAnsi="Arial" w:cs="Arial"/>
          <w:color w:val="000000" w:themeColor="text1"/>
          <w:sz w:val="24"/>
          <w:szCs w:val="24"/>
          <w:lang w:val="es-ES_tradnl"/>
        </w:rPr>
      </w:pPr>
    </w:p>
    <w:p w14:paraId="0BD63734" w14:textId="77777777" w:rsidR="00FC531F" w:rsidRPr="004F7279" w:rsidRDefault="00FC531F" w:rsidP="002F46AA">
      <w:pPr>
        <w:pStyle w:val="Prrafodelista"/>
        <w:numPr>
          <w:ilvl w:val="0"/>
          <w:numId w:val="23"/>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34107B04" w14:textId="77777777" w:rsidR="00FC531F" w:rsidRPr="004F7279" w:rsidRDefault="00FC531F" w:rsidP="002F46AA">
      <w:pPr>
        <w:ind w:right="-142"/>
        <w:jc w:val="both"/>
        <w:rPr>
          <w:rFonts w:ascii="Arial" w:hAnsi="Arial" w:cs="Arial"/>
          <w:color w:val="000000" w:themeColor="text1"/>
          <w:sz w:val="24"/>
          <w:szCs w:val="24"/>
          <w:lang w:val="es-ES_tradnl"/>
        </w:rPr>
      </w:pPr>
    </w:p>
    <w:p w14:paraId="774C19F9" w14:textId="77777777" w:rsidR="00FC531F" w:rsidRPr="004F7279" w:rsidRDefault="00FC531F" w:rsidP="002F46AA">
      <w:pPr>
        <w:pStyle w:val="Prrafodelista"/>
        <w:numPr>
          <w:ilvl w:val="0"/>
          <w:numId w:val="23"/>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w:t>
      </w:r>
      <w:r w:rsidRPr="004F7279">
        <w:rPr>
          <w:rFonts w:ascii="Arial" w:hAnsi="Arial" w:cs="Arial"/>
          <w:color w:val="000000" w:themeColor="text1"/>
        </w:rPr>
        <w:lastRenderedPageBreak/>
        <w:t xml:space="preserve">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3D8D5746" w14:textId="77777777" w:rsidR="00FC531F" w:rsidRPr="004F7279" w:rsidRDefault="00FC531F" w:rsidP="002F46AA">
      <w:pPr>
        <w:pStyle w:val="Prrafodelista"/>
        <w:ind w:left="0" w:right="-141"/>
        <w:contextualSpacing/>
        <w:jc w:val="both"/>
        <w:rPr>
          <w:rFonts w:ascii="Arial" w:hAnsi="Arial" w:cs="Arial"/>
          <w:color w:val="000000" w:themeColor="text1"/>
        </w:rPr>
      </w:pPr>
    </w:p>
    <w:p w14:paraId="7259EEF8" w14:textId="2D32C462" w:rsidR="00FC531F" w:rsidRPr="004F7279" w:rsidRDefault="00814046" w:rsidP="002F46AA">
      <w:pPr>
        <w:pStyle w:val="Prrafodelista"/>
        <w:numPr>
          <w:ilvl w:val="0"/>
          <w:numId w:val="23"/>
        </w:numPr>
        <w:ind w:left="0" w:right="-141" w:firstLine="0"/>
        <w:jc w:val="both"/>
        <w:rPr>
          <w:rFonts w:ascii="Arial" w:hAnsi="Arial" w:cs="Arial"/>
          <w:color w:val="000000" w:themeColor="text1"/>
        </w:rPr>
      </w:pPr>
      <w:r w:rsidRPr="004F7279">
        <w:rPr>
          <w:rFonts w:ascii="Arial" w:hAnsi="Arial" w:cs="Arial"/>
          <w:color w:val="000000" w:themeColor="text1"/>
        </w:rPr>
        <w:t>Que,</w:t>
      </w:r>
      <w:r w:rsidR="00FC531F" w:rsidRPr="004F7279">
        <w:rPr>
          <w:rFonts w:ascii="Arial" w:hAnsi="Arial" w:cs="Arial"/>
          <w:color w:val="000000" w:themeColor="text1"/>
        </w:rPr>
        <w:t xml:space="preserve"> </w:t>
      </w:r>
      <w:r w:rsidR="00FC531F" w:rsidRPr="004F7279">
        <w:rPr>
          <w:rFonts w:ascii="Arial" w:eastAsia="Arial" w:hAnsi="Arial" w:cs="Arial"/>
          <w:color w:val="000000" w:themeColor="text1"/>
        </w:rPr>
        <w:t xml:space="preserve">de conformidad con la información expuesta anteriormente, el Consejo Directivo del IMAS considera que son procedentes las </w:t>
      </w:r>
      <w:r w:rsidR="00FC531F" w:rsidRPr="004F7279">
        <w:rPr>
          <w:rFonts w:ascii="Arial" w:hAnsi="Arial" w:cs="Arial"/>
          <w:color w:val="000000" w:themeColor="text1"/>
        </w:rPr>
        <w:t>donaciones y los traspasos</w:t>
      </w:r>
      <w:r w:rsidR="00FC531F" w:rsidRPr="004F7279">
        <w:rPr>
          <w:rFonts w:ascii="Arial" w:eastAsia="Arial" w:hAnsi="Arial" w:cs="Arial"/>
          <w:color w:val="000000" w:themeColor="text1"/>
        </w:rPr>
        <w:t xml:space="preserve"> en los términos planteados, ya que a través del acto se </w:t>
      </w:r>
      <w:r w:rsidR="00FC531F"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FC531F" w:rsidRPr="004F7279">
        <w:rPr>
          <w:rFonts w:ascii="Arial" w:hAnsi="Arial" w:cs="Arial"/>
          <w:color w:val="000000" w:themeColor="text1"/>
          <w:shd w:val="clear" w:color="auto" w:fill="FFFFFF"/>
        </w:rPr>
        <w:t>Nº</w:t>
      </w:r>
      <w:proofErr w:type="spellEnd"/>
      <w:r w:rsidR="00FC531F" w:rsidRPr="004F7279">
        <w:rPr>
          <w:rFonts w:ascii="Arial" w:hAnsi="Arial" w:cs="Arial"/>
          <w:color w:val="000000" w:themeColor="text1"/>
          <w:shd w:val="clear" w:color="auto" w:fill="FFFFFF"/>
        </w:rPr>
        <w:t xml:space="preserve"> 4240, </w:t>
      </w:r>
      <w:r w:rsidR="00FC531F" w:rsidRPr="004F7279">
        <w:rPr>
          <w:rFonts w:ascii="Arial" w:hAnsi="Arial" w:cs="Arial"/>
          <w:color w:val="000000" w:themeColor="text1"/>
        </w:rPr>
        <w:t xml:space="preserve">y según lo establecido en la Sección I.11 de la Guía de Calificación del Registro Inmobiliario-Subdirección Registral. </w:t>
      </w:r>
    </w:p>
    <w:p w14:paraId="7F31986D" w14:textId="77777777" w:rsidR="00FC531F" w:rsidRPr="004F7279" w:rsidRDefault="00FC531F" w:rsidP="002F46AA">
      <w:pPr>
        <w:pStyle w:val="Prrafodelista"/>
        <w:ind w:left="0" w:right="-141"/>
        <w:jc w:val="both"/>
        <w:rPr>
          <w:rFonts w:ascii="Arial" w:hAnsi="Arial" w:cs="Arial"/>
          <w:color w:val="000000" w:themeColor="text1"/>
        </w:rPr>
      </w:pPr>
    </w:p>
    <w:p w14:paraId="2CB18303" w14:textId="77777777" w:rsidR="00FC531F" w:rsidRPr="004F7279" w:rsidRDefault="00FC531F" w:rsidP="002F46AA">
      <w:pPr>
        <w:pStyle w:val="Prrafodelista"/>
        <w:numPr>
          <w:ilvl w:val="0"/>
          <w:numId w:val="23"/>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48478B72" w14:textId="77777777" w:rsidR="00FC531F" w:rsidRPr="004F7279" w:rsidRDefault="00FC531F" w:rsidP="002F46AA">
      <w:pPr>
        <w:pStyle w:val="Prrafodelista"/>
        <w:ind w:left="0" w:right="-141"/>
        <w:rPr>
          <w:rFonts w:ascii="Arial" w:hAnsi="Arial" w:cs="Arial"/>
          <w:color w:val="000000" w:themeColor="text1"/>
        </w:rPr>
      </w:pPr>
    </w:p>
    <w:p w14:paraId="7BBD754B" w14:textId="77777777" w:rsidR="00FC531F" w:rsidRPr="004F7279" w:rsidRDefault="00FC531F"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2E49B921" w14:textId="77777777" w:rsidR="00FC531F" w:rsidRPr="004F7279" w:rsidRDefault="00FC531F" w:rsidP="002F46AA">
      <w:pPr>
        <w:pStyle w:val="Prrafodelista"/>
        <w:ind w:left="0" w:right="-141"/>
        <w:contextualSpacing/>
        <w:jc w:val="center"/>
        <w:rPr>
          <w:rFonts w:ascii="Arial" w:hAnsi="Arial" w:cs="Arial"/>
          <w:b/>
          <w:bCs/>
          <w:color w:val="000000" w:themeColor="text1"/>
        </w:rPr>
      </w:pPr>
    </w:p>
    <w:p w14:paraId="5D4FFCA1" w14:textId="77777777" w:rsidR="00FC531F" w:rsidRPr="004F7279" w:rsidRDefault="00FC531F"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609B9DEE" w14:textId="77777777" w:rsidR="00FC531F" w:rsidRPr="004F7279" w:rsidRDefault="00FC531F" w:rsidP="002F46AA">
      <w:pPr>
        <w:ind w:right="-141"/>
        <w:jc w:val="both"/>
        <w:rPr>
          <w:rFonts w:ascii="Arial" w:hAnsi="Arial" w:cs="Arial"/>
          <w:color w:val="000000" w:themeColor="text1"/>
          <w:sz w:val="24"/>
          <w:szCs w:val="24"/>
          <w:lang w:val="es-ES_tradnl"/>
        </w:rPr>
      </w:pPr>
    </w:p>
    <w:p w14:paraId="4D068D73" w14:textId="77777777" w:rsidR="00FC531F" w:rsidRPr="004F7279" w:rsidRDefault="00FC531F"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0125298-000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3-0858716-1989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335,76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¢20.145.600,00 (veinte millones ciento cuarenta y cinco mil seiscientos colones con cero céntimos)</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 xml:space="preserve">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IMAS-DDS-DDSPC-0260-2026 de fecha 1 de abril del 2026 suscrito por el Ing. Fabián Hernández Astorga contenido en el expediente físico S/N confeccionado en el DDSPC.</w:t>
      </w:r>
    </w:p>
    <w:p w14:paraId="0F6D5464" w14:textId="77777777" w:rsidR="00FC531F" w:rsidRPr="004F7279" w:rsidRDefault="00FC531F" w:rsidP="002F46AA">
      <w:pPr>
        <w:ind w:right="-141"/>
        <w:jc w:val="both"/>
        <w:rPr>
          <w:rFonts w:ascii="Arial" w:hAnsi="Arial" w:cs="Arial"/>
          <w:color w:val="000000" w:themeColor="text1"/>
          <w:sz w:val="24"/>
          <w:szCs w:val="24"/>
          <w:lang w:val="es-ES_tradnl"/>
        </w:rPr>
      </w:pPr>
    </w:p>
    <w:p w14:paraId="704B2B1C" w14:textId="77777777" w:rsidR="00FC531F" w:rsidRPr="004F7279" w:rsidRDefault="00FC531F"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0EC1C683" w14:textId="77777777" w:rsidR="00FC531F" w:rsidRPr="004F7279" w:rsidRDefault="00FC531F"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FC531F" w:rsidRPr="004F7279" w14:paraId="68827A58" w14:textId="77777777" w:rsidTr="00D95F7D">
        <w:trPr>
          <w:trHeight w:val="502"/>
        </w:trPr>
        <w:tc>
          <w:tcPr>
            <w:tcW w:w="1413" w:type="dxa"/>
            <w:vAlign w:val="center"/>
          </w:tcPr>
          <w:p w14:paraId="3AE9547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245996D9"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1BFCB8D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494C81F9"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17231430" w14:textId="77777777" w:rsidR="00FC531F" w:rsidRPr="004F7279" w:rsidRDefault="00FC531F"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37CA2A0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61BB88BD" w14:textId="77777777" w:rsidR="00FC531F" w:rsidRPr="004F7279" w:rsidRDefault="00FC531F" w:rsidP="002F46AA">
            <w:pPr>
              <w:jc w:val="center"/>
              <w:rPr>
                <w:rFonts w:ascii="Arial" w:hAnsi="Arial" w:cs="Arial"/>
                <w:b/>
                <w:color w:val="000000" w:themeColor="text1"/>
                <w:sz w:val="16"/>
                <w:szCs w:val="16"/>
                <w:lang w:val="es-ES_tradnl"/>
              </w:rPr>
            </w:pPr>
          </w:p>
          <w:p w14:paraId="7279A2F5"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3F6D8B3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FC531F" w:rsidRPr="004F7279" w14:paraId="52EFF64D" w14:textId="77777777" w:rsidTr="00D95F7D">
        <w:trPr>
          <w:trHeight w:val="462"/>
        </w:trPr>
        <w:tc>
          <w:tcPr>
            <w:tcW w:w="1413" w:type="dxa"/>
            <w:vAlign w:val="center"/>
          </w:tcPr>
          <w:p w14:paraId="709C791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3DDED34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285D30B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Juegos Infantiles</w:t>
            </w:r>
          </w:p>
        </w:tc>
        <w:tc>
          <w:tcPr>
            <w:tcW w:w="1419" w:type="dxa"/>
            <w:vAlign w:val="center"/>
          </w:tcPr>
          <w:p w14:paraId="1A231DC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3-0858716-1989</w:t>
            </w:r>
          </w:p>
        </w:tc>
        <w:tc>
          <w:tcPr>
            <w:tcW w:w="709" w:type="dxa"/>
            <w:vAlign w:val="center"/>
          </w:tcPr>
          <w:p w14:paraId="503AE6D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c>
          <w:tcPr>
            <w:tcW w:w="1415" w:type="dxa"/>
            <w:vAlign w:val="center"/>
          </w:tcPr>
          <w:p w14:paraId="7EB7784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3-0125298-000</w:t>
            </w:r>
          </w:p>
        </w:tc>
        <w:tc>
          <w:tcPr>
            <w:tcW w:w="1289" w:type="dxa"/>
            <w:vAlign w:val="center"/>
          </w:tcPr>
          <w:p w14:paraId="5F8D8338"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20.145.600,00</w:t>
            </w:r>
          </w:p>
        </w:tc>
      </w:tr>
    </w:tbl>
    <w:p w14:paraId="5AC8C495" w14:textId="77777777" w:rsidR="00FC531F" w:rsidRPr="004F7279" w:rsidRDefault="00FC531F" w:rsidP="002F46AA">
      <w:pPr>
        <w:jc w:val="both"/>
        <w:rPr>
          <w:rFonts w:ascii="Arial" w:hAnsi="Arial" w:cs="Arial"/>
          <w:color w:val="000000" w:themeColor="text1"/>
          <w:sz w:val="24"/>
          <w:szCs w:val="24"/>
          <w:lang w:val="es-ES_tradnl"/>
        </w:rPr>
      </w:pPr>
    </w:p>
    <w:p w14:paraId="632A7573" w14:textId="77777777" w:rsidR="00FC531F" w:rsidRPr="004F7279" w:rsidRDefault="00FC531F"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3-0858716-1989,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0125298-000 a la Municipalidad de La Unión. Lo anterior, se hace necesario para que el traspaso sea ejecutado correctamente.</w:t>
      </w:r>
    </w:p>
    <w:p w14:paraId="6BFB1C2A" w14:textId="77777777" w:rsidR="00FC531F" w:rsidRPr="004F7279" w:rsidRDefault="00FC531F" w:rsidP="002F46AA">
      <w:pPr>
        <w:jc w:val="both"/>
        <w:rPr>
          <w:rFonts w:ascii="Arial" w:hAnsi="Arial" w:cs="Arial"/>
          <w:color w:val="000000" w:themeColor="text1"/>
          <w:sz w:val="24"/>
          <w:szCs w:val="24"/>
          <w:lang w:val="es-ES_tradnl" w:eastAsia="x-none"/>
        </w:rPr>
      </w:pPr>
    </w:p>
    <w:p w14:paraId="1B745A3E" w14:textId="77777777" w:rsidR="00FC531F" w:rsidRPr="004F7279" w:rsidRDefault="00FC531F"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4133F89D" w14:textId="77777777" w:rsidR="00FC531F" w:rsidRPr="004F7279" w:rsidRDefault="00FC531F" w:rsidP="002F46AA">
      <w:pPr>
        <w:widowControl w:val="0"/>
        <w:suppressAutoHyphens/>
        <w:jc w:val="both"/>
        <w:rPr>
          <w:rFonts w:ascii="Arial" w:hAnsi="Arial" w:cs="Arial"/>
          <w:b/>
          <w:bCs/>
          <w:color w:val="000000" w:themeColor="text1"/>
          <w:sz w:val="24"/>
          <w:szCs w:val="24"/>
          <w:lang w:val="es-ES_tradnl"/>
        </w:rPr>
      </w:pPr>
    </w:p>
    <w:p w14:paraId="5CE54939" w14:textId="77777777" w:rsidR="0073053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730533" w:rsidRPr="004F7279">
        <w:rPr>
          <w:rFonts w:ascii="Arial" w:eastAsia="Segoe UI" w:hAnsi="Arial" w:cs="Arial"/>
          <w:color w:val="000000" w:themeColor="text1"/>
          <w:sz w:val="24"/>
          <w:szCs w:val="24"/>
          <w:lang w:val="es-ES_tradnl"/>
        </w:rPr>
        <w:t>Muchas gracias, doña Alexandra.</w:t>
      </w:r>
    </w:p>
    <w:p w14:paraId="4C2BF739" w14:textId="77777777" w:rsidR="00730533" w:rsidRPr="004F7279" w:rsidRDefault="0073053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B81299C" w14:textId="12B79028" w:rsidR="004C6883" w:rsidRPr="004F7279" w:rsidRDefault="0073053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Procedemos a votar, levantamos la mano todos los que estemos a favor y la mantenemos para la firmeza.</w:t>
      </w:r>
    </w:p>
    <w:p w14:paraId="35261373" w14:textId="77777777" w:rsidR="004C6883" w:rsidRPr="004F7279" w:rsidRDefault="004C6883" w:rsidP="002F46AA">
      <w:pPr>
        <w:jc w:val="both"/>
        <w:rPr>
          <w:rFonts w:ascii="Arial" w:hAnsi="Arial" w:cs="Arial"/>
          <w:color w:val="000000" w:themeColor="text1"/>
          <w:sz w:val="24"/>
          <w:szCs w:val="24"/>
          <w:lang w:val="es-ES_tradnl"/>
        </w:rPr>
      </w:pPr>
    </w:p>
    <w:p w14:paraId="10C4EB16"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6D7B6955"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3284C084" w14:textId="5CFFE908"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3B50C6" w:rsidRPr="004F7279">
        <w:rPr>
          <w:rFonts w:ascii="Arial" w:eastAsia="Segoe UI" w:hAnsi="Arial" w:cs="Arial"/>
          <w:color w:val="000000" w:themeColor="text1"/>
          <w:sz w:val="24"/>
          <w:szCs w:val="24"/>
          <w:lang w:val="es-ES_tradnl"/>
        </w:rPr>
        <w:t>Queda aprobado y en firme.</w:t>
      </w:r>
    </w:p>
    <w:p w14:paraId="5B5D900D" w14:textId="77777777" w:rsidR="00FC531F" w:rsidRPr="004F7279" w:rsidRDefault="00FC531F" w:rsidP="002F46AA">
      <w:pPr>
        <w:pStyle w:val="Prrafodelista"/>
        <w:widowControl w:val="0"/>
        <w:suppressAutoHyphens/>
        <w:ind w:left="0"/>
        <w:jc w:val="both"/>
        <w:rPr>
          <w:rFonts w:ascii="Arial" w:hAnsi="Arial" w:cs="Arial"/>
          <w:color w:val="000000" w:themeColor="text1"/>
        </w:rPr>
      </w:pPr>
    </w:p>
    <w:p w14:paraId="616B33AA" w14:textId="269C9351" w:rsidR="00FC531F" w:rsidRPr="004F7279" w:rsidRDefault="00FC531F"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Vamos al siguiente:</w:t>
      </w:r>
    </w:p>
    <w:p w14:paraId="761AC088" w14:textId="77777777" w:rsidR="00FC531F" w:rsidRPr="004F7279" w:rsidRDefault="00FC531F" w:rsidP="002F46AA">
      <w:pPr>
        <w:pStyle w:val="Prrafodelista"/>
        <w:widowControl w:val="0"/>
        <w:suppressAutoHyphens/>
        <w:ind w:left="0"/>
        <w:jc w:val="both"/>
        <w:rPr>
          <w:rFonts w:ascii="Arial" w:hAnsi="Arial" w:cs="Arial"/>
          <w:color w:val="000000" w:themeColor="text1"/>
        </w:rPr>
      </w:pPr>
    </w:p>
    <w:p w14:paraId="0553F83F"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3-0858717-1989 </w:t>
      </w:r>
    </w:p>
    <w:p w14:paraId="028FC752" w14:textId="77777777" w:rsidR="0028552A" w:rsidRPr="004F7279" w:rsidRDefault="0028552A" w:rsidP="002F46AA">
      <w:pPr>
        <w:pStyle w:val="Prrafodelista"/>
        <w:widowControl w:val="0"/>
        <w:tabs>
          <w:tab w:val="left" w:pos="3969"/>
        </w:tabs>
        <w:suppressAutoHyphens/>
        <w:ind w:left="0"/>
        <w:jc w:val="both"/>
        <w:rPr>
          <w:rFonts w:ascii="Arial" w:hAnsi="Arial" w:cs="Arial"/>
          <w:b/>
          <w:bCs/>
          <w:color w:val="000000" w:themeColor="text1"/>
          <w:lang w:eastAsia="en-US"/>
        </w:rPr>
      </w:pPr>
    </w:p>
    <w:p w14:paraId="03FBB92D" w14:textId="6D46D985" w:rsidR="005E6EE9" w:rsidRPr="004F7279" w:rsidRDefault="005E6EE9" w:rsidP="002F46AA">
      <w:pPr>
        <w:pStyle w:val="Prrafodelista"/>
        <w:widowControl w:val="0"/>
        <w:tabs>
          <w:tab w:val="left" w:pos="3969"/>
        </w:tabs>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E2E67" w:rsidRPr="004F7279">
        <w:rPr>
          <w:rFonts w:ascii="Arial" w:hAnsi="Arial" w:cs="Arial"/>
          <w:color w:val="000000" w:themeColor="text1"/>
          <w:lang w:eastAsia="en-US"/>
        </w:rPr>
        <w:t>Doy lectura.</w:t>
      </w:r>
    </w:p>
    <w:p w14:paraId="4D1F2C81" w14:textId="77777777" w:rsidR="0028552A" w:rsidRPr="004F7279" w:rsidRDefault="0028552A" w:rsidP="002F46AA">
      <w:pPr>
        <w:pStyle w:val="Prrafodelista"/>
        <w:widowControl w:val="0"/>
        <w:tabs>
          <w:tab w:val="left" w:pos="3969"/>
        </w:tabs>
        <w:suppressAutoHyphens/>
        <w:ind w:left="0"/>
        <w:jc w:val="both"/>
        <w:rPr>
          <w:rFonts w:ascii="Arial" w:hAnsi="Arial" w:cs="Arial"/>
          <w:b/>
          <w:bCs/>
          <w:color w:val="000000" w:themeColor="text1"/>
        </w:rPr>
      </w:pPr>
    </w:p>
    <w:p w14:paraId="2F1095D5" w14:textId="60DE5992" w:rsidR="005022D2" w:rsidRPr="004F7279" w:rsidRDefault="005022D2" w:rsidP="002F46AA">
      <w:pPr>
        <w:pStyle w:val="Prrafodelista"/>
        <w:widowControl w:val="0"/>
        <w:tabs>
          <w:tab w:val="left" w:pos="3969"/>
        </w:tabs>
        <w:suppressAutoHyphens/>
        <w:ind w:left="0"/>
        <w:jc w:val="both"/>
        <w:rPr>
          <w:rFonts w:ascii="Arial" w:hAnsi="Arial" w:cs="Arial"/>
          <w:b/>
          <w:bCs/>
          <w:color w:val="000000" w:themeColor="text1"/>
        </w:rPr>
      </w:pPr>
      <w:r w:rsidRPr="004F7279">
        <w:rPr>
          <w:rFonts w:ascii="Arial" w:hAnsi="Arial" w:cs="Arial"/>
          <w:b/>
          <w:bCs/>
          <w:color w:val="000000" w:themeColor="text1"/>
        </w:rPr>
        <w:t>ACUERDO No. 189-05-2026</w:t>
      </w:r>
    </w:p>
    <w:p w14:paraId="20549C11" w14:textId="77777777" w:rsidR="0028552A" w:rsidRPr="004F7279" w:rsidRDefault="0028552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48F2D003" w14:textId="77777777" w:rsidR="00FC531F" w:rsidRPr="004F7279" w:rsidRDefault="00FC531F"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2622E240" w14:textId="77777777" w:rsidR="00FC531F" w:rsidRPr="004F7279" w:rsidRDefault="00FC531F" w:rsidP="002F46AA">
      <w:pPr>
        <w:ind w:right="-141"/>
        <w:jc w:val="center"/>
        <w:rPr>
          <w:rFonts w:ascii="Arial" w:hAnsi="Arial" w:cs="Arial"/>
          <w:b/>
          <w:color w:val="000000" w:themeColor="text1"/>
          <w:sz w:val="24"/>
          <w:szCs w:val="24"/>
          <w:lang w:val="es-ES_tradnl"/>
        </w:rPr>
      </w:pPr>
    </w:p>
    <w:p w14:paraId="234E7EF4" w14:textId="77777777" w:rsidR="00FC531F" w:rsidRPr="004F7279" w:rsidRDefault="00FC531F"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156917FB" w14:textId="77777777" w:rsidR="00FC531F" w:rsidRPr="004F7279" w:rsidRDefault="00FC531F" w:rsidP="002F46AA">
      <w:pPr>
        <w:ind w:right="-141"/>
        <w:jc w:val="both"/>
        <w:rPr>
          <w:rFonts w:ascii="Arial" w:hAnsi="Arial" w:cs="Arial"/>
          <w:bCs/>
          <w:color w:val="000000" w:themeColor="text1"/>
          <w:sz w:val="24"/>
          <w:szCs w:val="24"/>
          <w:lang w:val="es-ES_tradnl"/>
        </w:rPr>
      </w:pPr>
    </w:p>
    <w:p w14:paraId="7BC9BAA4" w14:textId="77777777" w:rsidR="00FC531F" w:rsidRPr="004F7279" w:rsidRDefault="00FC531F"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050A2A35" w14:textId="77777777" w:rsidR="00FC531F" w:rsidRPr="004F7279" w:rsidRDefault="00FC531F" w:rsidP="002F46AA">
      <w:pPr>
        <w:ind w:right="-141"/>
        <w:jc w:val="both"/>
        <w:rPr>
          <w:rFonts w:ascii="Arial" w:hAnsi="Arial" w:cs="Arial"/>
          <w:color w:val="000000" w:themeColor="text1"/>
          <w:sz w:val="24"/>
          <w:szCs w:val="24"/>
          <w:lang w:val="es-ES_tradnl"/>
        </w:rPr>
      </w:pPr>
    </w:p>
    <w:p w14:paraId="7201D3D8" w14:textId="77777777" w:rsidR="00FC531F" w:rsidRPr="004F7279" w:rsidRDefault="00FC531F"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4B290632" w14:textId="77777777" w:rsidR="00FC531F" w:rsidRPr="004F7279" w:rsidRDefault="00FC531F" w:rsidP="002F46AA">
      <w:pPr>
        <w:ind w:right="-141"/>
        <w:jc w:val="both"/>
        <w:rPr>
          <w:rFonts w:ascii="Arial" w:hAnsi="Arial" w:cs="Arial"/>
          <w:color w:val="000000" w:themeColor="text1"/>
          <w:sz w:val="24"/>
          <w:szCs w:val="24"/>
          <w:lang w:val="es-ES_tradnl"/>
        </w:rPr>
      </w:pPr>
    </w:p>
    <w:p w14:paraId="7FDF8866" w14:textId="77777777" w:rsidR="00FC531F" w:rsidRPr="004F7279" w:rsidRDefault="00FC531F"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3D80A1E6" w14:textId="77777777" w:rsidR="00FC531F" w:rsidRPr="004F7279" w:rsidRDefault="00FC531F" w:rsidP="002F46AA">
      <w:pPr>
        <w:ind w:right="-141"/>
        <w:jc w:val="both"/>
        <w:rPr>
          <w:rFonts w:ascii="Arial" w:hAnsi="Arial" w:cs="Arial"/>
          <w:color w:val="000000" w:themeColor="text1"/>
          <w:sz w:val="24"/>
          <w:szCs w:val="24"/>
          <w:lang w:val="es-ES_tradnl"/>
        </w:rPr>
      </w:pPr>
    </w:p>
    <w:p w14:paraId="5E9E67D9" w14:textId="7C8786F1" w:rsidR="00FC531F" w:rsidRPr="004F7279" w:rsidRDefault="00FC531F"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0125289-000,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3-0858717-1989</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7E02DC1A" w14:textId="77777777" w:rsidR="00FC531F" w:rsidRPr="004F7279" w:rsidRDefault="00FC531F" w:rsidP="002F46AA">
      <w:pPr>
        <w:jc w:val="center"/>
        <w:rPr>
          <w:rFonts w:ascii="Arial" w:hAnsi="Arial" w:cs="Arial"/>
          <w:b/>
          <w:bCs/>
          <w:color w:val="000000" w:themeColor="text1"/>
          <w:sz w:val="24"/>
          <w:szCs w:val="24"/>
          <w:lang w:val="es-ES_tradnl"/>
        </w:rPr>
      </w:pPr>
    </w:p>
    <w:p w14:paraId="4EC2BD57" w14:textId="77777777" w:rsidR="00FC531F" w:rsidRPr="004F7279" w:rsidRDefault="00FC531F"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1FE6A207" w14:textId="77777777" w:rsidR="00FC531F" w:rsidRPr="004F7279" w:rsidRDefault="00FC531F" w:rsidP="002F46AA">
      <w:pPr>
        <w:pStyle w:val="Prrafodelista"/>
        <w:ind w:left="0" w:right="-141"/>
        <w:jc w:val="both"/>
        <w:rPr>
          <w:rFonts w:ascii="Arial" w:hAnsi="Arial" w:cs="Arial"/>
          <w:bCs/>
          <w:color w:val="000000" w:themeColor="text1"/>
        </w:rPr>
      </w:pPr>
    </w:p>
    <w:p w14:paraId="6DE29DD6" w14:textId="77777777" w:rsidR="00FC531F" w:rsidRPr="004F7279" w:rsidRDefault="00FC531F" w:rsidP="002F46AA">
      <w:pPr>
        <w:pStyle w:val="Prrafodelista"/>
        <w:numPr>
          <w:ilvl w:val="0"/>
          <w:numId w:val="24"/>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29CE1CE5" w14:textId="77777777" w:rsidR="00FC531F" w:rsidRPr="004F7279" w:rsidRDefault="00FC531F"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FC531F" w:rsidRPr="004F7279" w14:paraId="019885BE" w14:textId="77777777" w:rsidTr="00D95F7D">
        <w:trPr>
          <w:trHeight w:val="502"/>
        </w:trPr>
        <w:tc>
          <w:tcPr>
            <w:tcW w:w="1413" w:type="dxa"/>
            <w:vAlign w:val="center"/>
          </w:tcPr>
          <w:p w14:paraId="6337444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5A43FFE9"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7DBD617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6551DC1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10744222" w14:textId="77777777" w:rsidR="00FC531F" w:rsidRPr="004F7279" w:rsidRDefault="00FC531F"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5719D08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1462353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169F8AB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FC531F" w:rsidRPr="004F7279" w14:paraId="0DD5CFCA" w14:textId="77777777" w:rsidTr="00D95F7D">
        <w:trPr>
          <w:trHeight w:val="462"/>
        </w:trPr>
        <w:tc>
          <w:tcPr>
            <w:tcW w:w="1413" w:type="dxa"/>
            <w:vAlign w:val="center"/>
          </w:tcPr>
          <w:p w14:paraId="534F6A8B"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28B729E5"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15CEFB8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Facilidades Comunales</w:t>
            </w:r>
          </w:p>
        </w:tc>
        <w:tc>
          <w:tcPr>
            <w:tcW w:w="1419" w:type="dxa"/>
            <w:vAlign w:val="center"/>
          </w:tcPr>
          <w:p w14:paraId="4093380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3-0858717-1989</w:t>
            </w:r>
          </w:p>
        </w:tc>
        <w:tc>
          <w:tcPr>
            <w:tcW w:w="709" w:type="dxa"/>
            <w:vAlign w:val="center"/>
          </w:tcPr>
          <w:p w14:paraId="6AD8B51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c>
          <w:tcPr>
            <w:tcW w:w="1415" w:type="dxa"/>
            <w:vAlign w:val="center"/>
          </w:tcPr>
          <w:p w14:paraId="16A8F434"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3-0125289-000</w:t>
            </w:r>
          </w:p>
        </w:tc>
        <w:tc>
          <w:tcPr>
            <w:tcW w:w="1289" w:type="dxa"/>
            <w:vAlign w:val="center"/>
          </w:tcPr>
          <w:p w14:paraId="6AAD1A4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15.969.000,00</w:t>
            </w:r>
          </w:p>
        </w:tc>
      </w:tr>
    </w:tbl>
    <w:p w14:paraId="5E91427C" w14:textId="77777777" w:rsidR="00FC531F" w:rsidRPr="004F7279" w:rsidRDefault="00FC531F" w:rsidP="002F46AA">
      <w:pPr>
        <w:ind w:right="-142"/>
        <w:jc w:val="both"/>
        <w:rPr>
          <w:rFonts w:ascii="Arial" w:hAnsi="Arial" w:cs="Arial"/>
          <w:color w:val="000000" w:themeColor="text1"/>
          <w:sz w:val="24"/>
          <w:szCs w:val="24"/>
          <w:lang w:val="es-ES_tradnl"/>
        </w:rPr>
      </w:pPr>
    </w:p>
    <w:p w14:paraId="05B0818B" w14:textId="0A206842" w:rsidR="00FC531F" w:rsidRPr="004F7279" w:rsidRDefault="00FC531F" w:rsidP="002F46AA">
      <w:pPr>
        <w:pStyle w:val="Prrafodelista"/>
        <w:numPr>
          <w:ilvl w:val="0"/>
          <w:numId w:val="24"/>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5F665396" w14:textId="77777777" w:rsidR="00FC531F" w:rsidRPr="004F7279" w:rsidRDefault="00FC531F" w:rsidP="002F46AA">
      <w:pPr>
        <w:ind w:right="-142"/>
        <w:jc w:val="both"/>
        <w:rPr>
          <w:rFonts w:ascii="Arial" w:hAnsi="Arial" w:cs="Arial"/>
          <w:color w:val="000000" w:themeColor="text1"/>
          <w:sz w:val="24"/>
          <w:szCs w:val="24"/>
          <w:lang w:val="es-ES_tradnl" w:eastAsia="x-none"/>
        </w:rPr>
      </w:pPr>
    </w:p>
    <w:p w14:paraId="73A19421" w14:textId="77777777" w:rsidR="00FC531F" w:rsidRPr="004F7279" w:rsidRDefault="00FC531F" w:rsidP="002F46AA">
      <w:pPr>
        <w:pStyle w:val="Prrafodelista"/>
        <w:numPr>
          <w:ilvl w:val="0"/>
          <w:numId w:val="24"/>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w:t>
      </w:r>
      <w:r w:rsidRPr="004F7279">
        <w:rPr>
          <w:rFonts w:ascii="Arial" w:hAnsi="Arial" w:cs="Arial"/>
          <w:color w:val="000000" w:themeColor="text1"/>
        </w:rPr>
        <w:lastRenderedPageBreak/>
        <w:t>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18BCB2BF" w14:textId="77777777" w:rsidR="00FC531F" w:rsidRPr="004F7279" w:rsidRDefault="00FC531F" w:rsidP="002F46AA">
      <w:pPr>
        <w:ind w:right="-142"/>
        <w:jc w:val="both"/>
        <w:rPr>
          <w:rFonts w:ascii="Arial" w:hAnsi="Arial" w:cs="Arial"/>
          <w:color w:val="000000" w:themeColor="text1"/>
          <w:sz w:val="24"/>
          <w:szCs w:val="24"/>
          <w:lang w:val="es-ES_tradnl" w:eastAsia="x-none"/>
        </w:rPr>
      </w:pPr>
    </w:p>
    <w:p w14:paraId="1A220D80" w14:textId="77777777" w:rsidR="00FC531F" w:rsidRPr="004F7279" w:rsidRDefault="00FC531F" w:rsidP="002F46AA">
      <w:pPr>
        <w:pStyle w:val="Prrafodelista"/>
        <w:numPr>
          <w:ilvl w:val="0"/>
          <w:numId w:val="24"/>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276C9F40" w14:textId="77777777" w:rsidR="00FC531F" w:rsidRPr="004F7279" w:rsidRDefault="00FC531F" w:rsidP="002F46AA">
      <w:pPr>
        <w:pStyle w:val="Prrafodelista"/>
        <w:autoSpaceDE w:val="0"/>
        <w:autoSpaceDN w:val="0"/>
        <w:adjustRightInd w:val="0"/>
        <w:ind w:left="0" w:right="-142"/>
        <w:jc w:val="both"/>
        <w:rPr>
          <w:rFonts w:ascii="Arial" w:hAnsi="Arial" w:cs="Arial"/>
          <w:bCs/>
          <w:color w:val="000000" w:themeColor="text1"/>
        </w:rPr>
      </w:pPr>
    </w:p>
    <w:p w14:paraId="0D261320" w14:textId="77777777" w:rsidR="00FC531F" w:rsidRPr="004F7279" w:rsidRDefault="00FC531F"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08B860EF" w14:textId="77777777" w:rsidR="00FC531F" w:rsidRPr="004F7279" w:rsidRDefault="00FC531F" w:rsidP="002F46AA">
      <w:pPr>
        <w:pStyle w:val="Prrafodelista"/>
        <w:tabs>
          <w:tab w:val="left" w:pos="8080"/>
          <w:tab w:val="left" w:pos="8222"/>
        </w:tabs>
        <w:ind w:left="0" w:right="-142"/>
        <w:contextualSpacing/>
        <w:jc w:val="both"/>
        <w:rPr>
          <w:rFonts w:ascii="Arial" w:hAnsi="Arial" w:cs="Arial"/>
          <w:bCs/>
          <w:i/>
          <w:iCs/>
          <w:color w:val="000000" w:themeColor="text1"/>
        </w:rPr>
      </w:pPr>
    </w:p>
    <w:p w14:paraId="246B6E0B" w14:textId="77777777" w:rsidR="00FC531F" w:rsidRPr="004F7279" w:rsidRDefault="00FC531F"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48695ED5" w14:textId="77777777" w:rsidR="00FC531F" w:rsidRPr="004F7279" w:rsidRDefault="00FC531F"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0D67EC1F" w14:textId="77777777" w:rsidR="00FC531F" w:rsidRPr="004F7279" w:rsidRDefault="00FC531F" w:rsidP="002F46AA">
      <w:pPr>
        <w:pStyle w:val="Prrafodelista"/>
        <w:numPr>
          <w:ilvl w:val="0"/>
          <w:numId w:val="24"/>
        </w:numPr>
        <w:ind w:left="0" w:right="-142" w:firstLine="0"/>
        <w:jc w:val="both"/>
        <w:rPr>
          <w:rFonts w:ascii="Arial" w:hAnsi="Arial" w:cs="Arial"/>
          <w:color w:val="000000" w:themeColor="text1"/>
        </w:rPr>
      </w:pPr>
      <w:r w:rsidRPr="004F7279">
        <w:rPr>
          <w:rFonts w:ascii="Arial" w:hAnsi="Arial" w:cs="Arial"/>
          <w:color w:val="000000" w:themeColor="text1"/>
        </w:rPr>
        <w:t>Que mediante número de documento AVM-4317-2026 de fecha 20 de marzo del 2026, firmado por el Ing. Alonso Vargas Sanabria del Departamento de Valoración de la Municipalidad de La Unión, se presenta el Avalúo del inmueble el cual, indica entre otros:</w:t>
      </w:r>
    </w:p>
    <w:p w14:paraId="66DA1376" w14:textId="77777777" w:rsidR="00FC531F" w:rsidRPr="004F7279" w:rsidRDefault="00FC531F" w:rsidP="002F46AA">
      <w:pPr>
        <w:ind w:right="-142"/>
        <w:jc w:val="both"/>
        <w:rPr>
          <w:rFonts w:ascii="Arial" w:hAnsi="Arial" w:cs="Arial"/>
          <w:i/>
          <w:iCs/>
          <w:color w:val="000000" w:themeColor="text1"/>
          <w:sz w:val="24"/>
          <w:szCs w:val="24"/>
          <w:lang w:val="es-ES_tradnl"/>
        </w:rPr>
      </w:pPr>
    </w:p>
    <w:p w14:paraId="57298A88" w14:textId="77777777" w:rsidR="00FC531F" w:rsidRPr="004F7279" w:rsidRDefault="00FC531F"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6FB45620" w14:textId="77777777" w:rsidR="00FC531F" w:rsidRPr="004F7279" w:rsidRDefault="00FC531F" w:rsidP="002F46AA">
      <w:pPr>
        <w:ind w:right="-142"/>
        <w:jc w:val="both"/>
        <w:rPr>
          <w:rFonts w:ascii="Arial" w:hAnsi="Arial" w:cs="Arial"/>
          <w:color w:val="000000" w:themeColor="text1"/>
          <w:sz w:val="24"/>
          <w:szCs w:val="24"/>
          <w:lang w:val="es-ES_tradnl" w:eastAsia="x-none"/>
        </w:rPr>
      </w:pPr>
    </w:p>
    <w:p w14:paraId="7458F7D7" w14:textId="77777777" w:rsidR="00FC531F" w:rsidRPr="004F7279" w:rsidRDefault="00FC531F"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3-0858717-1989, número de folio real 3-0125289-000, con un área de 266,15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₡11.337.990,00 (once millones trescientos treinta y siete mil novecientos noventa colones con cero céntimos).</w:t>
      </w:r>
    </w:p>
    <w:p w14:paraId="1428FACE" w14:textId="77777777" w:rsidR="00FC531F" w:rsidRPr="004F7279" w:rsidRDefault="00FC531F" w:rsidP="002F46AA">
      <w:pPr>
        <w:ind w:right="-142"/>
        <w:jc w:val="both"/>
        <w:rPr>
          <w:rFonts w:ascii="Arial" w:hAnsi="Arial" w:cs="Arial"/>
          <w:color w:val="000000" w:themeColor="text1"/>
          <w:sz w:val="24"/>
          <w:szCs w:val="24"/>
          <w:lang w:val="es-ES_tradnl" w:eastAsia="x-none"/>
        </w:rPr>
      </w:pPr>
    </w:p>
    <w:p w14:paraId="032A6284" w14:textId="77777777" w:rsidR="00FC531F" w:rsidRPr="004F7279" w:rsidRDefault="00FC531F" w:rsidP="002F46AA">
      <w:pPr>
        <w:pStyle w:val="Prrafodelista"/>
        <w:numPr>
          <w:ilvl w:val="0"/>
          <w:numId w:val="24"/>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0C1225D7" w14:textId="77777777" w:rsidR="00FC531F" w:rsidRPr="004F7279" w:rsidRDefault="00FC531F" w:rsidP="002F46AA">
      <w:pPr>
        <w:pStyle w:val="Prrafodelista"/>
        <w:ind w:left="0" w:right="-142"/>
        <w:jc w:val="both"/>
        <w:rPr>
          <w:rFonts w:ascii="Arial" w:hAnsi="Arial" w:cs="Arial"/>
          <w:color w:val="000000" w:themeColor="text1"/>
        </w:rPr>
      </w:pPr>
    </w:p>
    <w:p w14:paraId="2F427250" w14:textId="77777777" w:rsidR="00FC531F" w:rsidRPr="004F7279" w:rsidRDefault="00FC531F"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2328434B" w14:textId="77777777" w:rsidR="00FC531F" w:rsidRPr="004F7279" w:rsidRDefault="00FC531F" w:rsidP="002F46AA">
      <w:pPr>
        <w:pStyle w:val="Prrafodelista"/>
        <w:ind w:left="0" w:right="-142"/>
        <w:jc w:val="both"/>
        <w:rPr>
          <w:rFonts w:ascii="Arial" w:hAnsi="Arial" w:cs="Arial"/>
          <w:i/>
          <w:iCs/>
          <w:color w:val="000000" w:themeColor="text1"/>
        </w:rPr>
      </w:pPr>
    </w:p>
    <w:p w14:paraId="5AAA4F7A" w14:textId="77777777" w:rsidR="00FC531F" w:rsidRPr="004F7279" w:rsidRDefault="00FC531F"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52B7D87E" w14:textId="77777777" w:rsidR="00FC531F" w:rsidRPr="004F7279" w:rsidRDefault="00FC531F" w:rsidP="002F46AA">
      <w:pPr>
        <w:pStyle w:val="Prrafodelista"/>
        <w:ind w:left="0" w:right="-142"/>
        <w:jc w:val="both"/>
        <w:rPr>
          <w:rFonts w:ascii="Arial" w:hAnsi="Arial" w:cs="Arial"/>
          <w:i/>
          <w:iCs/>
          <w:color w:val="000000" w:themeColor="text1"/>
        </w:rPr>
      </w:pPr>
    </w:p>
    <w:p w14:paraId="71F941C5" w14:textId="77777777" w:rsidR="00FC531F" w:rsidRPr="004F7279" w:rsidRDefault="00FC531F"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lastRenderedPageBreak/>
        <w:t>CONSIDERANDO</w:t>
      </w:r>
    </w:p>
    <w:p w14:paraId="025D2745" w14:textId="77777777" w:rsidR="00FC531F" w:rsidRPr="004F7279" w:rsidRDefault="00FC531F" w:rsidP="002F46AA">
      <w:pPr>
        <w:pStyle w:val="Prrafodelista"/>
        <w:ind w:left="0" w:right="-142"/>
        <w:jc w:val="both"/>
        <w:rPr>
          <w:rFonts w:ascii="Arial" w:hAnsi="Arial" w:cs="Arial"/>
          <w:i/>
          <w:iCs/>
          <w:color w:val="000000" w:themeColor="text1"/>
        </w:rPr>
      </w:pPr>
    </w:p>
    <w:p w14:paraId="4AB8298E" w14:textId="77777777" w:rsidR="00FC531F" w:rsidRPr="004F7279" w:rsidRDefault="00FC531F"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161EFBDE" w14:textId="77777777" w:rsidR="00FC531F" w:rsidRPr="004F7279" w:rsidRDefault="00FC531F"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3DB11E82" w14:textId="77777777" w:rsidR="00FC531F" w:rsidRPr="004F7279" w:rsidRDefault="00FC531F" w:rsidP="002F46AA">
      <w:pPr>
        <w:pStyle w:val="Prrafodelista"/>
        <w:ind w:left="0" w:right="-142"/>
        <w:jc w:val="both"/>
        <w:rPr>
          <w:rFonts w:ascii="Arial" w:hAnsi="Arial" w:cs="Arial"/>
          <w:i/>
          <w:iCs/>
          <w:color w:val="000000" w:themeColor="text1"/>
        </w:rPr>
      </w:pPr>
    </w:p>
    <w:p w14:paraId="4EEC372B" w14:textId="77777777" w:rsidR="00FC531F" w:rsidRPr="004F7279" w:rsidRDefault="00FC531F"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570D5392" w14:textId="77777777" w:rsidR="00FC531F" w:rsidRPr="004F7279" w:rsidRDefault="00FC531F" w:rsidP="002F46AA">
      <w:pPr>
        <w:pStyle w:val="Prrafodelista"/>
        <w:ind w:left="0" w:right="-142"/>
        <w:jc w:val="both"/>
        <w:rPr>
          <w:rFonts w:ascii="Arial" w:hAnsi="Arial" w:cs="Arial"/>
          <w:bCs/>
          <w:i/>
          <w:iCs/>
          <w:color w:val="000000" w:themeColor="text1"/>
        </w:rPr>
      </w:pPr>
    </w:p>
    <w:p w14:paraId="354BF7E8" w14:textId="77777777" w:rsidR="00FC531F" w:rsidRPr="004F7279" w:rsidRDefault="00FC531F"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3E726064" w14:textId="77777777" w:rsidR="00FC531F" w:rsidRPr="004F7279" w:rsidRDefault="00FC531F" w:rsidP="002F46AA">
      <w:pPr>
        <w:pStyle w:val="Prrafodelista"/>
        <w:ind w:left="0" w:right="-141"/>
        <w:jc w:val="both"/>
        <w:rPr>
          <w:rFonts w:ascii="Arial" w:hAnsi="Arial" w:cs="Arial"/>
          <w:bCs/>
          <w:i/>
          <w:iCs/>
          <w:color w:val="000000" w:themeColor="text1"/>
        </w:rPr>
      </w:pP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843"/>
        <w:gridCol w:w="3407"/>
        <w:gridCol w:w="993"/>
      </w:tblGrid>
      <w:tr w:rsidR="00FC531F" w:rsidRPr="004F7279" w14:paraId="077C94A2" w14:textId="77777777" w:rsidTr="00D95F7D">
        <w:trPr>
          <w:trHeight w:val="20"/>
          <w:jc w:val="center"/>
        </w:trPr>
        <w:tc>
          <w:tcPr>
            <w:tcW w:w="1271" w:type="dxa"/>
            <w:shd w:val="clear" w:color="000000" w:fill="FFFFFF"/>
            <w:vAlign w:val="center"/>
            <w:hideMark/>
          </w:tcPr>
          <w:p w14:paraId="44E89F64" w14:textId="77777777" w:rsidR="00FC531F" w:rsidRPr="004F7279" w:rsidRDefault="00FC531F"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843" w:type="dxa"/>
            <w:shd w:val="clear" w:color="000000" w:fill="FFFFFF"/>
            <w:vAlign w:val="center"/>
            <w:hideMark/>
          </w:tcPr>
          <w:p w14:paraId="2B37889C" w14:textId="77777777" w:rsidR="00FC531F" w:rsidRPr="004F7279" w:rsidRDefault="00FC531F"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407" w:type="dxa"/>
            <w:shd w:val="clear" w:color="000000" w:fill="FFFFFF"/>
            <w:vAlign w:val="center"/>
            <w:hideMark/>
          </w:tcPr>
          <w:p w14:paraId="0C8094E1" w14:textId="77777777" w:rsidR="00FC531F" w:rsidRPr="004F7279" w:rsidRDefault="00FC531F"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3BDC24CD" w14:textId="77777777" w:rsidR="00FC531F" w:rsidRPr="004F7279" w:rsidRDefault="00FC531F"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FC531F" w:rsidRPr="004F7279" w14:paraId="71FEFF25" w14:textId="77777777" w:rsidTr="00D95F7D">
        <w:trPr>
          <w:trHeight w:val="20"/>
          <w:jc w:val="center"/>
        </w:trPr>
        <w:tc>
          <w:tcPr>
            <w:tcW w:w="1271" w:type="dxa"/>
            <w:shd w:val="clear" w:color="000000" w:fill="FFFFFF"/>
            <w:vAlign w:val="center"/>
            <w:hideMark/>
          </w:tcPr>
          <w:p w14:paraId="515EBB4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843" w:type="dxa"/>
            <w:shd w:val="clear" w:color="000000" w:fill="FFFFFF"/>
            <w:vAlign w:val="center"/>
            <w:hideMark/>
          </w:tcPr>
          <w:p w14:paraId="3A42937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407" w:type="dxa"/>
            <w:shd w:val="clear" w:color="000000" w:fill="FFFFFF"/>
            <w:vAlign w:val="center"/>
            <w:hideMark/>
          </w:tcPr>
          <w:p w14:paraId="27210B5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39BBBAE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FC531F" w:rsidRPr="004F7279" w14:paraId="1017B468" w14:textId="77777777" w:rsidTr="00D95F7D">
        <w:trPr>
          <w:trHeight w:val="20"/>
          <w:jc w:val="center"/>
        </w:trPr>
        <w:tc>
          <w:tcPr>
            <w:tcW w:w="1271" w:type="dxa"/>
            <w:shd w:val="clear" w:color="000000" w:fill="FFFFFF"/>
            <w:vAlign w:val="center"/>
            <w:hideMark/>
          </w:tcPr>
          <w:p w14:paraId="5E8F219B"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843" w:type="dxa"/>
            <w:shd w:val="clear" w:color="000000" w:fill="FFFFFF"/>
            <w:vAlign w:val="center"/>
            <w:hideMark/>
          </w:tcPr>
          <w:p w14:paraId="3409183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407" w:type="dxa"/>
            <w:shd w:val="clear" w:color="000000" w:fill="FFFFFF"/>
            <w:vAlign w:val="center"/>
            <w:hideMark/>
          </w:tcPr>
          <w:p w14:paraId="5BF1E45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69D0F36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FC531F" w:rsidRPr="004F7279" w14:paraId="5088FE52" w14:textId="77777777" w:rsidTr="00D95F7D">
        <w:trPr>
          <w:trHeight w:val="20"/>
          <w:jc w:val="center"/>
        </w:trPr>
        <w:tc>
          <w:tcPr>
            <w:tcW w:w="1271" w:type="dxa"/>
            <w:shd w:val="clear" w:color="000000" w:fill="FFFFFF"/>
            <w:vAlign w:val="center"/>
            <w:hideMark/>
          </w:tcPr>
          <w:p w14:paraId="7870AD67"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843" w:type="dxa"/>
            <w:shd w:val="clear" w:color="000000" w:fill="FFFFFF"/>
            <w:vAlign w:val="center"/>
            <w:hideMark/>
          </w:tcPr>
          <w:p w14:paraId="15B94E65"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407" w:type="dxa"/>
            <w:shd w:val="clear" w:color="000000" w:fill="FFFFFF"/>
            <w:vAlign w:val="center"/>
            <w:hideMark/>
          </w:tcPr>
          <w:p w14:paraId="0101237B"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23BACE4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FC531F" w:rsidRPr="004F7279" w14:paraId="78DAB1E4" w14:textId="77777777" w:rsidTr="00D95F7D">
        <w:trPr>
          <w:trHeight w:val="20"/>
          <w:jc w:val="center"/>
        </w:trPr>
        <w:tc>
          <w:tcPr>
            <w:tcW w:w="1271" w:type="dxa"/>
            <w:shd w:val="clear" w:color="000000" w:fill="FFFFFF"/>
            <w:vAlign w:val="center"/>
            <w:hideMark/>
          </w:tcPr>
          <w:p w14:paraId="3291646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843" w:type="dxa"/>
            <w:shd w:val="clear" w:color="000000" w:fill="FFFFFF"/>
            <w:vAlign w:val="center"/>
            <w:hideMark/>
          </w:tcPr>
          <w:p w14:paraId="0EC6501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407" w:type="dxa"/>
            <w:shd w:val="clear" w:color="000000" w:fill="FFFFFF"/>
            <w:vAlign w:val="center"/>
            <w:hideMark/>
          </w:tcPr>
          <w:p w14:paraId="68FC29F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2CE218B5"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FC531F" w:rsidRPr="004F7279" w14:paraId="3E0614A5" w14:textId="77777777" w:rsidTr="00D95F7D">
        <w:trPr>
          <w:trHeight w:val="20"/>
          <w:jc w:val="center"/>
        </w:trPr>
        <w:tc>
          <w:tcPr>
            <w:tcW w:w="1271" w:type="dxa"/>
            <w:shd w:val="clear" w:color="000000" w:fill="FFFFFF"/>
            <w:vAlign w:val="center"/>
            <w:hideMark/>
          </w:tcPr>
          <w:p w14:paraId="78E7655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843" w:type="dxa"/>
            <w:shd w:val="clear" w:color="000000" w:fill="FFFFFF"/>
            <w:vAlign w:val="center"/>
            <w:hideMark/>
          </w:tcPr>
          <w:p w14:paraId="6028DCE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407" w:type="dxa"/>
            <w:shd w:val="clear" w:color="000000" w:fill="FFFFFF"/>
            <w:vAlign w:val="center"/>
            <w:hideMark/>
          </w:tcPr>
          <w:p w14:paraId="1AB0743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7E6684EB"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FC531F" w:rsidRPr="004F7279" w14:paraId="3E611E18" w14:textId="77777777" w:rsidTr="00D95F7D">
        <w:trPr>
          <w:trHeight w:val="20"/>
          <w:jc w:val="center"/>
        </w:trPr>
        <w:tc>
          <w:tcPr>
            <w:tcW w:w="1271" w:type="dxa"/>
            <w:shd w:val="clear" w:color="000000" w:fill="FFFFFF"/>
            <w:vAlign w:val="center"/>
            <w:hideMark/>
          </w:tcPr>
          <w:p w14:paraId="0A52DFB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843" w:type="dxa"/>
            <w:shd w:val="clear" w:color="000000" w:fill="FFFFFF"/>
            <w:vAlign w:val="center"/>
            <w:hideMark/>
          </w:tcPr>
          <w:p w14:paraId="285D979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407" w:type="dxa"/>
            <w:shd w:val="clear" w:color="000000" w:fill="FFFFFF"/>
            <w:vAlign w:val="center"/>
            <w:hideMark/>
          </w:tcPr>
          <w:p w14:paraId="298E795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59D0E80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FC531F" w:rsidRPr="004F7279" w14:paraId="6550DB77" w14:textId="77777777" w:rsidTr="00D95F7D">
        <w:trPr>
          <w:trHeight w:val="20"/>
          <w:jc w:val="center"/>
        </w:trPr>
        <w:tc>
          <w:tcPr>
            <w:tcW w:w="1271" w:type="dxa"/>
            <w:shd w:val="clear" w:color="000000" w:fill="FFFFFF"/>
            <w:vAlign w:val="center"/>
            <w:hideMark/>
          </w:tcPr>
          <w:p w14:paraId="2ECC4D3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843" w:type="dxa"/>
            <w:shd w:val="clear" w:color="000000" w:fill="FFFFFF"/>
            <w:vAlign w:val="center"/>
            <w:hideMark/>
          </w:tcPr>
          <w:p w14:paraId="6EBC2B2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407" w:type="dxa"/>
            <w:shd w:val="clear" w:color="000000" w:fill="FFFFFF"/>
            <w:vAlign w:val="center"/>
            <w:hideMark/>
          </w:tcPr>
          <w:p w14:paraId="43D032A9"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25345FE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FC531F" w:rsidRPr="004F7279" w14:paraId="3C635F06" w14:textId="77777777" w:rsidTr="00D95F7D">
        <w:trPr>
          <w:trHeight w:val="20"/>
          <w:jc w:val="center"/>
        </w:trPr>
        <w:tc>
          <w:tcPr>
            <w:tcW w:w="1271" w:type="dxa"/>
            <w:shd w:val="clear" w:color="000000" w:fill="FFFFFF"/>
            <w:vAlign w:val="center"/>
            <w:hideMark/>
          </w:tcPr>
          <w:p w14:paraId="6A00524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843" w:type="dxa"/>
            <w:shd w:val="clear" w:color="000000" w:fill="FFFFFF"/>
            <w:vAlign w:val="center"/>
            <w:hideMark/>
          </w:tcPr>
          <w:p w14:paraId="2962274B"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407" w:type="dxa"/>
            <w:shd w:val="clear" w:color="000000" w:fill="FFFFFF"/>
            <w:vAlign w:val="center"/>
            <w:hideMark/>
          </w:tcPr>
          <w:p w14:paraId="358A417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13FF18B4"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FC531F" w:rsidRPr="004F7279" w14:paraId="212EFBD4" w14:textId="77777777" w:rsidTr="00D95F7D">
        <w:trPr>
          <w:trHeight w:val="20"/>
          <w:jc w:val="center"/>
        </w:trPr>
        <w:tc>
          <w:tcPr>
            <w:tcW w:w="1271" w:type="dxa"/>
            <w:shd w:val="clear" w:color="000000" w:fill="FFFFFF"/>
            <w:vAlign w:val="center"/>
            <w:hideMark/>
          </w:tcPr>
          <w:p w14:paraId="4B413468"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843" w:type="dxa"/>
            <w:shd w:val="clear" w:color="000000" w:fill="FFFFFF"/>
            <w:vAlign w:val="center"/>
            <w:hideMark/>
          </w:tcPr>
          <w:p w14:paraId="1F8461B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407" w:type="dxa"/>
            <w:shd w:val="clear" w:color="000000" w:fill="FFFFFF"/>
            <w:vAlign w:val="center"/>
            <w:hideMark/>
          </w:tcPr>
          <w:p w14:paraId="34A5341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40CD5B29"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FC531F" w:rsidRPr="004F7279" w14:paraId="1E51456A" w14:textId="77777777" w:rsidTr="00D95F7D">
        <w:trPr>
          <w:trHeight w:val="20"/>
          <w:jc w:val="center"/>
        </w:trPr>
        <w:tc>
          <w:tcPr>
            <w:tcW w:w="1271" w:type="dxa"/>
            <w:shd w:val="clear" w:color="000000" w:fill="FFFFFF"/>
            <w:vAlign w:val="center"/>
            <w:hideMark/>
          </w:tcPr>
          <w:p w14:paraId="227FB5E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843" w:type="dxa"/>
            <w:shd w:val="clear" w:color="000000" w:fill="FFFFFF"/>
            <w:vAlign w:val="center"/>
            <w:hideMark/>
          </w:tcPr>
          <w:p w14:paraId="1871459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407" w:type="dxa"/>
            <w:shd w:val="clear" w:color="000000" w:fill="FFFFFF"/>
            <w:vAlign w:val="center"/>
            <w:hideMark/>
          </w:tcPr>
          <w:p w14:paraId="4C887FC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2B9C17F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FC531F" w:rsidRPr="004F7279" w14:paraId="15A9487B" w14:textId="77777777" w:rsidTr="00D95F7D">
        <w:trPr>
          <w:trHeight w:val="20"/>
          <w:jc w:val="center"/>
        </w:trPr>
        <w:tc>
          <w:tcPr>
            <w:tcW w:w="1271" w:type="dxa"/>
            <w:shd w:val="clear" w:color="000000" w:fill="FFFFFF"/>
            <w:vAlign w:val="center"/>
            <w:hideMark/>
          </w:tcPr>
          <w:p w14:paraId="2EE0BAB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843" w:type="dxa"/>
            <w:shd w:val="clear" w:color="000000" w:fill="FFFFFF"/>
            <w:vAlign w:val="center"/>
            <w:hideMark/>
          </w:tcPr>
          <w:p w14:paraId="7E66E134"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407" w:type="dxa"/>
            <w:shd w:val="clear" w:color="000000" w:fill="FFFFFF"/>
            <w:vAlign w:val="center"/>
            <w:hideMark/>
          </w:tcPr>
          <w:p w14:paraId="4BDA7DF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181FC3D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FC531F" w:rsidRPr="004F7279" w14:paraId="51988EE8" w14:textId="77777777" w:rsidTr="00D95F7D">
        <w:trPr>
          <w:trHeight w:val="20"/>
          <w:jc w:val="center"/>
        </w:trPr>
        <w:tc>
          <w:tcPr>
            <w:tcW w:w="1271" w:type="dxa"/>
            <w:shd w:val="clear" w:color="000000" w:fill="FFFFFF"/>
            <w:vAlign w:val="center"/>
            <w:hideMark/>
          </w:tcPr>
          <w:p w14:paraId="1A4E58B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843" w:type="dxa"/>
            <w:shd w:val="clear" w:color="000000" w:fill="FFFFFF"/>
            <w:vAlign w:val="center"/>
            <w:hideMark/>
          </w:tcPr>
          <w:p w14:paraId="4AAD7F7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407" w:type="dxa"/>
            <w:shd w:val="clear" w:color="000000" w:fill="FFFFFF"/>
            <w:vAlign w:val="center"/>
            <w:hideMark/>
          </w:tcPr>
          <w:p w14:paraId="7D004AD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0F447DB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FC531F" w:rsidRPr="004F7279" w14:paraId="2F415CBD" w14:textId="77777777" w:rsidTr="00D95F7D">
        <w:trPr>
          <w:trHeight w:val="20"/>
          <w:jc w:val="center"/>
        </w:trPr>
        <w:tc>
          <w:tcPr>
            <w:tcW w:w="1271" w:type="dxa"/>
            <w:shd w:val="clear" w:color="000000" w:fill="FFFFFF"/>
            <w:vAlign w:val="center"/>
            <w:hideMark/>
          </w:tcPr>
          <w:p w14:paraId="64AF2C8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843" w:type="dxa"/>
            <w:shd w:val="clear" w:color="000000" w:fill="FFFFFF"/>
            <w:vAlign w:val="center"/>
            <w:hideMark/>
          </w:tcPr>
          <w:p w14:paraId="2F4D07F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407" w:type="dxa"/>
            <w:shd w:val="clear" w:color="000000" w:fill="FFFFFF"/>
            <w:vAlign w:val="center"/>
            <w:hideMark/>
          </w:tcPr>
          <w:p w14:paraId="3938954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4AC2D3BA"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FC531F" w:rsidRPr="004F7279" w14:paraId="747A83CB" w14:textId="77777777" w:rsidTr="00D95F7D">
        <w:trPr>
          <w:trHeight w:val="20"/>
          <w:jc w:val="center"/>
        </w:trPr>
        <w:tc>
          <w:tcPr>
            <w:tcW w:w="1271" w:type="dxa"/>
            <w:shd w:val="clear" w:color="000000" w:fill="FFFFFF"/>
            <w:vAlign w:val="center"/>
            <w:hideMark/>
          </w:tcPr>
          <w:p w14:paraId="798F942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843" w:type="dxa"/>
            <w:shd w:val="clear" w:color="000000" w:fill="FFFFFF"/>
            <w:vAlign w:val="center"/>
            <w:hideMark/>
          </w:tcPr>
          <w:p w14:paraId="14337FA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407" w:type="dxa"/>
            <w:shd w:val="clear" w:color="000000" w:fill="FFFFFF"/>
            <w:vAlign w:val="center"/>
            <w:hideMark/>
          </w:tcPr>
          <w:p w14:paraId="16B5CBB8"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57550A57"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1B1EFAEF" w14:textId="77777777" w:rsidR="00FC531F" w:rsidRPr="004F7279" w:rsidRDefault="00FC531F" w:rsidP="002F46AA">
      <w:pPr>
        <w:pStyle w:val="Prrafodelista"/>
        <w:ind w:left="0" w:right="-141"/>
        <w:jc w:val="both"/>
        <w:rPr>
          <w:rFonts w:ascii="Arial" w:hAnsi="Arial" w:cs="Arial"/>
          <w:bCs/>
          <w:i/>
          <w:iCs/>
          <w:color w:val="000000" w:themeColor="text1"/>
        </w:rPr>
      </w:pPr>
    </w:p>
    <w:p w14:paraId="0E8D63CA" w14:textId="77777777" w:rsidR="00FC531F" w:rsidRPr="004F7279" w:rsidRDefault="00FC531F"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613A025D" w14:textId="77777777" w:rsidR="00FC531F" w:rsidRPr="004F7279" w:rsidRDefault="00FC531F" w:rsidP="002F46AA">
      <w:pPr>
        <w:pStyle w:val="Prrafodelista"/>
        <w:ind w:left="0" w:right="-141"/>
        <w:jc w:val="both"/>
        <w:rPr>
          <w:rFonts w:ascii="Arial" w:hAnsi="Arial" w:cs="Arial"/>
          <w:bCs/>
          <w:i/>
          <w:iCs/>
          <w:color w:val="000000" w:themeColor="text1"/>
        </w:rPr>
      </w:pPr>
    </w:p>
    <w:p w14:paraId="09799CA7" w14:textId="77777777" w:rsidR="00FC531F" w:rsidRPr="004F7279" w:rsidRDefault="00FC531F"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N°3593.-</w:t>
      </w:r>
    </w:p>
    <w:p w14:paraId="197B779B" w14:textId="77777777" w:rsidR="00FC531F" w:rsidRPr="004F7279" w:rsidRDefault="00FC531F" w:rsidP="002F46AA">
      <w:pPr>
        <w:pStyle w:val="Prrafodelista"/>
        <w:ind w:left="0" w:right="-141"/>
        <w:jc w:val="both"/>
        <w:rPr>
          <w:rFonts w:ascii="Arial" w:hAnsi="Arial" w:cs="Arial"/>
          <w:b/>
          <w:i/>
          <w:iCs/>
          <w:color w:val="000000" w:themeColor="text1"/>
        </w:rPr>
      </w:pPr>
    </w:p>
    <w:p w14:paraId="30A82CFB" w14:textId="77777777" w:rsidR="00FC531F" w:rsidRPr="004F7279" w:rsidRDefault="00FC531F"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3ED27173" w14:textId="77777777" w:rsidR="00FC531F" w:rsidRPr="004F7279" w:rsidRDefault="00FC531F" w:rsidP="002F46AA">
      <w:pPr>
        <w:pStyle w:val="Prrafodelista"/>
        <w:ind w:left="0" w:right="-141"/>
        <w:jc w:val="both"/>
        <w:rPr>
          <w:rFonts w:ascii="Arial" w:hAnsi="Arial" w:cs="Arial"/>
          <w:b/>
          <w:i/>
          <w:iCs/>
          <w:color w:val="000000" w:themeColor="text1"/>
        </w:rPr>
      </w:pPr>
    </w:p>
    <w:p w14:paraId="2A572192" w14:textId="77777777" w:rsidR="00FC531F" w:rsidRPr="004F7279" w:rsidRDefault="00FC531F"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6BAF9AE1" w14:textId="77777777" w:rsidR="00FC531F" w:rsidRPr="004F7279" w:rsidRDefault="00FC531F" w:rsidP="002F46AA">
      <w:pPr>
        <w:ind w:right="-141"/>
        <w:jc w:val="both"/>
        <w:rPr>
          <w:rFonts w:ascii="Arial" w:hAnsi="Arial" w:cs="Arial"/>
          <w:color w:val="000000" w:themeColor="text1"/>
          <w:sz w:val="24"/>
          <w:szCs w:val="24"/>
          <w:lang w:val="es-ES_tradnl"/>
        </w:rPr>
      </w:pPr>
    </w:p>
    <w:p w14:paraId="4AD59675" w14:textId="77777777" w:rsidR="00FC531F" w:rsidRPr="004F7279" w:rsidRDefault="00FC531F" w:rsidP="002F46AA">
      <w:pPr>
        <w:numPr>
          <w:ilvl w:val="0"/>
          <w:numId w:val="24"/>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IMAS-DDS-DDSPC-0251-2026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0125289-000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3-0858717-1989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266.15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w:t>
      </w:r>
      <w:r w:rsidRPr="004F7279">
        <w:rPr>
          <w:rFonts w:ascii="Arial" w:hAnsi="Arial" w:cs="Arial"/>
          <w:color w:val="000000" w:themeColor="text1"/>
          <w:sz w:val="24"/>
          <w:szCs w:val="24"/>
          <w:lang w:val="es-ES_tradnl" w:eastAsia="x-none"/>
        </w:rPr>
        <w:t>₡15.969.000,00 (quince millones novecientos sesenta y nueve mil colones con cero céntimos)</w:t>
      </w:r>
      <w:r w:rsidRPr="004F7279">
        <w:rPr>
          <w:rFonts w:ascii="Arial" w:hAnsi="Arial" w:cs="Arial"/>
          <w:color w:val="000000" w:themeColor="text1"/>
          <w:sz w:val="24"/>
          <w:szCs w:val="24"/>
          <w:lang w:val="es-ES_tradnl"/>
        </w:rPr>
        <w:t xml:space="preserve">, con la finalidad de concretar la entrega de terreno de área de destino público a favor de la Municipalidad de La Unión. </w:t>
      </w:r>
    </w:p>
    <w:p w14:paraId="7EF9F5EB" w14:textId="77777777" w:rsidR="00FC531F" w:rsidRPr="004F7279" w:rsidRDefault="00FC531F" w:rsidP="002F46AA">
      <w:pPr>
        <w:ind w:right="-141"/>
        <w:jc w:val="both"/>
        <w:rPr>
          <w:rFonts w:ascii="Arial" w:hAnsi="Arial" w:cs="Arial"/>
          <w:color w:val="000000" w:themeColor="text1"/>
          <w:sz w:val="24"/>
          <w:szCs w:val="24"/>
          <w:lang w:val="es-ES_tradnl"/>
        </w:rPr>
      </w:pPr>
    </w:p>
    <w:p w14:paraId="565C3C65" w14:textId="77777777" w:rsidR="00FC531F" w:rsidRPr="004F7279" w:rsidRDefault="00FC531F" w:rsidP="002F46AA">
      <w:pPr>
        <w:pStyle w:val="Prrafodelista"/>
        <w:numPr>
          <w:ilvl w:val="0"/>
          <w:numId w:val="24"/>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2B85CAA1" w14:textId="77777777" w:rsidR="00FC531F" w:rsidRPr="004F7279" w:rsidRDefault="00FC531F" w:rsidP="002F46AA">
      <w:pPr>
        <w:ind w:right="-142"/>
        <w:jc w:val="both"/>
        <w:rPr>
          <w:rFonts w:ascii="Arial" w:hAnsi="Arial" w:cs="Arial"/>
          <w:color w:val="000000" w:themeColor="text1"/>
          <w:sz w:val="24"/>
          <w:szCs w:val="24"/>
          <w:lang w:val="es-ES_tradnl"/>
        </w:rPr>
      </w:pPr>
    </w:p>
    <w:p w14:paraId="46BB5775" w14:textId="77777777" w:rsidR="00FC531F" w:rsidRPr="004F7279" w:rsidRDefault="00FC531F" w:rsidP="002F46AA">
      <w:pPr>
        <w:pStyle w:val="Prrafodelista"/>
        <w:numPr>
          <w:ilvl w:val="0"/>
          <w:numId w:val="24"/>
        </w:numPr>
        <w:ind w:left="0" w:right="-141" w:firstLine="0"/>
        <w:jc w:val="both"/>
        <w:rPr>
          <w:rFonts w:ascii="Arial" w:hAnsi="Arial" w:cs="Arial"/>
          <w:color w:val="000000" w:themeColor="text1"/>
        </w:rPr>
      </w:pPr>
      <w:r w:rsidRPr="004F7279">
        <w:rPr>
          <w:rFonts w:ascii="Arial" w:hAnsi="Arial" w:cs="Arial"/>
          <w:color w:val="000000" w:themeColor="text1"/>
        </w:rPr>
        <w:lastRenderedPageBreak/>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1C16FC99" w14:textId="77777777" w:rsidR="00FC531F" w:rsidRPr="004F7279" w:rsidRDefault="00FC531F" w:rsidP="002F46AA">
      <w:pPr>
        <w:pStyle w:val="Prrafodelista"/>
        <w:ind w:left="0" w:right="-141"/>
        <w:contextualSpacing/>
        <w:jc w:val="both"/>
        <w:rPr>
          <w:rFonts w:ascii="Arial" w:hAnsi="Arial" w:cs="Arial"/>
          <w:color w:val="000000" w:themeColor="text1"/>
        </w:rPr>
      </w:pPr>
    </w:p>
    <w:p w14:paraId="38E52BEF" w14:textId="5DF931C5" w:rsidR="00FC531F" w:rsidRPr="004F7279" w:rsidRDefault="00814046" w:rsidP="002F46AA">
      <w:pPr>
        <w:pStyle w:val="Prrafodelista"/>
        <w:numPr>
          <w:ilvl w:val="0"/>
          <w:numId w:val="24"/>
        </w:numPr>
        <w:ind w:left="0" w:right="-141" w:firstLine="0"/>
        <w:jc w:val="both"/>
        <w:rPr>
          <w:rFonts w:ascii="Arial" w:hAnsi="Arial" w:cs="Arial"/>
          <w:color w:val="000000" w:themeColor="text1"/>
        </w:rPr>
      </w:pPr>
      <w:r w:rsidRPr="004F7279">
        <w:rPr>
          <w:rFonts w:ascii="Arial" w:hAnsi="Arial" w:cs="Arial"/>
          <w:color w:val="000000" w:themeColor="text1"/>
        </w:rPr>
        <w:t>Que,</w:t>
      </w:r>
      <w:r w:rsidR="00FC531F" w:rsidRPr="004F7279">
        <w:rPr>
          <w:rFonts w:ascii="Arial" w:hAnsi="Arial" w:cs="Arial"/>
          <w:color w:val="000000" w:themeColor="text1"/>
        </w:rPr>
        <w:t xml:space="preserve"> </w:t>
      </w:r>
      <w:r w:rsidR="00FC531F" w:rsidRPr="004F7279">
        <w:rPr>
          <w:rFonts w:ascii="Arial" w:eastAsia="Arial" w:hAnsi="Arial" w:cs="Arial"/>
          <w:color w:val="000000" w:themeColor="text1"/>
        </w:rPr>
        <w:t xml:space="preserve">de conformidad con la información expuesta anteriormente, el Consejo Directivo del IMAS considera que son procedentes las </w:t>
      </w:r>
      <w:r w:rsidR="00FC531F" w:rsidRPr="004F7279">
        <w:rPr>
          <w:rFonts w:ascii="Arial" w:hAnsi="Arial" w:cs="Arial"/>
          <w:color w:val="000000" w:themeColor="text1"/>
        </w:rPr>
        <w:t>donaciones y los traspasos</w:t>
      </w:r>
      <w:r w:rsidR="00FC531F" w:rsidRPr="004F7279">
        <w:rPr>
          <w:rFonts w:ascii="Arial" w:eastAsia="Arial" w:hAnsi="Arial" w:cs="Arial"/>
          <w:color w:val="000000" w:themeColor="text1"/>
        </w:rPr>
        <w:t xml:space="preserve"> en los términos planteados, ya que a través del acto se </w:t>
      </w:r>
      <w:r w:rsidR="00FC531F"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FC531F" w:rsidRPr="004F7279">
        <w:rPr>
          <w:rFonts w:ascii="Arial" w:hAnsi="Arial" w:cs="Arial"/>
          <w:color w:val="000000" w:themeColor="text1"/>
          <w:shd w:val="clear" w:color="auto" w:fill="FFFFFF"/>
        </w:rPr>
        <w:t>Nº</w:t>
      </w:r>
      <w:proofErr w:type="spellEnd"/>
      <w:r w:rsidR="00FC531F" w:rsidRPr="004F7279">
        <w:rPr>
          <w:rFonts w:ascii="Arial" w:hAnsi="Arial" w:cs="Arial"/>
          <w:color w:val="000000" w:themeColor="text1"/>
          <w:shd w:val="clear" w:color="auto" w:fill="FFFFFF"/>
        </w:rPr>
        <w:t xml:space="preserve"> 4240, </w:t>
      </w:r>
      <w:r w:rsidR="00FC531F" w:rsidRPr="004F7279">
        <w:rPr>
          <w:rFonts w:ascii="Arial" w:hAnsi="Arial" w:cs="Arial"/>
          <w:color w:val="000000" w:themeColor="text1"/>
        </w:rPr>
        <w:t xml:space="preserve">y según lo establecido en la Sección I.11 de la Guía de Calificación del Registro Inmobiliario-Subdirección Registral. </w:t>
      </w:r>
    </w:p>
    <w:p w14:paraId="4AD34C10" w14:textId="77777777" w:rsidR="00FC531F" w:rsidRPr="004F7279" w:rsidRDefault="00FC531F" w:rsidP="002F46AA">
      <w:pPr>
        <w:pStyle w:val="Prrafodelista"/>
        <w:ind w:left="0" w:right="-141"/>
        <w:jc w:val="both"/>
        <w:rPr>
          <w:rFonts w:ascii="Arial" w:hAnsi="Arial" w:cs="Arial"/>
          <w:color w:val="000000" w:themeColor="text1"/>
        </w:rPr>
      </w:pPr>
    </w:p>
    <w:p w14:paraId="2719CC4B" w14:textId="77777777" w:rsidR="00FC531F" w:rsidRPr="004F7279" w:rsidRDefault="00FC531F" w:rsidP="002F46AA">
      <w:pPr>
        <w:pStyle w:val="Prrafodelista"/>
        <w:numPr>
          <w:ilvl w:val="0"/>
          <w:numId w:val="24"/>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76828268" w14:textId="77777777" w:rsidR="00FC531F" w:rsidRPr="004F7279" w:rsidRDefault="00FC531F" w:rsidP="002F46AA">
      <w:pPr>
        <w:pStyle w:val="Prrafodelista"/>
        <w:ind w:left="0" w:right="-141"/>
        <w:contextualSpacing/>
        <w:rPr>
          <w:rFonts w:ascii="Arial" w:hAnsi="Arial" w:cs="Arial"/>
          <w:b/>
          <w:bCs/>
          <w:color w:val="000000" w:themeColor="text1"/>
        </w:rPr>
      </w:pPr>
    </w:p>
    <w:p w14:paraId="07D1C44C" w14:textId="77777777" w:rsidR="00FC531F" w:rsidRPr="004F7279" w:rsidRDefault="00FC531F"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15645C79" w14:textId="77777777" w:rsidR="00FC531F" w:rsidRPr="004F7279" w:rsidRDefault="00FC531F" w:rsidP="002F46AA">
      <w:pPr>
        <w:pStyle w:val="Prrafodelista"/>
        <w:ind w:left="0" w:right="-141"/>
        <w:contextualSpacing/>
        <w:jc w:val="center"/>
        <w:rPr>
          <w:rFonts w:ascii="Arial" w:hAnsi="Arial" w:cs="Arial"/>
          <w:b/>
          <w:bCs/>
          <w:color w:val="000000" w:themeColor="text1"/>
        </w:rPr>
      </w:pPr>
    </w:p>
    <w:p w14:paraId="463C3EA9" w14:textId="77777777" w:rsidR="00FC531F" w:rsidRPr="004F7279" w:rsidRDefault="00FC531F"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103CB5C9" w14:textId="77777777" w:rsidR="00FC531F" w:rsidRPr="004F7279" w:rsidRDefault="00FC531F" w:rsidP="002F46AA">
      <w:pPr>
        <w:ind w:right="-141"/>
        <w:jc w:val="both"/>
        <w:rPr>
          <w:rFonts w:ascii="Arial" w:hAnsi="Arial" w:cs="Arial"/>
          <w:color w:val="000000" w:themeColor="text1"/>
          <w:sz w:val="24"/>
          <w:szCs w:val="24"/>
          <w:lang w:val="es-ES_tradnl"/>
        </w:rPr>
      </w:pPr>
    </w:p>
    <w:p w14:paraId="04169213" w14:textId="77777777" w:rsidR="00FC531F" w:rsidRPr="004F7279" w:rsidRDefault="00FC531F"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0125289-000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3-0858717-1989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266.15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w:t>
      </w:r>
      <w:r w:rsidRPr="004F7279">
        <w:rPr>
          <w:rFonts w:ascii="Arial" w:hAnsi="Arial" w:cs="Arial"/>
          <w:color w:val="000000" w:themeColor="text1"/>
          <w:sz w:val="24"/>
          <w:szCs w:val="24"/>
          <w:lang w:val="es-ES_tradnl" w:eastAsia="x-none"/>
        </w:rPr>
        <w:t>₡15.969.000,00 (quince millones novecientos sesenta y nueve mil colones con cero céntimos)</w:t>
      </w:r>
      <w:r w:rsidRPr="004F7279">
        <w:rPr>
          <w:rFonts w:ascii="Arial" w:hAnsi="Arial" w:cs="Arial"/>
          <w:color w:val="000000" w:themeColor="text1"/>
          <w:sz w:val="24"/>
          <w:szCs w:val="24"/>
          <w:lang w:val="es-ES_tradnl"/>
        </w:rPr>
        <w:t xml:space="preserve">, 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IMAS-DDS-DDSPC-0251-2026 de fecha 1 de abril del 2026 suscrito por el Ing. Fabián Hernández Astorga contenido en el expediente físico S/N confeccionado en el DDSPC.</w:t>
      </w:r>
    </w:p>
    <w:p w14:paraId="70EEA343" w14:textId="77777777" w:rsidR="00FC531F" w:rsidRPr="004F7279" w:rsidRDefault="00FC531F" w:rsidP="002F46AA">
      <w:pPr>
        <w:ind w:right="-141"/>
        <w:jc w:val="both"/>
        <w:rPr>
          <w:rFonts w:ascii="Arial" w:hAnsi="Arial" w:cs="Arial"/>
          <w:color w:val="000000" w:themeColor="text1"/>
          <w:sz w:val="24"/>
          <w:szCs w:val="24"/>
          <w:lang w:val="es-ES_tradnl"/>
        </w:rPr>
      </w:pPr>
    </w:p>
    <w:p w14:paraId="0DFA42AB" w14:textId="77777777" w:rsidR="00FC531F" w:rsidRPr="004F7279" w:rsidRDefault="00FC531F"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54DC6161" w14:textId="77777777" w:rsidR="00FC531F" w:rsidRPr="004F7279" w:rsidRDefault="00FC531F"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FC531F" w:rsidRPr="004F7279" w14:paraId="6E0757C8" w14:textId="77777777" w:rsidTr="00D95F7D">
        <w:trPr>
          <w:trHeight w:val="502"/>
        </w:trPr>
        <w:tc>
          <w:tcPr>
            <w:tcW w:w="1413" w:type="dxa"/>
            <w:vAlign w:val="center"/>
          </w:tcPr>
          <w:p w14:paraId="2590961D"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36DBA224"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22E7FD1F"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38E65106"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76BF26F2" w14:textId="77777777" w:rsidR="00FC531F" w:rsidRPr="004F7279" w:rsidRDefault="00FC531F"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1E4614F7"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019F15BC"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4F118425"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FC531F" w:rsidRPr="004F7279" w14:paraId="0637D024" w14:textId="77777777" w:rsidTr="00D95F7D">
        <w:trPr>
          <w:trHeight w:val="462"/>
        </w:trPr>
        <w:tc>
          <w:tcPr>
            <w:tcW w:w="1413" w:type="dxa"/>
            <w:vAlign w:val="center"/>
          </w:tcPr>
          <w:p w14:paraId="2ABF7EE1"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0F7354E2"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568C1F18"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Facilidades Comunales</w:t>
            </w:r>
          </w:p>
        </w:tc>
        <w:tc>
          <w:tcPr>
            <w:tcW w:w="1419" w:type="dxa"/>
            <w:vAlign w:val="center"/>
          </w:tcPr>
          <w:p w14:paraId="5891B00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3-0858717-1989</w:t>
            </w:r>
          </w:p>
        </w:tc>
        <w:tc>
          <w:tcPr>
            <w:tcW w:w="709" w:type="dxa"/>
            <w:vAlign w:val="center"/>
          </w:tcPr>
          <w:p w14:paraId="681A4A30"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c>
          <w:tcPr>
            <w:tcW w:w="1415" w:type="dxa"/>
            <w:vAlign w:val="center"/>
          </w:tcPr>
          <w:p w14:paraId="539D113E"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3-125289-000</w:t>
            </w:r>
          </w:p>
        </w:tc>
        <w:tc>
          <w:tcPr>
            <w:tcW w:w="1289" w:type="dxa"/>
            <w:vAlign w:val="center"/>
          </w:tcPr>
          <w:p w14:paraId="4BAB5063" w14:textId="77777777" w:rsidR="00FC531F" w:rsidRPr="004F7279" w:rsidRDefault="00FC531F"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15.969.000,00</w:t>
            </w:r>
          </w:p>
        </w:tc>
      </w:tr>
    </w:tbl>
    <w:p w14:paraId="2638B751" w14:textId="77777777" w:rsidR="00FC531F" w:rsidRPr="004F7279" w:rsidRDefault="00FC531F" w:rsidP="002F46AA">
      <w:pPr>
        <w:jc w:val="both"/>
        <w:rPr>
          <w:rFonts w:ascii="Arial" w:hAnsi="Arial" w:cs="Arial"/>
          <w:color w:val="000000" w:themeColor="text1"/>
          <w:sz w:val="24"/>
          <w:szCs w:val="24"/>
          <w:lang w:val="es-ES_tradnl"/>
        </w:rPr>
      </w:pPr>
    </w:p>
    <w:p w14:paraId="68DD67C7" w14:textId="77777777" w:rsidR="00FC531F" w:rsidRPr="004F7279" w:rsidRDefault="00FC531F"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3-0858717-1989,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0125289-000 a la Municipalidad de La Unión. Lo anterior, se hace necesario para que el traspaso sea ejecutado correctamente.</w:t>
      </w:r>
    </w:p>
    <w:p w14:paraId="77BB2E51" w14:textId="77777777" w:rsidR="00FC531F" w:rsidRPr="004F7279" w:rsidRDefault="00FC531F" w:rsidP="002F46AA">
      <w:pPr>
        <w:jc w:val="both"/>
        <w:rPr>
          <w:rFonts w:ascii="Arial" w:hAnsi="Arial" w:cs="Arial"/>
          <w:color w:val="000000" w:themeColor="text1"/>
          <w:sz w:val="24"/>
          <w:szCs w:val="24"/>
          <w:lang w:val="es-ES_tradnl" w:eastAsia="x-none"/>
        </w:rPr>
      </w:pPr>
    </w:p>
    <w:p w14:paraId="62ECC851" w14:textId="77777777" w:rsidR="00FC531F" w:rsidRPr="004F7279" w:rsidRDefault="00FC531F"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2117DD78" w14:textId="77777777" w:rsidR="00FC531F" w:rsidRPr="004F7279" w:rsidRDefault="00FC531F"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4BE8A3B5" w14:textId="6FD3AFAE" w:rsidR="001A0F17" w:rsidRPr="004F7279" w:rsidRDefault="001A0F17"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Alexandra Umaña:</w:t>
      </w:r>
      <w:r w:rsidRPr="004F7279">
        <w:rPr>
          <w:rFonts w:ascii="Arial" w:eastAsia="Segoe UI" w:hAnsi="Arial" w:cs="Arial"/>
          <w:color w:val="000000" w:themeColor="text1"/>
          <w:sz w:val="24"/>
          <w:szCs w:val="24"/>
          <w:lang w:val="es-ES_tradnl"/>
        </w:rPr>
        <w:t xml:space="preserve"> ¿Ese cero que tiene el folio real debe de ir o no debe de debe de ir en el folio real que está arriba?</w:t>
      </w:r>
    </w:p>
    <w:p w14:paraId="36DD2744" w14:textId="29605DAA" w:rsidR="001A0F17" w:rsidRPr="004F7279" w:rsidRDefault="001A0F17"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 xml:space="preserve">Berny Vargas: </w:t>
      </w:r>
      <w:r w:rsidRPr="004F7279">
        <w:rPr>
          <w:rFonts w:ascii="Arial" w:eastAsia="Segoe UI" w:hAnsi="Arial" w:cs="Arial"/>
          <w:color w:val="000000" w:themeColor="text1"/>
          <w:sz w:val="24"/>
          <w:szCs w:val="24"/>
          <w:lang w:val="es-ES_tradnl"/>
        </w:rPr>
        <w:t xml:space="preserve">Léame el folio real, por favor. </w:t>
      </w:r>
    </w:p>
    <w:p w14:paraId="5D382907" w14:textId="3B68CB7F" w:rsidR="001A0F17" w:rsidRPr="004F7279" w:rsidRDefault="001A0F17"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Alexandra Umaña</w:t>
      </w:r>
      <w:r w:rsidR="006B1C26"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Es que el folio real en el cuadr</w:t>
      </w:r>
      <w:r w:rsidR="003B46E4" w:rsidRPr="004F7279">
        <w:rPr>
          <w:rFonts w:ascii="Arial" w:eastAsia="Segoe UI" w:hAnsi="Arial" w:cs="Arial"/>
          <w:color w:val="000000" w:themeColor="text1"/>
          <w:sz w:val="24"/>
          <w:szCs w:val="24"/>
          <w:lang w:val="es-ES_tradnl"/>
        </w:rPr>
        <w:t>o</w:t>
      </w:r>
      <w:r w:rsidRPr="004F7279">
        <w:rPr>
          <w:rFonts w:ascii="Arial" w:eastAsia="Segoe UI" w:hAnsi="Arial" w:cs="Arial"/>
          <w:color w:val="000000" w:themeColor="text1"/>
          <w:sz w:val="24"/>
          <w:szCs w:val="24"/>
          <w:lang w:val="es-ES_tradnl"/>
        </w:rPr>
        <w:t xml:space="preserve"> dice folio real número </w:t>
      </w:r>
      <w:r w:rsidR="00156ABD" w:rsidRPr="004F7279">
        <w:rPr>
          <w:rFonts w:ascii="Arial" w:eastAsia="Segoe UI" w:hAnsi="Arial" w:cs="Arial"/>
          <w:color w:val="000000" w:themeColor="text1"/>
          <w:sz w:val="24"/>
          <w:szCs w:val="24"/>
          <w:lang w:val="es-ES_tradnl"/>
        </w:rPr>
        <w:t>3-125289-000</w:t>
      </w:r>
      <w:r w:rsidR="00B71CD6" w:rsidRPr="004F7279">
        <w:rPr>
          <w:rFonts w:ascii="Arial" w:eastAsia="Segoe UI" w:hAnsi="Arial" w:cs="Arial"/>
          <w:color w:val="000000" w:themeColor="text1"/>
          <w:sz w:val="24"/>
          <w:szCs w:val="24"/>
          <w:lang w:val="es-ES_tradnl"/>
        </w:rPr>
        <w:t xml:space="preserve">, y abajo dice 0125289-000, </w:t>
      </w:r>
      <w:r w:rsidRPr="004F7279">
        <w:rPr>
          <w:rFonts w:ascii="Arial" w:eastAsia="Segoe UI" w:hAnsi="Arial" w:cs="Arial"/>
          <w:color w:val="000000" w:themeColor="text1"/>
          <w:sz w:val="24"/>
          <w:szCs w:val="24"/>
          <w:lang w:val="es-ES_tradnl"/>
        </w:rPr>
        <w:t>pero no tiene el</w:t>
      </w:r>
      <w:r w:rsidR="00B71CD6" w:rsidRPr="004F7279">
        <w:rPr>
          <w:rFonts w:ascii="Arial" w:eastAsia="Segoe UI" w:hAnsi="Arial" w:cs="Arial"/>
          <w:color w:val="000000" w:themeColor="text1"/>
          <w:sz w:val="24"/>
          <w:szCs w:val="24"/>
          <w:lang w:val="es-ES_tradnl"/>
        </w:rPr>
        <w:t xml:space="preserve"> número</w:t>
      </w:r>
      <w:r w:rsidRPr="004F7279">
        <w:rPr>
          <w:rFonts w:ascii="Arial" w:eastAsia="Segoe UI" w:hAnsi="Arial" w:cs="Arial"/>
          <w:color w:val="000000" w:themeColor="text1"/>
          <w:sz w:val="24"/>
          <w:szCs w:val="24"/>
          <w:lang w:val="es-ES_tradnl"/>
        </w:rPr>
        <w:t xml:space="preserve"> 3 adelante</w:t>
      </w:r>
      <w:r w:rsidR="005704C6" w:rsidRPr="004F7279">
        <w:rPr>
          <w:rFonts w:ascii="Arial" w:eastAsia="Segoe UI" w:hAnsi="Arial" w:cs="Arial"/>
          <w:color w:val="000000" w:themeColor="text1"/>
          <w:sz w:val="24"/>
          <w:szCs w:val="24"/>
          <w:lang w:val="es-ES_tradnl"/>
        </w:rPr>
        <w:t>.</w:t>
      </w:r>
      <w:r w:rsidRPr="004F7279">
        <w:rPr>
          <w:rFonts w:ascii="Arial" w:eastAsia="Segoe UI" w:hAnsi="Arial" w:cs="Arial"/>
          <w:color w:val="000000" w:themeColor="text1"/>
          <w:sz w:val="24"/>
          <w:szCs w:val="24"/>
          <w:lang w:val="es-ES_tradnl"/>
        </w:rPr>
        <w:t xml:space="preserve"> </w:t>
      </w:r>
      <w:r w:rsidR="005704C6" w:rsidRPr="004F7279">
        <w:rPr>
          <w:rFonts w:ascii="Arial" w:eastAsia="Segoe UI" w:hAnsi="Arial" w:cs="Arial"/>
          <w:color w:val="000000" w:themeColor="text1"/>
          <w:sz w:val="24"/>
          <w:szCs w:val="24"/>
          <w:lang w:val="es-ES_tradnl"/>
        </w:rPr>
        <w:t>E</w:t>
      </w:r>
      <w:r w:rsidRPr="004F7279">
        <w:rPr>
          <w:rFonts w:ascii="Arial" w:eastAsia="Segoe UI" w:hAnsi="Arial" w:cs="Arial"/>
          <w:color w:val="000000" w:themeColor="text1"/>
          <w:sz w:val="24"/>
          <w:szCs w:val="24"/>
          <w:lang w:val="es-ES_tradnl"/>
        </w:rPr>
        <w:t>n el</w:t>
      </w:r>
      <w:r w:rsidR="003B46E4" w:rsidRPr="004F7279">
        <w:rPr>
          <w:rFonts w:ascii="Arial" w:eastAsia="Segoe UI" w:hAnsi="Arial" w:cs="Arial"/>
          <w:color w:val="000000" w:themeColor="text1"/>
          <w:sz w:val="24"/>
          <w:szCs w:val="24"/>
          <w:lang w:val="es-ES_tradnl"/>
        </w:rPr>
        <w:t xml:space="preserve"> número</w:t>
      </w:r>
      <w:r w:rsidRPr="004F7279">
        <w:rPr>
          <w:rFonts w:ascii="Arial" w:eastAsia="Segoe UI" w:hAnsi="Arial" w:cs="Arial"/>
          <w:color w:val="000000" w:themeColor="text1"/>
          <w:sz w:val="24"/>
          <w:szCs w:val="24"/>
          <w:lang w:val="es-ES_tradnl"/>
        </w:rPr>
        <w:t xml:space="preserve"> 3 no tiene el </w:t>
      </w:r>
      <w:r w:rsidR="003B46E4" w:rsidRPr="004F7279">
        <w:rPr>
          <w:rFonts w:ascii="Arial" w:eastAsia="Segoe UI" w:hAnsi="Arial" w:cs="Arial"/>
          <w:color w:val="000000" w:themeColor="text1"/>
          <w:sz w:val="24"/>
          <w:szCs w:val="24"/>
          <w:lang w:val="es-ES_tradnl"/>
        </w:rPr>
        <w:t>número 0</w:t>
      </w:r>
      <w:r w:rsidRPr="004F7279">
        <w:rPr>
          <w:rFonts w:ascii="Arial" w:eastAsia="Segoe UI" w:hAnsi="Arial" w:cs="Arial"/>
          <w:color w:val="000000" w:themeColor="text1"/>
          <w:sz w:val="24"/>
          <w:szCs w:val="24"/>
          <w:lang w:val="es-ES_tradnl"/>
        </w:rPr>
        <w:t xml:space="preserve"> y abajo no tiene el </w:t>
      </w:r>
      <w:r w:rsidR="003B46E4" w:rsidRPr="004F7279">
        <w:rPr>
          <w:rFonts w:ascii="Arial" w:eastAsia="Segoe UI" w:hAnsi="Arial" w:cs="Arial"/>
          <w:color w:val="000000" w:themeColor="text1"/>
          <w:sz w:val="24"/>
          <w:szCs w:val="24"/>
          <w:lang w:val="es-ES_tradnl"/>
        </w:rPr>
        <w:t xml:space="preserve">número </w:t>
      </w:r>
      <w:r w:rsidRPr="004F7279">
        <w:rPr>
          <w:rFonts w:ascii="Arial" w:eastAsia="Segoe UI" w:hAnsi="Arial" w:cs="Arial"/>
          <w:color w:val="000000" w:themeColor="text1"/>
          <w:sz w:val="24"/>
          <w:szCs w:val="24"/>
          <w:lang w:val="es-ES_tradnl"/>
        </w:rPr>
        <w:t>3.</w:t>
      </w:r>
    </w:p>
    <w:p w14:paraId="4E8ADCC4" w14:textId="32DDBE67" w:rsidR="001A0F17" w:rsidRPr="004F7279" w:rsidRDefault="001A0F17"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Berny Varga</w:t>
      </w:r>
      <w:r w:rsidR="003B46E4" w:rsidRPr="004F7279">
        <w:rPr>
          <w:rFonts w:ascii="Arial" w:eastAsia="Segoe UI" w:hAnsi="Arial" w:cs="Arial"/>
          <w:b/>
          <w:bCs/>
          <w:color w:val="000000" w:themeColor="text1"/>
          <w:sz w:val="24"/>
          <w:szCs w:val="24"/>
          <w:lang w:val="es-ES_tradnl"/>
        </w:rPr>
        <w:t xml:space="preserve">s: </w:t>
      </w:r>
      <w:r w:rsidRPr="004F7279">
        <w:rPr>
          <w:rFonts w:ascii="Arial" w:eastAsia="Segoe UI" w:hAnsi="Arial" w:cs="Arial"/>
          <w:color w:val="000000" w:themeColor="text1"/>
          <w:sz w:val="24"/>
          <w:szCs w:val="24"/>
          <w:lang w:val="es-ES_tradnl"/>
        </w:rPr>
        <w:t xml:space="preserve">El </w:t>
      </w:r>
      <w:r w:rsidR="003B46E4" w:rsidRPr="004F7279">
        <w:rPr>
          <w:rFonts w:ascii="Arial" w:eastAsia="Segoe UI" w:hAnsi="Arial" w:cs="Arial"/>
          <w:color w:val="000000" w:themeColor="text1"/>
          <w:sz w:val="24"/>
          <w:szCs w:val="24"/>
          <w:lang w:val="es-ES_tradnl"/>
        </w:rPr>
        <w:t xml:space="preserve">número </w:t>
      </w:r>
      <w:r w:rsidRPr="004F7279">
        <w:rPr>
          <w:rFonts w:ascii="Arial" w:eastAsia="Segoe UI" w:hAnsi="Arial" w:cs="Arial"/>
          <w:color w:val="000000" w:themeColor="text1"/>
          <w:sz w:val="24"/>
          <w:szCs w:val="24"/>
          <w:lang w:val="es-ES_tradnl"/>
        </w:rPr>
        <w:t>3 es equivalente al partido de Cartago.</w:t>
      </w:r>
    </w:p>
    <w:p w14:paraId="40442245" w14:textId="37D4DD7C" w:rsidR="001A0F17" w:rsidRPr="004F7279" w:rsidRDefault="001A0F17"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lastRenderedPageBreak/>
        <w:t>Alexandra Umaña</w:t>
      </w:r>
      <w:r w:rsidR="003B46E4"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A la provincia</w:t>
      </w:r>
      <w:r w:rsidR="003B46E4" w:rsidRPr="004F7279">
        <w:rPr>
          <w:rFonts w:ascii="Arial" w:eastAsia="Segoe UI" w:hAnsi="Arial" w:cs="Arial"/>
          <w:color w:val="000000" w:themeColor="text1"/>
          <w:sz w:val="24"/>
          <w:szCs w:val="24"/>
          <w:lang w:val="es-ES_tradnl"/>
        </w:rPr>
        <w:t>.</w:t>
      </w:r>
    </w:p>
    <w:p w14:paraId="59E38D9F" w14:textId="77777777" w:rsidR="005704C6" w:rsidRPr="004F7279" w:rsidRDefault="001A0F17"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Berny Vargas</w:t>
      </w:r>
      <w:r w:rsidR="003B46E4"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Entonces, si no tienen </w:t>
      </w:r>
      <w:r w:rsidR="003B46E4" w:rsidRPr="004F7279">
        <w:rPr>
          <w:rFonts w:ascii="Arial" w:eastAsia="Segoe UI" w:hAnsi="Arial" w:cs="Arial"/>
          <w:color w:val="000000" w:themeColor="text1"/>
          <w:sz w:val="24"/>
          <w:szCs w:val="24"/>
          <w:lang w:val="es-ES_tradnl"/>
        </w:rPr>
        <w:t xml:space="preserve">número </w:t>
      </w:r>
      <w:r w:rsidRPr="004F7279">
        <w:rPr>
          <w:rFonts w:ascii="Arial" w:eastAsia="Segoe UI" w:hAnsi="Arial" w:cs="Arial"/>
          <w:color w:val="000000" w:themeColor="text1"/>
          <w:sz w:val="24"/>
          <w:szCs w:val="24"/>
          <w:lang w:val="es-ES_tradnl"/>
        </w:rPr>
        <w:t>3</w:t>
      </w:r>
      <w:r w:rsidR="005704C6" w:rsidRPr="004F7279">
        <w:rPr>
          <w:rFonts w:ascii="Arial" w:eastAsia="Segoe UI" w:hAnsi="Arial" w:cs="Arial"/>
          <w:color w:val="000000" w:themeColor="text1"/>
          <w:sz w:val="24"/>
          <w:szCs w:val="24"/>
          <w:lang w:val="es-ES_tradnl"/>
        </w:rPr>
        <w:t>.</w:t>
      </w:r>
    </w:p>
    <w:p w14:paraId="7572B1AB" w14:textId="77777777" w:rsidR="005704C6" w:rsidRPr="004F7279" w:rsidRDefault="005704C6" w:rsidP="002F46AA">
      <w:pPr>
        <w:jc w:val="both"/>
        <w:rPr>
          <w:rFonts w:ascii="Arial" w:eastAsia="Segoe UI" w:hAnsi="Arial" w:cs="Arial"/>
          <w:color w:val="000000" w:themeColor="text1"/>
          <w:sz w:val="24"/>
          <w:szCs w:val="24"/>
          <w:lang w:val="es-ES_tradnl"/>
        </w:rPr>
      </w:pPr>
    </w:p>
    <w:p w14:paraId="30FE1B90" w14:textId="2E8B6A7F" w:rsidR="005704C6" w:rsidRPr="004F7279" w:rsidRDefault="005704C6"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 xml:space="preserve">Alexandra Umaña: </w:t>
      </w:r>
      <w:r w:rsidRPr="004F7279">
        <w:rPr>
          <w:rFonts w:ascii="Arial" w:eastAsia="Segoe UI" w:hAnsi="Arial" w:cs="Arial"/>
          <w:color w:val="000000" w:themeColor="text1"/>
          <w:sz w:val="24"/>
          <w:szCs w:val="24"/>
          <w:lang w:val="es-ES_tradnl"/>
        </w:rPr>
        <w:t>¿Y el cero de adelante no?</w:t>
      </w:r>
    </w:p>
    <w:p w14:paraId="3DF9CC9C" w14:textId="77777777" w:rsidR="005704C6" w:rsidRPr="004F7279" w:rsidRDefault="005704C6" w:rsidP="002F46AA">
      <w:pPr>
        <w:jc w:val="both"/>
        <w:rPr>
          <w:rFonts w:ascii="Arial" w:eastAsia="Segoe UI" w:hAnsi="Arial" w:cs="Arial"/>
          <w:color w:val="000000" w:themeColor="text1"/>
          <w:sz w:val="24"/>
          <w:szCs w:val="24"/>
          <w:lang w:val="es-ES_tradnl"/>
        </w:rPr>
      </w:pPr>
    </w:p>
    <w:p w14:paraId="10E38D75" w14:textId="5566E3C8" w:rsidR="001A0F17" w:rsidRPr="004F7279" w:rsidRDefault="005704C6"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 xml:space="preserve">Berny Vargas: </w:t>
      </w:r>
      <w:r w:rsidRPr="004F7279">
        <w:rPr>
          <w:rFonts w:ascii="Arial" w:eastAsia="Segoe UI" w:hAnsi="Arial" w:cs="Arial"/>
          <w:color w:val="000000" w:themeColor="text1"/>
          <w:sz w:val="24"/>
          <w:szCs w:val="24"/>
          <w:lang w:val="es-ES_tradnl"/>
        </w:rPr>
        <w:t>N</w:t>
      </w:r>
      <w:r w:rsidR="001A0F17" w:rsidRPr="004F7279">
        <w:rPr>
          <w:rFonts w:ascii="Arial" w:eastAsia="Segoe UI" w:hAnsi="Arial" w:cs="Arial"/>
          <w:color w:val="000000" w:themeColor="text1"/>
          <w:sz w:val="24"/>
          <w:szCs w:val="24"/>
          <w:lang w:val="es-ES_tradnl"/>
        </w:rPr>
        <w:t>o</w:t>
      </w:r>
      <w:r w:rsidR="003B46E4" w:rsidRPr="004F7279">
        <w:rPr>
          <w:rFonts w:ascii="Arial" w:eastAsia="Segoe UI" w:hAnsi="Arial" w:cs="Arial"/>
          <w:color w:val="000000" w:themeColor="text1"/>
          <w:sz w:val="24"/>
          <w:szCs w:val="24"/>
          <w:lang w:val="es-ES_tradnl"/>
        </w:rPr>
        <w:t>. E</w:t>
      </w:r>
      <w:r w:rsidR="001A0F17" w:rsidRPr="004F7279">
        <w:rPr>
          <w:rFonts w:ascii="Arial" w:eastAsia="Segoe UI" w:hAnsi="Arial" w:cs="Arial"/>
          <w:color w:val="000000" w:themeColor="text1"/>
          <w:sz w:val="24"/>
          <w:szCs w:val="24"/>
          <w:lang w:val="es-ES_tradnl"/>
        </w:rPr>
        <w:t xml:space="preserve">l </w:t>
      </w:r>
      <w:r w:rsidRPr="004F7279">
        <w:rPr>
          <w:rFonts w:ascii="Arial" w:eastAsia="Segoe UI" w:hAnsi="Arial" w:cs="Arial"/>
          <w:color w:val="000000" w:themeColor="text1"/>
          <w:sz w:val="24"/>
          <w:szCs w:val="24"/>
          <w:lang w:val="es-ES_tradnl"/>
        </w:rPr>
        <w:t xml:space="preserve">número </w:t>
      </w:r>
      <w:r w:rsidR="001A0F17" w:rsidRPr="004F7279">
        <w:rPr>
          <w:rFonts w:ascii="Arial" w:eastAsia="Segoe UI" w:hAnsi="Arial" w:cs="Arial"/>
          <w:color w:val="000000" w:themeColor="text1"/>
          <w:sz w:val="24"/>
          <w:szCs w:val="24"/>
          <w:lang w:val="es-ES_tradnl"/>
        </w:rPr>
        <w:t>cero</w:t>
      </w:r>
      <w:r w:rsidRPr="004F7279">
        <w:rPr>
          <w:rFonts w:ascii="Arial" w:eastAsia="Segoe UI" w:hAnsi="Arial" w:cs="Arial"/>
          <w:color w:val="000000" w:themeColor="text1"/>
          <w:sz w:val="24"/>
          <w:szCs w:val="24"/>
          <w:lang w:val="es-ES_tradnl"/>
        </w:rPr>
        <w:t xml:space="preserve">, </w:t>
      </w:r>
      <w:r w:rsidR="001A0F17" w:rsidRPr="004F7279">
        <w:rPr>
          <w:rFonts w:ascii="Arial" w:eastAsia="Segoe UI" w:hAnsi="Arial" w:cs="Arial"/>
          <w:color w:val="000000" w:themeColor="text1"/>
          <w:sz w:val="24"/>
          <w:szCs w:val="24"/>
          <w:lang w:val="es-ES_tradnl"/>
        </w:rPr>
        <w:t>si está a la izquierda, no es importante</w:t>
      </w:r>
      <w:r w:rsidRPr="004F7279">
        <w:rPr>
          <w:rFonts w:ascii="Arial" w:eastAsia="Segoe UI" w:hAnsi="Arial" w:cs="Arial"/>
          <w:color w:val="000000" w:themeColor="text1"/>
          <w:sz w:val="24"/>
          <w:szCs w:val="24"/>
          <w:lang w:val="es-ES_tradnl"/>
        </w:rPr>
        <w:t>. El punto es que</w:t>
      </w:r>
      <w:r w:rsidR="001A0F17" w:rsidRPr="004F7279">
        <w:rPr>
          <w:rFonts w:ascii="Arial" w:eastAsia="Segoe UI" w:hAnsi="Arial" w:cs="Arial"/>
          <w:color w:val="000000" w:themeColor="text1"/>
          <w:sz w:val="24"/>
          <w:szCs w:val="24"/>
          <w:lang w:val="es-ES_tradnl"/>
        </w:rPr>
        <w:t xml:space="preserve"> venga el </w:t>
      </w:r>
      <w:r w:rsidR="003B46E4" w:rsidRPr="004F7279">
        <w:rPr>
          <w:rFonts w:ascii="Arial" w:eastAsia="Segoe UI" w:hAnsi="Arial" w:cs="Arial"/>
          <w:color w:val="000000" w:themeColor="text1"/>
          <w:sz w:val="24"/>
          <w:szCs w:val="24"/>
          <w:lang w:val="es-ES_tradnl"/>
        </w:rPr>
        <w:t xml:space="preserve">número </w:t>
      </w:r>
      <w:r w:rsidR="001A0F17" w:rsidRPr="004F7279">
        <w:rPr>
          <w:rFonts w:ascii="Arial" w:eastAsia="Segoe UI" w:hAnsi="Arial" w:cs="Arial"/>
          <w:color w:val="000000" w:themeColor="text1"/>
          <w:sz w:val="24"/>
          <w:szCs w:val="24"/>
          <w:lang w:val="es-ES_tradnl"/>
        </w:rPr>
        <w:t>3 o que diga partido de Cartago.</w:t>
      </w:r>
    </w:p>
    <w:p w14:paraId="4D524427" w14:textId="0F0151DA" w:rsidR="000A0674" w:rsidRPr="004F7279" w:rsidRDefault="001A0F17"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r w:rsidRPr="004F7279">
        <w:rPr>
          <w:rFonts w:ascii="Arial" w:eastAsia="Segoe UI" w:hAnsi="Arial" w:cs="Arial"/>
          <w:b/>
          <w:bCs/>
          <w:color w:val="000000" w:themeColor="text1"/>
          <w:sz w:val="24"/>
          <w:szCs w:val="24"/>
          <w:lang w:val="es-ES_tradnl"/>
        </w:rPr>
        <w:br/>
        <w:t>Alexandra Umaña</w:t>
      </w:r>
      <w:r w:rsidR="003B46E4"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Ok, perfecto</w:t>
      </w:r>
      <w:r w:rsidR="009F2F8F" w:rsidRPr="004F7279">
        <w:rPr>
          <w:rFonts w:ascii="Arial" w:eastAsia="Segoe UI" w:hAnsi="Arial" w:cs="Arial"/>
          <w:color w:val="000000" w:themeColor="text1"/>
          <w:sz w:val="24"/>
          <w:szCs w:val="24"/>
          <w:lang w:val="es-ES_tradnl"/>
        </w:rPr>
        <w:t>. E</w:t>
      </w:r>
      <w:r w:rsidRPr="004F7279">
        <w:rPr>
          <w:rFonts w:ascii="Arial" w:eastAsia="Segoe UI" w:hAnsi="Arial" w:cs="Arial"/>
          <w:color w:val="000000" w:themeColor="text1"/>
          <w:sz w:val="24"/>
          <w:szCs w:val="24"/>
          <w:lang w:val="es-ES_tradnl"/>
        </w:rPr>
        <w:t>s que eso se me presentó a un pequeño enredo.</w:t>
      </w:r>
      <w:r w:rsidRPr="004F7279">
        <w:rPr>
          <w:rFonts w:ascii="Arial" w:eastAsia="Segoe UI" w:hAnsi="Arial" w:cs="Arial"/>
          <w:color w:val="000000" w:themeColor="text1"/>
          <w:sz w:val="24"/>
          <w:szCs w:val="24"/>
          <w:lang w:val="es-ES_tradnl"/>
        </w:rPr>
        <w:br/>
      </w:r>
    </w:p>
    <w:p w14:paraId="227DC2D4" w14:textId="77777777" w:rsidR="001D3BF6"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1D3BF6" w:rsidRPr="004F7279">
        <w:rPr>
          <w:rFonts w:ascii="Arial" w:eastAsia="Segoe UI" w:hAnsi="Arial" w:cs="Arial"/>
          <w:color w:val="000000" w:themeColor="text1"/>
          <w:sz w:val="24"/>
          <w:szCs w:val="24"/>
          <w:lang w:val="es-ES_tradnl"/>
        </w:rPr>
        <w:t>Muchas gracias.</w:t>
      </w:r>
    </w:p>
    <w:p w14:paraId="437B2A7E" w14:textId="77777777" w:rsidR="001D3BF6" w:rsidRPr="004F7279" w:rsidRDefault="001D3BF6"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2D8D004C" w14:textId="3F8A7110" w:rsidR="001D3BF6" w:rsidRPr="004F7279" w:rsidRDefault="001D3BF6"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 Vamos a levantar la mano los que estemos a favor, la dejamos para la firmeza.</w:t>
      </w:r>
    </w:p>
    <w:p w14:paraId="04BABFBD" w14:textId="77777777" w:rsidR="004C6883" w:rsidRPr="004F7279" w:rsidRDefault="004C6883" w:rsidP="002F46AA">
      <w:pPr>
        <w:jc w:val="both"/>
        <w:rPr>
          <w:rFonts w:ascii="Arial" w:hAnsi="Arial" w:cs="Arial"/>
          <w:color w:val="000000" w:themeColor="text1"/>
          <w:sz w:val="24"/>
          <w:szCs w:val="24"/>
          <w:lang w:val="es-ES_tradnl"/>
        </w:rPr>
      </w:pPr>
    </w:p>
    <w:p w14:paraId="0B5A6FBC"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277D2A02"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07C156BD" w14:textId="6DD20AE6"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6A07E8" w:rsidRPr="004F7279">
        <w:rPr>
          <w:rFonts w:ascii="Arial" w:eastAsia="Segoe UI" w:hAnsi="Arial" w:cs="Arial"/>
          <w:color w:val="000000" w:themeColor="text1"/>
          <w:sz w:val="24"/>
          <w:szCs w:val="24"/>
          <w:lang w:val="es-ES_tradnl"/>
        </w:rPr>
        <w:t>Queda en firme y aprobado.</w:t>
      </w:r>
    </w:p>
    <w:p w14:paraId="36882137" w14:textId="77777777" w:rsidR="004C6883" w:rsidRPr="004F7279" w:rsidRDefault="004C6883" w:rsidP="002F46AA">
      <w:pPr>
        <w:widowControl w:val="0"/>
        <w:tabs>
          <w:tab w:val="left" w:pos="3969"/>
        </w:tabs>
        <w:suppressAutoHyphens/>
        <w:jc w:val="both"/>
        <w:rPr>
          <w:rFonts w:ascii="Arial" w:hAnsi="Arial" w:cs="Arial"/>
          <w:color w:val="000000" w:themeColor="text1"/>
          <w:sz w:val="24"/>
          <w:szCs w:val="24"/>
          <w:lang w:val="es-ES_tradnl"/>
        </w:rPr>
      </w:pPr>
    </w:p>
    <w:p w14:paraId="2BF401F4" w14:textId="66DFB642" w:rsidR="00BC184D" w:rsidRPr="004F7279" w:rsidRDefault="00BC184D" w:rsidP="002F46AA">
      <w:pPr>
        <w:widowControl w:val="0"/>
        <w:tabs>
          <w:tab w:val="left" w:pos="3969"/>
        </w:tabs>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36B37BC8" w14:textId="77777777" w:rsidR="00BC184D" w:rsidRPr="004F7279" w:rsidRDefault="00BC184D" w:rsidP="002F46AA">
      <w:pPr>
        <w:widowControl w:val="0"/>
        <w:tabs>
          <w:tab w:val="left" w:pos="3969"/>
        </w:tabs>
        <w:suppressAutoHyphens/>
        <w:jc w:val="both"/>
        <w:rPr>
          <w:rFonts w:ascii="Arial" w:hAnsi="Arial" w:cs="Arial"/>
          <w:color w:val="000000" w:themeColor="text1"/>
          <w:sz w:val="24"/>
          <w:szCs w:val="24"/>
          <w:lang w:val="es-ES_tradnl"/>
        </w:rPr>
      </w:pPr>
    </w:p>
    <w:p w14:paraId="75DA7E3C"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3-0858720-1989 </w:t>
      </w:r>
    </w:p>
    <w:p w14:paraId="73395998"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19F5BAD6" w14:textId="095FB290"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E2E67" w:rsidRPr="004F7279">
        <w:rPr>
          <w:rFonts w:ascii="Arial" w:hAnsi="Arial" w:cs="Arial"/>
          <w:color w:val="000000" w:themeColor="text1"/>
          <w:lang w:eastAsia="en-US"/>
        </w:rPr>
        <w:t>Doy lectura.</w:t>
      </w:r>
    </w:p>
    <w:p w14:paraId="78405C92"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2A50DC8E" w14:textId="7A2F00D8"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190-05-2026</w:t>
      </w:r>
    </w:p>
    <w:p w14:paraId="34E728EE" w14:textId="77777777" w:rsidR="0028552A" w:rsidRPr="004F7279" w:rsidRDefault="0028552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0DC1B935" w14:textId="77777777" w:rsidR="00BC184D" w:rsidRPr="004F7279" w:rsidRDefault="00BC184D"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5BEAEBDC" w14:textId="77777777" w:rsidR="00BC184D" w:rsidRPr="004F7279" w:rsidRDefault="00BC184D" w:rsidP="002F46AA">
      <w:pPr>
        <w:ind w:right="-141"/>
        <w:jc w:val="center"/>
        <w:rPr>
          <w:rFonts w:ascii="Arial" w:hAnsi="Arial" w:cs="Arial"/>
          <w:b/>
          <w:color w:val="000000" w:themeColor="text1"/>
          <w:sz w:val="24"/>
          <w:szCs w:val="24"/>
          <w:lang w:val="es-ES_tradnl"/>
        </w:rPr>
      </w:pPr>
    </w:p>
    <w:p w14:paraId="5E674D4F" w14:textId="77777777" w:rsidR="00BC184D" w:rsidRPr="004F7279" w:rsidRDefault="00BC184D"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3C0DA93D" w14:textId="77777777" w:rsidR="00BC184D" w:rsidRPr="004F7279" w:rsidRDefault="00BC184D" w:rsidP="002F46AA">
      <w:pPr>
        <w:ind w:right="-141"/>
        <w:jc w:val="both"/>
        <w:rPr>
          <w:rFonts w:ascii="Arial" w:hAnsi="Arial" w:cs="Arial"/>
          <w:bCs/>
          <w:color w:val="000000" w:themeColor="text1"/>
          <w:sz w:val="24"/>
          <w:szCs w:val="24"/>
          <w:lang w:val="es-ES_tradnl"/>
        </w:rPr>
      </w:pPr>
    </w:p>
    <w:p w14:paraId="73226552" w14:textId="7777777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0995E4AB" w14:textId="77777777" w:rsidR="00BC184D" w:rsidRPr="004F7279" w:rsidRDefault="00BC184D" w:rsidP="002F46AA">
      <w:pPr>
        <w:ind w:right="-141"/>
        <w:jc w:val="both"/>
        <w:rPr>
          <w:rFonts w:ascii="Arial" w:hAnsi="Arial" w:cs="Arial"/>
          <w:color w:val="000000" w:themeColor="text1"/>
          <w:sz w:val="24"/>
          <w:szCs w:val="24"/>
          <w:lang w:val="es-ES_tradnl"/>
        </w:rPr>
      </w:pPr>
    </w:p>
    <w:p w14:paraId="56721A8F" w14:textId="7777777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7271C0C1" w14:textId="77777777" w:rsidR="00BC184D" w:rsidRPr="004F7279" w:rsidRDefault="00BC184D" w:rsidP="002F46AA">
      <w:pPr>
        <w:ind w:right="-141"/>
        <w:jc w:val="both"/>
        <w:rPr>
          <w:rFonts w:ascii="Arial" w:hAnsi="Arial" w:cs="Arial"/>
          <w:color w:val="000000" w:themeColor="text1"/>
          <w:sz w:val="24"/>
          <w:szCs w:val="24"/>
          <w:lang w:val="es-ES_tradnl"/>
        </w:rPr>
      </w:pPr>
    </w:p>
    <w:p w14:paraId="10FCA008" w14:textId="77777777" w:rsidR="00BC184D" w:rsidRPr="004F7279" w:rsidRDefault="00BC184D"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46940662" w14:textId="77777777" w:rsidR="00BC184D" w:rsidRPr="004F7279" w:rsidRDefault="00BC184D" w:rsidP="002F46AA">
      <w:pPr>
        <w:ind w:right="-141"/>
        <w:jc w:val="both"/>
        <w:rPr>
          <w:rFonts w:ascii="Arial" w:hAnsi="Arial" w:cs="Arial"/>
          <w:color w:val="000000" w:themeColor="text1"/>
          <w:sz w:val="24"/>
          <w:szCs w:val="24"/>
          <w:lang w:val="es-ES_tradnl"/>
        </w:rPr>
      </w:pPr>
    </w:p>
    <w:p w14:paraId="35E1E9D2" w14:textId="1AA0190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0125293-000, </w:t>
      </w:r>
      <w:r w:rsidRPr="004F7279">
        <w:rPr>
          <w:rFonts w:ascii="Arial" w:hAnsi="Arial" w:cs="Arial"/>
          <w:bCs/>
          <w:color w:val="000000" w:themeColor="text1"/>
          <w:sz w:val="24"/>
          <w:szCs w:val="24"/>
          <w:lang w:val="es-ES_tradnl"/>
        </w:rPr>
        <w:lastRenderedPageBreak/>
        <w:t>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3-0858720-1989</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36D3EB84" w14:textId="77777777" w:rsidR="00BC184D" w:rsidRPr="004F7279" w:rsidRDefault="00BC184D" w:rsidP="002F46AA">
      <w:pPr>
        <w:jc w:val="center"/>
        <w:rPr>
          <w:rFonts w:ascii="Arial" w:hAnsi="Arial" w:cs="Arial"/>
          <w:b/>
          <w:bCs/>
          <w:color w:val="000000" w:themeColor="text1"/>
          <w:sz w:val="24"/>
          <w:szCs w:val="24"/>
          <w:lang w:val="es-ES_tradnl"/>
        </w:rPr>
      </w:pPr>
    </w:p>
    <w:p w14:paraId="7AFEF2B4" w14:textId="77777777" w:rsidR="00BC184D" w:rsidRPr="004F7279" w:rsidRDefault="00BC184D"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21B1D5BC" w14:textId="77777777" w:rsidR="00BC184D" w:rsidRPr="004F7279" w:rsidRDefault="00BC184D" w:rsidP="002F46AA">
      <w:pPr>
        <w:pStyle w:val="Prrafodelista"/>
        <w:ind w:left="0" w:right="-141"/>
        <w:jc w:val="both"/>
        <w:rPr>
          <w:rFonts w:ascii="Arial" w:hAnsi="Arial" w:cs="Arial"/>
          <w:bCs/>
          <w:color w:val="000000" w:themeColor="text1"/>
        </w:rPr>
      </w:pPr>
    </w:p>
    <w:p w14:paraId="3E6147F7" w14:textId="48624FB7" w:rsidR="00BC184D" w:rsidRPr="004F7279" w:rsidRDefault="00BC184D" w:rsidP="002F46AA">
      <w:pPr>
        <w:pStyle w:val="Prrafodelista"/>
        <w:numPr>
          <w:ilvl w:val="1"/>
          <w:numId w:val="12"/>
        </w:numPr>
        <w:ind w:left="0" w:firstLine="0"/>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3512B130" w14:textId="77777777" w:rsidR="00BC184D" w:rsidRPr="004F7279" w:rsidRDefault="00BC184D"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405"/>
        <w:gridCol w:w="1397"/>
        <w:gridCol w:w="1124"/>
        <w:gridCol w:w="1407"/>
        <w:gridCol w:w="709"/>
        <w:gridCol w:w="1398"/>
        <w:gridCol w:w="1355"/>
      </w:tblGrid>
      <w:tr w:rsidR="00BC184D" w:rsidRPr="004F7279" w14:paraId="44D311F3" w14:textId="77777777" w:rsidTr="00D95F7D">
        <w:trPr>
          <w:trHeight w:val="502"/>
        </w:trPr>
        <w:tc>
          <w:tcPr>
            <w:tcW w:w="1413" w:type="dxa"/>
            <w:vAlign w:val="center"/>
          </w:tcPr>
          <w:p w14:paraId="29244BD7"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707E42E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36DA9DC5"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7BE36B6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5E9C2A47" w14:textId="77777777" w:rsidR="00BC184D" w:rsidRPr="004F7279" w:rsidRDefault="00BC184D"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280EDA4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5CD9CD7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2AACDE2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BC184D" w:rsidRPr="004F7279" w14:paraId="756A0699" w14:textId="77777777" w:rsidTr="00D95F7D">
        <w:trPr>
          <w:trHeight w:val="462"/>
        </w:trPr>
        <w:tc>
          <w:tcPr>
            <w:tcW w:w="1413" w:type="dxa"/>
            <w:vAlign w:val="center"/>
          </w:tcPr>
          <w:p w14:paraId="70646F5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580F60A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60FC9633"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Juegos Infantiles</w:t>
            </w:r>
          </w:p>
        </w:tc>
        <w:tc>
          <w:tcPr>
            <w:tcW w:w="1419" w:type="dxa"/>
            <w:vAlign w:val="center"/>
          </w:tcPr>
          <w:p w14:paraId="551B1C0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3-0858720-1989</w:t>
            </w:r>
          </w:p>
        </w:tc>
        <w:tc>
          <w:tcPr>
            <w:tcW w:w="709" w:type="dxa"/>
            <w:vAlign w:val="center"/>
          </w:tcPr>
          <w:p w14:paraId="0C105D1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314,80</w:t>
            </w:r>
          </w:p>
        </w:tc>
        <w:tc>
          <w:tcPr>
            <w:tcW w:w="1415" w:type="dxa"/>
            <w:vAlign w:val="center"/>
          </w:tcPr>
          <w:p w14:paraId="6AD1106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3-0125293-000</w:t>
            </w:r>
          </w:p>
        </w:tc>
        <w:tc>
          <w:tcPr>
            <w:tcW w:w="1289" w:type="dxa"/>
            <w:vAlign w:val="center"/>
          </w:tcPr>
          <w:p w14:paraId="71701F34"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₡18.888.000,00</w:t>
            </w:r>
          </w:p>
        </w:tc>
      </w:tr>
    </w:tbl>
    <w:p w14:paraId="7F8C0D65" w14:textId="77777777" w:rsidR="00BC184D" w:rsidRPr="004F7279" w:rsidRDefault="00BC184D" w:rsidP="002F46AA">
      <w:pPr>
        <w:ind w:right="-142"/>
        <w:jc w:val="both"/>
        <w:rPr>
          <w:rFonts w:ascii="Arial" w:hAnsi="Arial" w:cs="Arial"/>
          <w:color w:val="000000" w:themeColor="text1"/>
          <w:sz w:val="24"/>
          <w:szCs w:val="24"/>
          <w:lang w:val="es-ES_tradnl"/>
        </w:rPr>
      </w:pPr>
    </w:p>
    <w:p w14:paraId="3AEAD899" w14:textId="70258AE0" w:rsidR="00BC184D" w:rsidRPr="004F7279" w:rsidRDefault="00BC184D" w:rsidP="002F46AA">
      <w:pPr>
        <w:pStyle w:val="Prrafodelista"/>
        <w:numPr>
          <w:ilvl w:val="1"/>
          <w:numId w:val="12"/>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5E8437A1" w14:textId="77777777" w:rsidR="00BC184D" w:rsidRPr="004F7279" w:rsidRDefault="00BC184D" w:rsidP="002F46AA">
      <w:pPr>
        <w:ind w:right="-142"/>
        <w:jc w:val="both"/>
        <w:rPr>
          <w:rFonts w:ascii="Arial" w:hAnsi="Arial" w:cs="Arial"/>
          <w:color w:val="000000" w:themeColor="text1"/>
          <w:sz w:val="24"/>
          <w:szCs w:val="24"/>
          <w:lang w:val="es-ES_tradnl" w:eastAsia="x-none"/>
        </w:rPr>
      </w:pPr>
    </w:p>
    <w:p w14:paraId="1156F15C" w14:textId="77777777" w:rsidR="00BC184D" w:rsidRPr="004F7279" w:rsidRDefault="00BC184D" w:rsidP="002F46AA">
      <w:pPr>
        <w:pStyle w:val="Prrafodelista"/>
        <w:numPr>
          <w:ilvl w:val="0"/>
          <w:numId w:val="12"/>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4F76100B" w14:textId="77777777" w:rsidR="00BC184D" w:rsidRPr="004F7279" w:rsidRDefault="00BC184D" w:rsidP="002F46AA">
      <w:pPr>
        <w:ind w:right="-142"/>
        <w:jc w:val="both"/>
        <w:rPr>
          <w:rFonts w:ascii="Arial" w:hAnsi="Arial" w:cs="Arial"/>
          <w:color w:val="000000" w:themeColor="text1"/>
          <w:sz w:val="24"/>
          <w:szCs w:val="24"/>
          <w:lang w:val="es-ES_tradnl" w:eastAsia="x-none"/>
        </w:rPr>
      </w:pPr>
    </w:p>
    <w:p w14:paraId="7F52439E" w14:textId="77777777" w:rsidR="00BC184D" w:rsidRPr="004F7279" w:rsidRDefault="00BC184D" w:rsidP="002F46AA">
      <w:pPr>
        <w:pStyle w:val="Prrafodelista"/>
        <w:numPr>
          <w:ilvl w:val="0"/>
          <w:numId w:val="12"/>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11F90B7F" w14:textId="77777777" w:rsidR="00BC184D" w:rsidRPr="004F7279" w:rsidRDefault="00BC184D" w:rsidP="002F46AA">
      <w:pPr>
        <w:pStyle w:val="Prrafodelista"/>
        <w:autoSpaceDE w:val="0"/>
        <w:autoSpaceDN w:val="0"/>
        <w:adjustRightInd w:val="0"/>
        <w:ind w:left="0" w:right="-142"/>
        <w:jc w:val="both"/>
        <w:rPr>
          <w:rFonts w:ascii="Arial" w:hAnsi="Arial" w:cs="Arial"/>
          <w:bCs/>
          <w:color w:val="000000" w:themeColor="text1"/>
        </w:rPr>
      </w:pPr>
    </w:p>
    <w:p w14:paraId="1A3ACDCC" w14:textId="77777777" w:rsidR="00BC184D" w:rsidRPr="004F7279" w:rsidRDefault="00BC184D"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5CF5C999" w14:textId="77777777" w:rsidR="00BC184D" w:rsidRPr="004F7279" w:rsidRDefault="00BC184D" w:rsidP="002F46AA">
      <w:pPr>
        <w:pStyle w:val="Prrafodelista"/>
        <w:tabs>
          <w:tab w:val="left" w:pos="8080"/>
          <w:tab w:val="left" w:pos="8222"/>
        </w:tabs>
        <w:ind w:left="0" w:right="-142"/>
        <w:contextualSpacing/>
        <w:jc w:val="both"/>
        <w:rPr>
          <w:rFonts w:ascii="Arial" w:hAnsi="Arial" w:cs="Arial"/>
          <w:bCs/>
          <w:i/>
          <w:iCs/>
          <w:color w:val="000000" w:themeColor="text1"/>
        </w:rPr>
      </w:pPr>
    </w:p>
    <w:p w14:paraId="5C43DF27" w14:textId="77777777" w:rsidR="00BC184D" w:rsidRPr="004F7279" w:rsidRDefault="00BC184D"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32D4BC93" w14:textId="77777777" w:rsidR="00BC184D" w:rsidRPr="004F7279" w:rsidRDefault="00BC184D"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26533257" w14:textId="77777777" w:rsidR="00BC184D" w:rsidRPr="004F7279" w:rsidRDefault="00BC184D" w:rsidP="002F46AA">
      <w:pPr>
        <w:pStyle w:val="Prrafodelista"/>
        <w:numPr>
          <w:ilvl w:val="0"/>
          <w:numId w:val="12"/>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número de documento AVM-4321-2026 de fecha 20 de marzo del 2026, firmado por el Ing. Alonso Vargas Sanabria del Departamento de Valoración de la </w:t>
      </w:r>
      <w:r w:rsidRPr="004F7279">
        <w:rPr>
          <w:rFonts w:ascii="Arial" w:hAnsi="Arial" w:cs="Arial"/>
          <w:color w:val="000000" w:themeColor="text1"/>
        </w:rPr>
        <w:lastRenderedPageBreak/>
        <w:t>Municipalidad de La Unión, se presenta el Avalúo del inmueble el cual, indica entre otros:</w:t>
      </w:r>
    </w:p>
    <w:p w14:paraId="60BEEC66" w14:textId="77777777" w:rsidR="00BC184D" w:rsidRPr="004F7279" w:rsidRDefault="00BC184D" w:rsidP="002F46AA">
      <w:pPr>
        <w:ind w:right="-142"/>
        <w:jc w:val="both"/>
        <w:rPr>
          <w:rFonts w:ascii="Arial" w:hAnsi="Arial" w:cs="Arial"/>
          <w:i/>
          <w:iCs/>
          <w:color w:val="000000" w:themeColor="text1"/>
          <w:sz w:val="24"/>
          <w:szCs w:val="24"/>
          <w:lang w:val="es-ES_tradnl"/>
        </w:rPr>
      </w:pPr>
    </w:p>
    <w:p w14:paraId="177FF91F" w14:textId="77777777" w:rsidR="00BC184D" w:rsidRPr="004F7279" w:rsidRDefault="00BC184D"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2384DB9A" w14:textId="77777777" w:rsidR="00BC184D" w:rsidRPr="004F7279" w:rsidRDefault="00BC184D" w:rsidP="002F46AA">
      <w:pPr>
        <w:ind w:right="-142"/>
        <w:jc w:val="both"/>
        <w:rPr>
          <w:rFonts w:ascii="Arial" w:hAnsi="Arial" w:cs="Arial"/>
          <w:color w:val="000000" w:themeColor="text1"/>
          <w:sz w:val="24"/>
          <w:szCs w:val="24"/>
          <w:lang w:val="es-ES_tradnl" w:eastAsia="x-none"/>
        </w:rPr>
      </w:pPr>
    </w:p>
    <w:p w14:paraId="3AE96568" w14:textId="77777777" w:rsidR="00BC184D" w:rsidRPr="004F7279" w:rsidRDefault="00BC184D"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3-0858720-1989, número de folio real 3-0125293-000, con un área de 314,80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₡9.632.880,00 (nueve millones seiscientos treinta y dos mil ochocientos ochenta colones con cero céntimos)</w:t>
      </w:r>
    </w:p>
    <w:p w14:paraId="26E4250B" w14:textId="77777777" w:rsidR="00BC184D" w:rsidRPr="004F7279" w:rsidRDefault="00BC184D" w:rsidP="002F46AA">
      <w:pPr>
        <w:ind w:right="-142"/>
        <w:jc w:val="both"/>
        <w:rPr>
          <w:rFonts w:ascii="Arial" w:hAnsi="Arial" w:cs="Arial"/>
          <w:color w:val="000000" w:themeColor="text1"/>
          <w:sz w:val="24"/>
          <w:szCs w:val="24"/>
          <w:lang w:val="es-ES_tradnl" w:eastAsia="x-none"/>
        </w:rPr>
      </w:pPr>
    </w:p>
    <w:p w14:paraId="196DDDCE" w14:textId="77777777" w:rsidR="00BC184D" w:rsidRPr="004F7279" w:rsidRDefault="00BC184D" w:rsidP="002F46AA">
      <w:pPr>
        <w:pStyle w:val="Prrafodelista"/>
        <w:numPr>
          <w:ilvl w:val="0"/>
          <w:numId w:val="12"/>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26E2F444" w14:textId="77777777" w:rsidR="00BC184D" w:rsidRPr="004F7279" w:rsidRDefault="00BC184D" w:rsidP="002F46AA">
      <w:pPr>
        <w:pStyle w:val="Prrafodelista"/>
        <w:ind w:left="0" w:right="-142"/>
        <w:jc w:val="both"/>
        <w:rPr>
          <w:rFonts w:ascii="Arial" w:hAnsi="Arial" w:cs="Arial"/>
          <w:color w:val="000000" w:themeColor="text1"/>
        </w:rPr>
      </w:pPr>
    </w:p>
    <w:p w14:paraId="6BC192AB" w14:textId="77777777" w:rsidR="00BC184D" w:rsidRPr="004F7279" w:rsidRDefault="00BC184D"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7C248C46" w14:textId="77777777" w:rsidR="00BC184D" w:rsidRPr="004F7279" w:rsidRDefault="00BC184D" w:rsidP="002F46AA">
      <w:pPr>
        <w:pStyle w:val="Prrafodelista"/>
        <w:ind w:left="0" w:right="-142"/>
        <w:jc w:val="both"/>
        <w:rPr>
          <w:rFonts w:ascii="Arial" w:hAnsi="Arial" w:cs="Arial"/>
          <w:i/>
          <w:iCs/>
          <w:color w:val="000000" w:themeColor="text1"/>
        </w:rPr>
      </w:pPr>
    </w:p>
    <w:p w14:paraId="212657D6" w14:textId="77777777" w:rsidR="00BC184D" w:rsidRPr="004F7279" w:rsidRDefault="00BC184D"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570470B3" w14:textId="77777777" w:rsidR="00BC184D" w:rsidRPr="004F7279" w:rsidRDefault="00BC184D"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60647990" w14:textId="77777777" w:rsidR="00BC184D" w:rsidRPr="004F7279" w:rsidRDefault="00BC184D" w:rsidP="002F46AA">
      <w:pPr>
        <w:pStyle w:val="Prrafodelista"/>
        <w:ind w:left="0" w:right="-142"/>
        <w:jc w:val="both"/>
        <w:rPr>
          <w:rFonts w:ascii="Arial" w:hAnsi="Arial" w:cs="Arial"/>
          <w:i/>
          <w:iCs/>
          <w:color w:val="000000" w:themeColor="text1"/>
        </w:rPr>
      </w:pPr>
    </w:p>
    <w:p w14:paraId="099870CB" w14:textId="77777777" w:rsidR="00BC184D" w:rsidRPr="004F7279" w:rsidRDefault="00BC184D"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382BC94E" w14:textId="77777777" w:rsidR="00BC184D" w:rsidRPr="004F7279" w:rsidRDefault="00BC184D" w:rsidP="002F46AA">
      <w:pPr>
        <w:pStyle w:val="Prrafodelista"/>
        <w:ind w:left="0" w:right="-142"/>
        <w:jc w:val="both"/>
        <w:rPr>
          <w:rFonts w:ascii="Arial" w:hAnsi="Arial" w:cs="Arial"/>
          <w:i/>
          <w:iCs/>
          <w:color w:val="000000" w:themeColor="text1"/>
        </w:rPr>
      </w:pPr>
    </w:p>
    <w:p w14:paraId="02D6799A" w14:textId="77777777" w:rsidR="00BC184D" w:rsidRPr="004F7279" w:rsidRDefault="00BC184D"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7903A843" w14:textId="77777777" w:rsidR="00BC184D" w:rsidRPr="004F7279" w:rsidRDefault="00BC184D" w:rsidP="002F46AA">
      <w:pPr>
        <w:pStyle w:val="Prrafodelista"/>
        <w:ind w:left="0" w:right="-142"/>
        <w:jc w:val="both"/>
        <w:rPr>
          <w:rFonts w:ascii="Arial" w:hAnsi="Arial" w:cs="Arial"/>
          <w:i/>
          <w:iCs/>
          <w:color w:val="000000" w:themeColor="text1"/>
        </w:rPr>
      </w:pPr>
    </w:p>
    <w:p w14:paraId="1C5B0FB3" w14:textId="77777777" w:rsidR="00BC184D" w:rsidRPr="004F7279" w:rsidRDefault="00BC184D"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6C760C15" w14:textId="77777777" w:rsidR="00BC184D" w:rsidRPr="004F7279" w:rsidRDefault="00BC184D" w:rsidP="002F46AA">
      <w:pPr>
        <w:pStyle w:val="Prrafodelista"/>
        <w:ind w:left="0" w:right="-142"/>
        <w:jc w:val="both"/>
        <w:rPr>
          <w:rFonts w:ascii="Arial" w:hAnsi="Arial" w:cs="Arial"/>
          <w:bCs/>
          <w:i/>
          <w:iCs/>
          <w:color w:val="000000" w:themeColor="text1"/>
        </w:rPr>
      </w:pPr>
    </w:p>
    <w:p w14:paraId="07BA7B77" w14:textId="77777777" w:rsidR="00BC184D" w:rsidRPr="004F7279" w:rsidRDefault="00BC184D"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181F4532" w14:textId="77777777" w:rsidR="00BC184D" w:rsidRPr="004F7279" w:rsidRDefault="00BC184D" w:rsidP="002F46AA">
      <w:pPr>
        <w:pStyle w:val="Prrafodelista"/>
        <w:ind w:left="0" w:right="-141"/>
        <w:jc w:val="both"/>
        <w:rPr>
          <w:rFonts w:ascii="Arial" w:hAnsi="Arial" w:cs="Arial"/>
          <w:bCs/>
          <w:i/>
          <w:iCs/>
          <w:color w:val="000000" w:themeColor="text1"/>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559"/>
        <w:gridCol w:w="3690"/>
        <w:gridCol w:w="993"/>
      </w:tblGrid>
      <w:tr w:rsidR="00BC184D" w:rsidRPr="004F7279" w14:paraId="5C8DD6E6" w14:textId="77777777" w:rsidTr="00D95F7D">
        <w:trPr>
          <w:trHeight w:val="20"/>
          <w:jc w:val="center"/>
        </w:trPr>
        <w:tc>
          <w:tcPr>
            <w:tcW w:w="988" w:type="dxa"/>
            <w:shd w:val="clear" w:color="000000" w:fill="FFFFFF"/>
            <w:vAlign w:val="center"/>
            <w:hideMark/>
          </w:tcPr>
          <w:p w14:paraId="02AE5527" w14:textId="77777777" w:rsidR="00BC184D" w:rsidRPr="004F7279" w:rsidRDefault="00BC184D"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559" w:type="dxa"/>
            <w:shd w:val="clear" w:color="000000" w:fill="FFFFFF"/>
            <w:vAlign w:val="center"/>
            <w:hideMark/>
          </w:tcPr>
          <w:p w14:paraId="75055F4E" w14:textId="77777777" w:rsidR="00BC184D" w:rsidRPr="004F7279" w:rsidRDefault="00BC184D"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690" w:type="dxa"/>
            <w:shd w:val="clear" w:color="000000" w:fill="FFFFFF"/>
            <w:vAlign w:val="center"/>
            <w:hideMark/>
          </w:tcPr>
          <w:p w14:paraId="6A261EA2" w14:textId="77777777" w:rsidR="00BC184D" w:rsidRPr="004F7279" w:rsidRDefault="00BC184D"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537221F7" w14:textId="77777777" w:rsidR="00BC184D" w:rsidRPr="004F7279" w:rsidRDefault="00BC184D"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BC184D" w:rsidRPr="004F7279" w14:paraId="7EDBB7C0" w14:textId="77777777" w:rsidTr="00D95F7D">
        <w:trPr>
          <w:trHeight w:val="20"/>
          <w:jc w:val="center"/>
        </w:trPr>
        <w:tc>
          <w:tcPr>
            <w:tcW w:w="988" w:type="dxa"/>
            <w:shd w:val="clear" w:color="000000" w:fill="FFFFFF"/>
            <w:vAlign w:val="center"/>
            <w:hideMark/>
          </w:tcPr>
          <w:p w14:paraId="487A0B0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559" w:type="dxa"/>
            <w:shd w:val="clear" w:color="000000" w:fill="FFFFFF"/>
            <w:vAlign w:val="center"/>
            <w:hideMark/>
          </w:tcPr>
          <w:p w14:paraId="0D06AED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690" w:type="dxa"/>
            <w:shd w:val="clear" w:color="000000" w:fill="FFFFFF"/>
            <w:vAlign w:val="center"/>
            <w:hideMark/>
          </w:tcPr>
          <w:p w14:paraId="546F3684"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498B44D0"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BC184D" w:rsidRPr="004F7279" w14:paraId="1D267D6C" w14:textId="77777777" w:rsidTr="00D95F7D">
        <w:trPr>
          <w:trHeight w:val="20"/>
          <w:jc w:val="center"/>
        </w:trPr>
        <w:tc>
          <w:tcPr>
            <w:tcW w:w="988" w:type="dxa"/>
            <w:shd w:val="clear" w:color="000000" w:fill="FFFFFF"/>
            <w:vAlign w:val="center"/>
            <w:hideMark/>
          </w:tcPr>
          <w:p w14:paraId="4E2538E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559" w:type="dxa"/>
            <w:shd w:val="clear" w:color="000000" w:fill="FFFFFF"/>
            <w:vAlign w:val="center"/>
            <w:hideMark/>
          </w:tcPr>
          <w:p w14:paraId="05061027"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690" w:type="dxa"/>
            <w:shd w:val="clear" w:color="000000" w:fill="FFFFFF"/>
            <w:vAlign w:val="center"/>
            <w:hideMark/>
          </w:tcPr>
          <w:p w14:paraId="54A66E2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0FDC9AA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BC184D" w:rsidRPr="004F7279" w14:paraId="4D7D74F2" w14:textId="77777777" w:rsidTr="00D95F7D">
        <w:trPr>
          <w:trHeight w:val="20"/>
          <w:jc w:val="center"/>
        </w:trPr>
        <w:tc>
          <w:tcPr>
            <w:tcW w:w="988" w:type="dxa"/>
            <w:shd w:val="clear" w:color="000000" w:fill="FFFFFF"/>
            <w:vAlign w:val="center"/>
            <w:hideMark/>
          </w:tcPr>
          <w:p w14:paraId="68A64FE7"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559" w:type="dxa"/>
            <w:shd w:val="clear" w:color="000000" w:fill="FFFFFF"/>
            <w:vAlign w:val="center"/>
            <w:hideMark/>
          </w:tcPr>
          <w:p w14:paraId="4F544F8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690" w:type="dxa"/>
            <w:shd w:val="clear" w:color="000000" w:fill="FFFFFF"/>
            <w:vAlign w:val="center"/>
            <w:hideMark/>
          </w:tcPr>
          <w:p w14:paraId="707C86A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74467182"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BC184D" w:rsidRPr="004F7279" w14:paraId="724CEE88" w14:textId="77777777" w:rsidTr="00D95F7D">
        <w:trPr>
          <w:trHeight w:val="20"/>
          <w:jc w:val="center"/>
        </w:trPr>
        <w:tc>
          <w:tcPr>
            <w:tcW w:w="988" w:type="dxa"/>
            <w:shd w:val="clear" w:color="000000" w:fill="FFFFFF"/>
            <w:vAlign w:val="center"/>
            <w:hideMark/>
          </w:tcPr>
          <w:p w14:paraId="60FC5755"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559" w:type="dxa"/>
            <w:shd w:val="clear" w:color="000000" w:fill="FFFFFF"/>
            <w:vAlign w:val="center"/>
            <w:hideMark/>
          </w:tcPr>
          <w:p w14:paraId="4BAF358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690" w:type="dxa"/>
            <w:shd w:val="clear" w:color="000000" w:fill="FFFFFF"/>
            <w:vAlign w:val="center"/>
            <w:hideMark/>
          </w:tcPr>
          <w:p w14:paraId="1BA5CAE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426686C4"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BC184D" w:rsidRPr="004F7279" w14:paraId="4B3EB13D" w14:textId="77777777" w:rsidTr="00D95F7D">
        <w:trPr>
          <w:trHeight w:val="20"/>
          <w:jc w:val="center"/>
        </w:trPr>
        <w:tc>
          <w:tcPr>
            <w:tcW w:w="988" w:type="dxa"/>
            <w:shd w:val="clear" w:color="000000" w:fill="FFFFFF"/>
            <w:vAlign w:val="center"/>
            <w:hideMark/>
          </w:tcPr>
          <w:p w14:paraId="0C67D5B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559" w:type="dxa"/>
            <w:shd w:val="clear" w:color="000000" w:fill="FFFFFF"/>
            <w:vAlign w:val="center"/>
            <w:hideMark/>
          </w:tcPr>
          <w:p w14:paraId="067F70B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690" w:type="dxa"/>
            <w:shd w:val="clear" w:color="000000" w:fill="FFFFFF"/>
            <w:vAlign w:val="center"/>
            <w:hideMark/>
          </w:tcPr>
          <w:p w14:paraId="62146AD5"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4453505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BC184D" w:rsidRPr="004F7279" w14:paraId="49CE0F8F" w14:textId="77777777" w:rsidTr="00D95F7D">
        <w:trPr>
          <w:trHeight w:val="20"/>
          <w:jc w:val="center"/>
        </w:trPr>
        <w:tc>
          <w:tcPr>
            <w:tcW w:w="988" w:type="dxa"/>
            <w:shd w:val="clear" w:color="000000" w:fill="FFFFFF"/>
            <w:vAlign w:val="center"/>
            <w:hideMark/>
          </w:tcPr>
          <w:p w14:paraId="3F22468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559" w:type="dxa"/>
            <w:shd w:val="clear" w:color="000000" w:fill="FFFFFF"/>
            <w:vAlign w:val="center"/>
            <w:hideMark/>
          </w:tcPr>
          <w:p w14:paraId="20F7986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690" w:type="dxa"/>
            <w:shd w:val="clear" w:color="000000" w:fill="FFFFFF"/>
            <w:vAlign w:val="center"/>
            <w:hideMark/>
          </w:tcPr>
          <w:p w14:paraId="559F9E6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678DE66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BC184D" w:rsidRPr="004F7279" w14:paraId="7198D35D" w14:textId="77777777" w:rsidTr="00D95F7D">
        <w:trPr>
          <w:trHeight w:val="20"/>
          <w:jc w:val="center"/>
        </w:trPr>
        <w:tc>
          <w:tcPr>
            <w:tcW w:w="988" w:type="dxa"/>
            <w:shd w:val="clear" w:color="000000" w:fill="FFFFFF"/>
            <w:vAlign w:val="center"/>
            <w:hideMark/>
          </w:tcPr>
          <w:p w14:paraId="0137B59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559" w:type="dxa"/>
            <w:shd w:val="clear" w:color="000000" w:fill="FFFFFF"/>
            <w:vAlign w:val="center"/>
            <w:hideMark/>
          </w:tcPr>
          <w:p w14:paraId="513F51F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690" w:type="dxa"/>
            <w:shd w:val="clear" w:color="000000" w:fill="FFFFFF"/>
            <w:vAlign w:val="center"/>
            <w:hideMark/>
          </w:tcPr>
          <w:p w14:paraId="0538CD0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6F1E1F04"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BC184D" w:rsidRPr="004F7279" w14:paraId="64805BB5" w14:textId="77777777" w:rsidTr="00D95F7D">
        <w:trPr>
          <w:trHeight w:val="20"/>
          <w:jc w:val="center"/>
        </w:trPr>
        <w:tc>
          <w:tcPr>
            <w:tcW w:w="988" w:type="dxa"/>
            <w:shd w:val="clear" w:color="000000" w:fill="FFFFFF"/>
            <w:vAlign w:val="center"/>
            <w:hideMark/>
          </w:tcPr>
          <w:p w14:paraId="0EF17AD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559" w:type="dxa"/>
            <w:shd w:val="clear" w:color="000000" w:fill="FFFFFF"/>
            <w:vAlign w:val="center"/>
            <w:hideMark/>
          </w:tcPr>
          <w:p w14:paraId="61016A48"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690" w:type="dxa"/>
            <w:shd w:val="clear" w:color="000000" w:fill="FFFFFF"/>
            <w:vAlign w:val="center"/>
            <w:hideMark/>
          </w:tcPr>
          <w:p w14:paraId="0E573B8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4392743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BC184D" w:rsidRPr="004F7279" w14:paraId="68E5B91F" w14:textId="77777777" w:rsidTr="00D95F7D">
        <w:trPr>
          <w:trHeight w:val="20"/>
          <w:jc w:val="center"/>
        </w:trPr>
        <w:tc>
          <w:tcPr>
            <w:tcW w:w="988" w:type="dxa"/>
            <w:shd w:val="clear" w:color="000000" w:fill="FFFFFF"/>
            <w:vAlign w:val="center"/>
            <w:hideMark/>
          </w:tcPr>
          <w:p w14:paraId="2B4B1BC7"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559" w:type="dxa"/>
            <w:shd w:val="clear" w:color="000000" w:fill="FFFFFF"/>
            <w:vAlign w:val="center"/>
            <w:hideMark/>
          </w:tcPr>
          <w:p w14:paraId="7B755FC8"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690" w:type="dxa"/>
            <w:shd w:val="clear" w:color="000000" w:fill="FFFFFF"/>
            <w:vAlign w:val="center"/>
            <w:hideMark/>
          </w:tcPr>
          <w:p w14:paraId="60E8683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4EF35A8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BC184D" w:rsidRPr="004F7279" w14:paraId="5E4500C1" w14:textId="77777777" w:rsidTr="00D95F7D">
        <w:trPr>
          <w:trHeight w:val="20"/>
          <w:jc w:val="center"/>
        </w:trPr>
        <w:tc>
          <w:tcPr>
            <w:tcW w:w="988" w:type="dxa"/>
            <w:shd w:val="clear" w:color="000000" w:fill="FFFFFF"/>
            <w:vAlign w:val="center"/>
            <w:hideMark/>
          </w:tcPr>
          <w:p w14:paraId="4FFBDBA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559" w:type="dxa"/>
            <w:shd w:val="clear" w:color="000000" w:fill="FFFFFF"/>
            <w:vAlign w:val="center"/>
            <w:hideMark/>
          </w:tcPr>
          <w:p w14:paraId="0C26D6D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690" w:type="dxa"/>
            <w:shd w:val="clear" w:color="000000" w:fill="FFFFFF"/>
            <w:vAlign w:val="center"/>
            <w:hideMark/>
          </w:tcPr>
          <w:p w14:paraId="490C8D8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019F7B2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BC184D" w:rsidRPr="004F7279" w14:paraId="37845F69" w14:textId="77777777" w:rsidTr="00D95F7D">
        <w:trPr>
          <w:trHeight w:val="20"/>
          <w:jc w:val="center"/>
        </w:trPr>
        <w:tc>
          <w:tcPr>
            <w:tcW w:w="988" w:type="dxa"/>
            <w:shd w:val="clear" w:color="000000" w:fill="FFFFFF"/>
            <w:vAlign w:val="center"/>
            <w:hideMark/>
          </w:tcPr>
          <w:p w14:paraId="183AC7A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559" w:type="dxa"/>
            <w:shd w:val="clear" w:color="000000" w:fill="FFFFFF"/>
            <w:vAlign w:val="center"/>
            <w:hideMark/>
          </w:tcPr>
          <w:p w14:paraId="220B1BC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690" w:type="dxa"/>
            <w:shd w:val="clear" w:color="000000" w:fill="FFFFFF"/>
            <w:vAlign w:val="center"/>
            <w:hideMark/>
          </w:tcPr>
          <w:p w14:paraId="1F366D27"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0606374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BC184D" w:rsidRPr="004F7279" w14:paraId="6B60FCB5" w14:textId="77777777" w:rsidTr="00D95F7D">
        <w:trPr>
          <w:trHeight w:val="20"/>
          <w:jc w:val="center"/>
        </w:trPr>
        <w:tc>
          <w:tcPr>
            <w:tcW w:w="988" w:type="dxa"/>
            <w:shd w:val="clear" w:color="000000" w:fill="FFFFFF"/>
            <w:vAlign w:val="center"/>
            <w:hideMark/>
          </w:tcPr>
          <w:p w14:paraId="6C4D2233"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559" w:type="dxa"/>
            <w:shd w:val="clear" w:color="000000" w:fill="FFFFFF"/>
            <w:vAlign w:val="center"/>
            <w:hideMark/>
          </w:tcPr>
          <w:p w14:paraId="6625DD4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690" w:type="dxa"/>
            <w:shd w:val="clear" w:color="000000" w:fill="FFFFFF"/>
            <w:vAlign w:val="center"/>
            <w:hideMark/>
          </w:tcPr>
          <w:p w14:paraId="55A8175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2C95015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BC184D" w:rsidRPr="004F7279" w14:paraId="52232BD3" w14:textId="77777777" w:rsidTr="00D95F7D">
        <w:trPr>
          <w:trHeight w:val="20"/>
          <w:jc w:val="center"/>
        </w:trPr>
        <w:tc>
          <w:tcPr>
            <w:tcW w:w="988" w:type="dxa"/>
            <w:shd w:val="clear" w:color="000000" w:fill="FFFFFF"/>
            <w:vAlign w:val="center"/>
            <w:hideMark/>
          </w:tcPr>
          <w:p w14:paraId="02CB9C00"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559" w:type="dxa"/>
            <w:shd w:val="clear" w:color="000000" w:fill="FFFFFF"/>
            <w:vAlign w:val="center"/>
            <w:hideMark/>
          </w:tcPr>
          <w:p w14:paraId="582C635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690" w:type="dxa"/>
            <w:shd w:val="clear" w:color="000000" w:fill="FFFFFF"/>
            <w:vAlign w:val="center"/>
            <w:hideMark/>
          </w:tcPr>
          <w:p w14:paraId="39ED1645"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577C2EF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BC184D" w:rsidRPr="004F7279" w14:paraId="56ACDD0E" w14:textId="77777777" w:rsidTr="00D95F7D">
        <w:trPr>
          <w:trHeight w:val="20"/>
          <w:jc w:val="center"/>
        </w:trPr>
        <w:tc>
          <w:tcPr>
            <w:tcW w:w="988" w:type="dxa"/>
            <w:shd w:val="clear" w:color="000000" w:fill="FFFFFF"/>
            <w:vAlign w:val="center"/>
            <w:hideMark/>
          </w:tcPr>
          <w:p w14:paraId="2A5512E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559" w:type="dxa"/>
            <w:shd w:val="clear" w:color="000000" w:fill="FFFFFF"/>
            <w:vAlign w:val="center"/>
            <w:hideMark/>
          </w:tcPr>
          <w:p w14:paraId="1CC3B65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690" w:type="dxa"/>
            <w:shd w:val="clear" w:color="000000" w:fill="FFFFFF"/>
            <w:vAlign w:val="center"/>
            <w:hideMark/>
          </w:tcPr>
          <w:p w14:paraId="1B36C97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1FDC04B2"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40A94B5C" w14:textId="77777777" w:rsidR="00BC184D" w:rsidRPr="004F7279" w:rsidRDefault="00BC184D" w:rsidP="002F46AA">
      <w:pPr>
        <w:pStyle w:val="Prrafodelista"/>
        <w:ind w:left="0" w:right="-141"/>
        <w:jc w:val="both"/>
        <w:rPr>
          <w:rFonts w:ascii="Arial" w:hAnsi="Arial" w:cs="Arial"/>
          <w:bCs/>
          <w:i/>
          <w:iCs/>
          <w:color w:val="000000" w:themeColor="text1"/>
        </w:rPr>
      </w:pPr>
    </w:p>
    <w:p w14:paraId="39BCEA21" w14:textId="77777777" w:rsidR="00BC184D" w:rsidRPr="004F7279" w:rsidRDefault="00BC184D"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0327E434" w14:textId="77777777" w:rsidR="00BC184D" w:rsidRPr="004F7279" w:rsidRDefault="00BC184D" w:rsidP="002F46AA">
      <w:pPr>
        <w:ind w:right="-141"/>
        <w:jc w:val="both"/>
        <w:rPr>
          <w:rFonts w:ascii="Arial" w:hAnsi="Arial" w:cs="Arial"/>
          <w:b/>
          <w:i/>
          <w:iCs/>
          <w:color w:val="000000" w:themeColor="text1"/>
          <w:sz w:val="24"/>
          <w:szCs w:val="24"/>
          <w:lang w:val="es-ES_tradnl"/>
        </w:rPr>
      </w:pPr>
    </w:p>
    <w:p w14:paraId="2C6A5238" w14:textId="77777777" w:rsidR="00BC184D" w:rsidRPr="004F7279" w:rsidRDefault="00BC184D"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N°3593.-</w:t>
      </w:r>
    </w:p>
    <w:p w14:paraId="21B3E1E7" w14:textId="77777777" w:rsidR="00BC184D" w:rsidRPr="004F7279" w:rsidRDefault="00BC184D"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lastRenderedPageBreak/>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0CEE1F55" w14:textId="77777777" w:rsidR="00BC184D" w:rsidRPr="004F7279" w:rsidRDefault="00BC184D" w:rsidP="002F46AA">
      <w:pPr>
        <w:pStyle w:val="Prrafodelista"/>
        <w:ind w:left="0" w:right="-141"/>
        <w:jc w:val="both"/>
        <w:rPr>
          <w:rFonts w:ascii="Arial" w:hAnsi="Arial" w:cs="Arial"/>
          <w:b/>
          <w:i/>
          <w:iCs/>
          <w:color w:val="000000" w:themeColor="text1"/>
        </w:rPr>
      </w:pPr>
    </w:p>
    <w:p w14:paraId="2634AD23" w14:textId="77777777" w:rsidR="00BC184D" w:rsidRPr="004F7279" w:rsidRDefault="00BC184D"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4DE2E677" w14:textId="77777777" w:rsidR="00BC184D" w:rsidRPr="004F7279" w:rsidRDefault="00BC184D" w:rsidP="002F46AA">
      <w:pPr>
        <w:ind w:right="-141"/>
        <w:jc w:val="both"/>
        <w:rPr>
          <w:rFonts w:ascii="Arial" w:hAnsi="Arial" w:cs="Arial"/>
          <w:color w:val="000000" w:themeColor="text1"/>
          <w:sz w:val="24"/>
          <w:szCs w:val="24"/>
          <w:lang w:val="es-ES_tradnl"/>
        </w:rPr>
      </w:pPr>
    </w:p>
    <w:p w14:paraId="14B03967" w14:textId="77777777" w:rsidR="00BC184D" w:rsidRPr="004F7279" w:rsidRDefault="00BC184D" w:rsidP="002F46AA">
      <w:pPr>
        <w:numPr>
          <w:ilvl w:val="0"/>
          <w:numId w:val="12"/>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IMAS-DDS-DDSPC-0255-2026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0125293-000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3-0858720-1989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xml:space="preserve">, con un área de 314,80 m2 y un valor del lote de ₡18.888.000,00 (dieciocho millones ochocientos ochenta y ocho mil colones con cero céntimos), con la finalidad de concretar la entrega de terreno de área de destino público del Proyecto Los Sauces a favor de la Municipalidad de La Unión. </w:t>
      </w:r>
    </w:p>
    <w:p w14:paraId="4796D38C" w14:textId="77777777" w:rsidR="00BC184D" w:rsidRPr="004F7279" w:rsidRDefault="00BC184D" w:rsidP="002F46AA">
      <w:pPr>
        <w:ind w:right="-141"/>
        <w:jc w:val="both"/>
        <w:rPr>
          <w:rFonts w:ascii="Arial" w:hAnsi="Arial" w:cs="Arial"/>
          <w:color w:val="000000" w:themeColor="text1"/>
          <w:sz w:val="24"/>
          <w:szCs w:val="24"/>
          <w:lang w:val="es-ES_tradnl"/>
        </w:rPr>
      </w:pPr>
    </w:p>
    <w:p w14:paraId="003E855E" w14:textId="77777777" w:rsidR="00BC184D" w:rsidRPr="004F7279" w:rsidRDefault="00BC184D" w:rsidP="002F46AA">
      <w:pPr>
        <w:pStyle w:val="Prrafodelista"/>
        <w:numPr>
          <w:ilvl w:val="0"/>
          <w:numId w:val="12"/>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798F2303" w14:textId="77777777" w:rsidR="00BC184D" w:rsidRPr="004F7279" w:rsidRDefault="00BC184D" w:rsidP="002F46AA">
      <w:pPr>
        <w:ind w:right="-142"/>
        <w:jc w:val="both"/>
        <w:rPr>
          <w:rFonts w:ascii="Arial" w:hAnsi="Arial" w:cs="Arial"/>
          <w:color w:val="000000" w:themeColor="text1"/>
          <w:sz w:val="24"/>
          <w:szCs w:val="24"/>
          <w:lang w:val="es-ES_tradnl"/>
        </w:rPr>
      </w:pPr>
    </w:p>
    <w:p w14:paraId="310D26A9" w14:textId="54F3203E" w:rsidR="00BC184D" w:rsidRPr="004F7279" w:rsidRDefault="00BC184D" w:rsidP="002F46AA">
      <w:pPr>
        <w:pStyle w:val="Prrafodelista"/>
        <w:numPr>
          <w:ilvl w:val="0"/>
          <w:numId w:val="12"/>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504F0F6F" w14:textId="77777777" w:rsidR="00BC184D" w:rsidRPr="004F7279" w:rsidRDefault="00BC184D" w:rsidP="002F46AA">
      <w:pPr>
        <w:ind w:right="-141"/>
        <w:jc w:val="both"/>
        <w:rPr>
          <w:rFonts w:ascii="Arial" w:hAnsi="Arial" w:cs="Arial"/>
          <w:color w:val="000000" w:themeColor="text1"/>
          <w:sz w:val="24"/>
          <w:szCs w:val="24"/>
          <w:lang w:val="es-ES_tradnl"/>
        </w:rPr>
      </w:pPr>
    </w:p>
    <w:p w14:paraId="6090FFE1" w14:textId="38410B8E" w:rsidR="00BC184D" w:rsidRPr="004F7279" w:rsidRDefault="00EC1607" w:rsidP="002F46AA">
      <w:pPr>
        <w:pStyle w:val="Prrafodelista"/>
        <w:numPr>
          <w:ilvl w:val="0"/>
          <w:numId w:val="12"/>
        </w:numPr>
        <w:ind w:left="0" w:right="-141" w:firstLine="0"/>
        <w:jc w:val="both"/>
        <w:rPr>
          <w:rFonts w:ascii="Arial" w:hAnsi="Arial" w:cs="Arial"/>
          <w:color w:val="000000" w:themeColor="text1"/>
        </w:rPr>
      </w:pPr>
      <w:r w:rsidRPr="004F7279">
        <w:rPr>
          <w:rFonts w:ascii="Arial" w:hAnsi="Arial" w:cs="Arial"/>
          <w:color w:val="000000" w:themeColor="text1"/>
        </w:rPr>
        <w:t>Que,</w:t>
      </w:r>
      <w:r w:rsidR="00BC184D" w:rsidRPr="004F7279">
        <w:rPr>
          <w:rFonts w:ascii="Arial" w:hAnsi="Arial" w:cs="Arial"/>
          <w:color w:val="000000" w:themeColor="text1"/>
        </w:rPr>
        <w:t xml:space="preserve"> </w:t>
      </w:r>
      <w:r w:rsidR="00BC184D" w:rsidRPr="004F7279">
        <w:rPr>
          <w:rFonts w:ascii="Arial" w:eastAsia="Arial" w:hAnsi="Arial" w:cs="Arial"/>
          <w:color w:val="000000" w:themeColor="text1"/>
        </w:rPr>
        <w:t xml:space="preserve">de conformidad con la información expuesta anteriormente, el Consejo Directivo del IMAS considera que son procedentes las </w:t>
      </w:r>
      <w:r w:rsidR="00BC184D" w:rsidRPr="004F7279">
        <w:rPr>
          <w:rFonts w:ascii="Arial" w:hAnsi="Arial" w:cs="Arial"/>
          <w:color w:val="000000" w:themeColor="text1"/>
        </w:rPr>
        <w:t>donaciones y los traspasos</w:t>
      </w:r>
      <w:r w:rsidR="00BC184D" w:rsidRPr="004F7279">
        <w:rPr>
          <w:rFonts w:ascii="Arial" w:eastAsia="Arial" w:hAnsi="Arial" w:cs="Arial"/>
          <w:color w:val="000000" w:themeColor="text1"/>
        </w:rPr>
        <w:t xml:space="preserve"> en los términos planteados, ya que a través del acto se </w:t>
      </w:r>
      <w:r w:rsidR="00BC184D"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BC184D" w:rsidRPr="004F7279">
        <w:rPr>
          <w:rFonts w:ascii="Arial" w:hAnsi="Arial" w:cs="Arial"/>
          <w:color w:val="000000" w:themeColor="text1"/>
          <w:shd w:val="clear" w:color="auto" w:fill="FFFFFF"/>
        </w:rPr>
        <w:t>Nº</w:t>
      </w:r>
      <w:proofErr w:type="spellEnd"/>
      <w:r w:rsidR="00BC184D" w:rsidRPr="004F7279">
        <w:rPr>
          <w:rFonts w:ascii="Arial" w:hAnsi="Arial" w:cs="Arial"/>
          <w:color w:val="000000" w:themeColor="text1"/>
          <w:shd w:val="clear" w:color="auto" w:fill="FFFFFF"/>
        </w:rPr>
        <w:t xml:space="preserve"> 4240, </w:t>
      </w:r>
      <w:r w:rsidR="00BC184D" w:rsidRPr="004F7279">
        <w:rPr>
          <w:rFonts w:ascii="Arial" w:hAnsi="Arial" w:cs="Arial"/>
          <w:color w:val="000000" w:themeColor="text1"/>
        </w:rPr>
        <w:t xml:space="preserve">y según lo establecido en la Sección I.11 de la Guía de Calificación del Registro Inmobiliario-Subdirección Registral. </w:t>
      </w:r>
    </w:p>
    <w:p w14:paraId="35B53674" w14:textId="77777777" w:rsidR="00BC184D" w:rsidRPr="004F7279" w:rsidRDefault="00BC184D" w:rsidP="002F46AA">
      <w:pPr>
        <w:pStyle w:val="Prrafodelista"/>
        <w:ind w:left="0" w:right="-141"/>
        <w:jc w:val="both"/>
        <w:rPr>
          <w:rFonts w:ascii="Arial" w:hAnsi="Arial" w:cs="Arial"/>
          <w:color w:val="000000" w:themeColor="text1"/>
        </w:rPr>
      </w:pPr>
    </w:p>
    <w:p w14:paraId="03F6C035" w14:textId="77777777" w:rsidR="00BC184D" w:rsidRPr="004F7279" w:rsidRDefault="00BC184D" w:rsidP="002F46AA">
      <w:pPr>
        <w:pStyle w:val="Prrafodelista"/>
        <w:numPr>
          <w:ilvl w:val="0"/>
          <w:numId w:val="12"/>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0C3AB790" w14:textId="77777777" w:rsidR="00BC184D" w:rsidRPr="004F7279" w:rsidRDefault="00BC184D" w:rsidP="002F46AA">
      <w:pPr>
        <w:pStyle w:val="Prrafodelista"/>
        <w:ind w:left="0" w:right="-141"/>
        <w:contextualSpacing/>
        <w:rPr>
          <w:rFonts w:ascii="Arial" w:hAnsi="Arial" w:cs="Arial"/>
          <w:b/>
          <w:bCs/>
          <w:color w:val="000000" w:themeColor="text1"/>
        </w:rPr>
      </w:pPr>
    </w:p>
    <w:p w14:paraId="43A0CFC0" w14:textId="77777777" w:rsidR="00BC184D" w:rsidRPr="004F7279" w:rsidRDefault="00BC184D"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0B4EDAAF" w14:textId="77777777" w:rsidR="00BC184D" w:rsidRPr="004F7279" w:rsidRDefault="00BC184D" w:rsidP="002F46AA">
      <w:pPr>
        <w:pStyle w:val="Prrafodelista"/>
        <w:ind w:left="0" w:right="-141"/>
        <w:contextualSpacing/>
        <w:jc w:val="center"/>
        <w:rPr>
          <w:rFonts w:ascii="Arial" w:hAnsi="Arial" w:cs="Arial"/>
          <w:b/>
          <w:bCs/>
          <w:color w:val="000000" w:themeColor="text1"/>
        </w:rPr>
      </w:pPr>
    </w:p>
    <w:p w14:paraId="6B282E8F" w14:textId="7777777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7F8F0C9F" w14:textId="77777777" w:rsidR="00BC184D" w:rsidRPr="004F7279" w:rsidRDefault="00BC184D" w:rsidP="002F46AA">
      <w:pPr>
        <w:ind w:right="-141"/>
        <w:jc w:val="both"/>
        <w:rPr>
          <w:rFonts w:ascii="Arial" w:hAnsi="Arial" w:cs="Arial"/>
          <w:color w:val="000000" w:themeColor="text1"/>
          <w:sz w:val="24"/>
          <w:szCs w:val="24"/>
          <w:lang w:val="es-ES_tradnl"/>
        </w:rPr>
      </w:pPr>
    </w:p>
    <w:p w14:paraId="2DE42686" w14:textId="77777777" w:rsidR="00BC184D" w:rsidRPr="004F7279" w:rsidRDefault="00BC184D"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0125293-000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3-0858720-1989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314,80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₡18.888.000,00 (dieciocho millones ochocientos ochenta y ocho mil colones con cero céntimos) 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IMAS-DDS-DDSPC-0255-2026 de fecha 1 de abril del 2026 suscrito por el Ing. Fabián Hernández Astorga contenido en el expediente físico S/N confeccionado en el DDSPC.</w:t>
      </w:r>
    </w:p>
    <w:p w14:paraId="24A6B8C6" w14:textId="77777777" w:rsidR="00BC184D" w:rsidRPr="004F7279" w:rsidRDefault="00BC184D" w:rsidP="002F46AA">
      <w:pPr>
        <w:ind w:right="-141"/>
        <w:jc w:val="both"/>
        <w:rPr>
          <w:rFonts w:ascii="Arial" w:hAnsi="Arial" w:cs="Arial"/>
          <w:color w:val="000000" w:themeColor="text1"/>
          <w:sz w:val="24"/>
          <w:szCs w:val="24"/>
          <w:lang w:val="es-ES_tradnl"/>
        </w:rPr>
      </w:pPr>
    </w:p>
    <w:p w14:paraId="2B0B5275" w14:textId="7777777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6C6713C4" w14:textId="77777777" w:rsidR="00BC184D" w:rsidRPr="004F7279" w:rsidRDefault="00BC184D"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05"/>
        <w:gridCol w:w="1397"/>
        <w:gridCol w:w="1124"/>
        <w:gridCol w:w="1407"/>
        <w:gridCol w:w="709"/>
        <w:gridCol w:w="1398"/>
        <w:gridCol w:w="1355"/>
      </w:tblGrid>
      <w:tr w:rsidR="00BC184D" w:rsidRPr="004F7279" w14:paraId="4104D8C8" w14:textId="77777777" w:rsidTr="00D95F7D">
        <w:trPr>
          <w:trHeight w:val="502"/>
        </w:trPr>
        <w:tc>
          <w:tcPr>
            <w:tcW w:w="1413" w:type="dxa"/>
            <w:vAlign w:val="center"/>
          </w:tcPr>
          <w:p w14:paraId="496E280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lastRenderedPageBreak/>
              <w:t>Destino</w:t>
            </w:r>
          </w:p>
        </w:tc>
        <w:tc>
          <w:tcPr>
            <w:tcW w:w="1417" w:type="dxa"/>
            <w:vAlign w:val="center"/>
          </w:tcPr>
          <w:p w14:paraId="2203A9F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019CD68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78DFCD4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3CD38991" w14:textId="77777777" w:rsidR="00BC184D" w:rsidRPr="004F7279" w:rsidRDefault="00BC184D"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1A516475"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3F879BB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506EAD8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BC184D" w:rsidRPr="004F7279" w14:paraId="0D6E2FC1" w14:textId="77777777" w:rsidTr="00D95F7D">
        <w:trPr>
          <w:trHeight w:val="462"/>
        </w:trPr>
        <w:tc>
          <w:tcPr>
            <w:tcW w:w="1413" w:type="dxa"/>
            <w:vAlign w:val="center"/>
          </w:tcPr>
          <w:p w14:paraId="71FD535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1E72EC8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39E99CB0"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Juegos Infantiles</w:t>
            </w:r>
          </w:p>
        </w:tc>
        <w:tc>
          <w:tcPr>
            <w:tcW w:w="1419" w:type="dxa"/>
            <w:vAlign w:val="center"/>
          </w:tcPr>
          <w:p w14:paraId="522CE002"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3-0858720-1989</w:t>
            </w:r>
          </w:p>
        </w:tc>
        <w:tc>
          <w:tcPr>
            <w:tcW w:w="709" w:type="dxa"/>
            <w:vAlign w:val="center"/>
          </w:tcPr>
          <w:p w14:paraId="1E9A7EE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314,80</w:t>
            </w:r>
          </w:p>
        </w:tc>
        <w:tc>
          <w:tcPr>
            <w:tcW w:w="1415" w:type="dxa"/>
            <w:vAlign w:val="center"/>
          </w:tcPr>
          <w:p w14:paraId="2804078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3-0125293-000</w:t>
            </w:r>
          </w:p>
        </w:tc>
        <w:tc>
          <w:tcPr>
            <w:tcW w:w="1289" w:type="dxa"/>
            <w:vAlign w:val="center"/>
          </w:tcPr>
          <w:p w14:paraId="3DA210E0"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₡18.888.000,00</w:t>
            </w:r>
          </w:p>
        </w:tc>
      </w:tr>
    </w:tbl>
    <w:p w14:paraId="1C0C5CCA" w14:textId="77777777" w:rsidR="00BC184D" w:rsidRPr="004F7279" w:rsidRDefault="00BC184D" w:rsidP="002F46AA">
      <w:pPr>
        <w:ind w:right="-142"/>
        <w:jc w:val="both"/>
        <w:rPr>
          <w:rFonts w:ascii="Arial" w:hAnsi="Arial" w:cs="Arial"/>
          <w:color w:val="000000" w:themeColor="text1"/>
          <w:sz w:val="24"/>
          <w:szCs w:val="24"/>
          <w:lang w:val="es-ES_tradnl" w:eastAsia="x-none"/>
        </w:rPr>
      </w:pPr>
    </w:p>
    <w:p w14:paraId="21506CA7" w14:textId="77777777" w:rsidR="00BC184D" w:rsidRPr="004F7279" w:rsidRDefault="00BC184D"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3-0858720-1989,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0125293-000 a la Municipalidad La Unión. Lo anterior, se hace necesario para que el traspaso sea ejecutado correctamente.</w:t>
      </w:r>
    </w:p>
    <w:p w14:paraId="25651025" w14:textId="77777777" w:rsidR="00BC184D" w:rsidRPr="004F7279" w:rsidRDefault="00BC184D" w:rsidP="002F46AA">
      <w:pPr>
        <w:jc w:val="both"/>
        <w:rPr>
          <w:rFonts w:ascii="Arial" w:hAnsi="Arial" w:cs="Arial"/>
          <w:color w:val="000000" w:themeColor="text1"/>
          <w:sz w:val="24"/>
          <w:szCs w:val="24"/>
          <w:lang w:val="es-ES_tradnl" w:eastAsia="x-none"/>
        </w:rPr>
      </w:pPr>
    </w:p>
    <w:p w14:paraId="31292E3D" w14:textId="77777777" w:rsidR="00BC184D" w:rsidRPr="004F7279" w:rsidRDefault="00BC184D"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0C1A58F8"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05E5A42F" w14:textId="77777777" w:rsidR="00F53A18"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F53A18" w:rsidRPr="004F7279">
        <w:rPr>
          <w:rFonts w:ascii="Arial" w:eastAsia="Segoe UI" w:hAnsi="Arial" w:cs="Arial"/>
          <w:color w:val="000000" w:themeColor="text1"/>
          <w:sz w:val="24"/>
          <w:szCs w:val="24"/>
          <w:lang w:val="es-ES_tradnl"/>
        </w:rPr>
        <w:t>Muchas gracias.</w:t>
      </w:r>
    </w:p>
    <w:p w14:paraId="679BB49E" w14:textId="77777777" w:rsidR="00F53A18" w:rsidRPr="004F7279" w:rsidRDefault="00F53A18"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0135FE2E" w14:textId="2202D76E" w:rsidR="004C6883" w:rsidRPr="004F7279" w:rsidRDefault="00F53A18"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Procedemos con la votación. Levantamos la mano a los que estemos a favor. Y, la mantenemos para la firmeza.</w:t>
      </w:r>
    </w:p>
    <w:p w14:paraId="0F64CA42" w14:textId="77777777" w:rsidR="004C6883" w:rsidRPr="004F7279" w:rsidRDefault="004C6883" w:rsidP="002F46AA">
      <w:pPr>
        <w:jc w:val="both"/>
        <w:rPr>
          <w:rFonts w:ascii="Arial" w:hAnsi="Arial" w:cs="Arial"/>
          <w:color w:val="000000" w:themeColor="text1"/>
          <w:sz w:val="24"/>
          <w:szCs w:val="24"/>
          <w:lang w:val="es-ES_tradnl"/>
        </w:rPr>
      </w:pPr>
    </w:p>
    <w:p w14:paraId="28B00B83"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04B67526"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66B8F8C0" w14:textId="50BB514D"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F92032" w:rsidRPr="004F7279">
        <w:rPr>
          <w:rFonts w:ascii="Arial" w:eastAsia="Segoe UI" w:hAnsi="Arial" w:cs="Arial"/>
          <w:color w:val="000000" w:themeColor="text1"/>
          <w:sz w:val="24"/>
          <w:szCs w:val="24"/>
          <w:lang w:val="es-ES_tradnl"/>
        </w:rPr>
        <w:t>Queda aprobado y en firme.</w:t>
      </w:r>
    </w:p>
    <w:p w14:paraId="29C0A808" w14:textId="77777777" w:rsidR="00BC184D" w:rsidRPr="004F7279" w:rsidRDefault="00BC184D"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60915DFB" w14:textId="5EA8AEAD" w:rsidR="00BC184D" w:rsidRPr="004F7279" w:rsidRDefault="00BC184D"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0A9B41BF" w14:textId="77777777" w:rsidR="004C6883" w:rsidRPr="004F7279" w:rsidRDefault="004C6883" w:rsidP="002F46AA">
      <w:pPr>
        <w:pStyle w:val="Prrafodelista"/>
        <w:widowControl w:val="0"/>
        <w:suppressAutoHyphens/>
        <w:ind w:left="0"/>
        <w:jc w:val="both"/>
        <w:rPr>
          <w:rFonts w:ascii="Arial" w:hAnsi="Arial" w:cs="Arial"/>
          <w:color w:val="000000" w:themeColor="text1"/>
        </w:rPr>
      </w:pPr>
    </w:p>
    <w:p w14:paraId="10D15894"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3-0858721-1989</w:t>
      </w:r>
    </w:p>
    <w:p w14:paraId="3673F8E2"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0DDCF871" w14:textId="75655D06"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4F261CFE"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7B29F4B2" w14:textId="1A1FC06F"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191-05-2026</w:t>
      </w:r>
    </w:p>
    <w:p w14:paraId="382EB956" w14:textId="77777777" w:rsidR="0028552A" w:rsidRPr="004F7279" w:rsidRDefault="0028552A" w:rsidP="002F46AA">
      <w:pPr>
        <w:tabs>
          <w:tab w:val="left" w:pos="142"/>
          <w:tab w:val="left" w:pos="567"/>
          <w:tab w:val="left" w:pos="709"/>
          <w:tab w:val="left" w:pos="10080"/>
        </w:tabs>
        <w:ind w:right="-81"/>
        <w:contextualSpacing/>
        <w:jc w:val="center"/>
        <w:rPr>
          <w:rFonts w:ascii="Arial" w:hAnsi="Arial" w:cs="Arial"/>
          <w:b/>
          <w:bCs/>
          <w:color w:val="000000" w:themeColor="text1"/>
          <w:sz w:val="24"/>
          <w:szCs w:val="24"/>
          <w:lang w:val="es-ES_tradnl"/>
        </w:rPr>
      </w:pPr>
    </w:p>
    <w:p w14:paraId="1AE94C08" w14:textId="6829CFE8" w:rsidR="00BC184D" w:rsidRPr="004F7279" w:rsidRDefault="00BC184D" w:rsidP="002F46AA">
      <w:pPr>
        <w:tabs>
          <w:tab w:val="left" w:pos="142"/>
          <w:tab w:val="left" w:pos="567"/>
          <w:tab w:val="left" w:pos="709"/>
          <w:tab w:val="left" w:pos="10080"/>
        </w:tabs>
        <w:ind w:right="-81"/>
        <w:contextualSpacing/>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RESULTANDOS</w:t>
      </w:r>
    </w:p>
    <w:p w14:paraId="0316974B"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color w:val="000000" w:themeColor="text1"/>
          <w:sz w:val="24"/>
          <w:szCs w:val="24"/>
          <w:lang w:val="es-ES_tradnl"/>
        </w:rPr>
      </w:pPr>
    </w:p>
    <w:p w14:paraId="14B6B732"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409EAD5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Cs/>
          <w:color w:val="000000" w:themeColor="text1"/>
          <w:sz w:val="24"/>
          <w:szCs w:val="24"/>
          <w:lang w:val="es-ES_tradnl"/>
        </w:rPr>
      </w:pPr>
    </w:p>
    <w:p w14:paraId="226BD717"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1E275EF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6772890F"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3000FD29"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30FCD94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6F2821E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5647C50A" w14:textId="4482ABF9"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lastRenderedPageBreak/>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0125290-000,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3-0858721-1989</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6D743D70" w14:textId="77777777" w:rsidR="00EC1607" w:rsidRDefault="00EC1607" w:rsidP="002F46AA">
      <w:pPr>
        <w:tabs>
          <w:tab w:val="left" w:pos="142"/>
          <w:tab w:val="left" w:pos="567"/>
          <w:tab w:val="left" w:pos="709"/>
          <w:tab w:val="left" w:pos="10080"/>
        </w:tabs>
        <w:ind w:right="-81"/>
        <w:contextualSpacing/>
        <w:jc w:val="center"/>
        <w:rPr>
          <w:rFonts w:ascii="Arial" w:hAnsi="Arial" w:cs="Arial"/>
          <w:b/>
          <w:bCs/>
          <w:color w:val="000000" w:themeColor="text1"/>
          <w:sz w:val="24"/>
          <w:szCs w:val="24"/>
          <w:lang w:val="es-ES_tradnl"/>
        </w:rPr>
      </w:pPr>
    </w:p>
    <w:p w14:paraId="1A5EFCFB" w14:textId="3265261F" w:rsidR="00BC184D" w:rsidRPr="004F7279" w:rsidRDefault="00BC184D" w:rsidP="002F46AA">
      <w:pPr>
        <w:tabs>
          <w:tab w:val="left" w:pos="142"/>
          <w:tab w:val="left" w:pos="567"/>
          <w:tab w:val="left" w:pos="709"/>
          <w:tab w:val="left" w:pos="10080"/>
        </w:tabs>
        <w:ind w:right="-81"/>
        <w:contextualSpacing/>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491BF5AF"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Cs/>
          <w:color w:val="000000" w:themeColor="text1"/>
          <w:sz w:val="24"/>
          <w:szCs w:val="24"/>
          <w:lang w:val="es-ES_tradnl"/>
        </w:rPr>
      </w:pPr>
    </w:p>
    <w:p w14:paraId="50AD25DF" w14:textId="77777777" w:rsidR="00BC184D" w:rsidRPr="004F7279" w:rsidRDefault="00BC184D"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1D92BA0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418"/>
        <w:gridCol w:w="1417"/>
        <w:gridCol w:w="709"/>
        <w:gridCol w:w="1132"/>
        <w:gridCol w:w="1289"/>
      </w:tblGrid>
      <w:tr w:rsidR="00BC184D" w:rsidRPr="004F7279" w14:paraId="50AD4ABE" w14:textId="77777777">
        <w:trPr>
          <w:trHeight w:val="502"/>
        </w:trPr>
        <w:tc>
          <w:tcPr>
            <w:tcW w:w="1413" w:type="dxa"/>
            <w:tcBorders>
              <w:top w:val="single" w:sz="4" w:space="0" w:color="auto"/>
              <w:left w:val="single" w:sz="4" w:space="0" w:color="auto"/>
              <w:bottom w:val="single" w:sz="4" w:space="0" w:color="auto"/>
              <w:right w:val="single" w:sz="4" w:space="0" w:color="auto"/>
            </w:tcBorders>
            <w:vAlign w:val="center"/>
            <w:hideMark/>
          </w:tcPr>
          <w:p w14:paraId="20F836A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5470EA"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7CA43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B4985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46450A9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61B3F32F"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132" w:type="dxa"/>
            <w:tcBorders>
              <w:top w:val="single" w:sz="4" w:space="0" w:color="auto"/>
              <w:left w:val="single" w:sz="4" w:space="0" w:color="auto"/>
              <w:bottom w:val="single" w:sz="4" w:space="0" w:color="auto"/>
              <w:right w:val="single" w:sz="4" w:space="0" w:color="auto"/>
            </w:tcBorders>
            <w:vAlign w:val="center"/>
            <w:hideMark/>
          </w:tcPr>
          <w:p w14:paraId="4F8531FB"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tcBorders>
              <w:top w:val="single" w:sz="4" w:space="0" w:color="auto"/>
              <w:left w:val="single" w:sz="4" w:space="0" w:color="auto"/>
              <w:bottom w:val="single" w:sz="4" w:space="0" w:color="auto"/>
              <w:right w:val="single" w:sz="4" w:space="0" w:color="auto"/>
            </w:tcBorders>
            <w:vAlign w:val="center"/>
            <w:hideMark/>
          </w:tcPr>
          <w:p w14:paraId="43DB573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BC184D" w:rsidRPr="004F7279" w14:paraId="29B935B8" w14:textId="77777777">
        <w:trPr>
          <w:trHeight w:val="462"/>
        </w:trPr>
        <w:tc>
          <w:tcPr>
            <w:tcW w:w="1413" w:type="dxa"/>
            <w:tcBorders>
              <w:top w:val="single" w:sz="4" w:space="0" w:color="auto"/>
              <w:left w:val="single" w:sz="4" w:space="0" w:color="auto"/>
              <w:bottom w:val="single" w:sz="4" w:space="0" w:color="auto"/>
              <w:right w:val="single" w:sz="4" w:space="0" w:color="auto"/>
            </w:tcBorders>
            <w:vAlign w:val="center"/>
            <w:hideMark/>
          </w:tcPr>
          <w:p w14:paraId="23194799"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DC73A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4CA00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A53E9B"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3-0858721-1989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5FB48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c>
          <w:tcPr>
            <w:tcW w:w="1132" w:type="dxa"/>
            <w:tcBorders>
              <w:top w:val="single" w:sz="4" w:space="0" w:color="auto"/>
              <w:left w:val="single" w:sz="4" w:space="0" w:color="auto"/>
              <w:bottom w:val="single" w:sz="4" w:space="0" w:color="auto"/>
              <w:right w:val="single" w:sz="4" w:space="0" w:color="auto"/>
            </w:tcBorders>
            <w:vAlign w:val="center"/>
            <w:hideMark/>
          </w:tcPr>
          <w:p w14:paraId="1D9D47F5"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3-0125290-000</w:t>
            </w:r>
          </w:p>
        </w:tc>
        <w:tc>
          <w:tcPr>
            <w:tcW w:w="1289" w:type="dxa"/>
            <w:tcBorders>
              <w:top w:val="single" w:sz="4" w:space="0" w:color="auto"/>
              <w:left w:val="single" w:sz="4" w:space="0" w:color="auto"/>
              <w:bottom w:val="single" w:sz="4" w:space="0" w:color="auto"/>
              <w:right w:val="single" w:sz="4" w:space="0" w:color="auto"/>
            </w:tcBorders>
            <w:vAlign w:val="center"/>
            <w:hideMark/>
          </w:tcPr>
          <w:p w14:paraId="35DE3C39"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13.151.400,00</w:t>
            </w:r>
          </w:p>
        </w:tc>
      </w:tr>
    </w:tbl>
    <w:p w14:paraId="414E939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7E81913F" w14:textId="77777777" w:rsidR="00BC184D" w:rsidRPr="004F7279" w:rsidRDefault="00BC184D"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4BAE2C53"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73E75187" w14:textId="77777777" w:rsidR="00BC184D" w:rsidRPr="004F7279" w:rsidRDefault="00BC184D"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0C2F9F08"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19F4BA78" w14:textId="77777777" w:rsidR="00BC184D" w:rsidRPr="004F7279" w:rsidRDefault="00BC184D"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certificación con fecha 23 de marzo del 2026, suscrita por la señora Eida Barrantes Román,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Jurídica de la Municipal, Municipalidad de La Unión, se hace constar que el señor Cristian Torres Garita, cédula de identidad #108940053, es el actual alcalde del Cantón de La Unión, para lo cual; entre otros, textualmente se indica:</w:t>
      </w:r>
    </w:p>
    <w:p w14:paraId="5CA248C9"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Cs/>
          <w:color w:val="000000" w:themeColor="text1"/>
          <w:sz w:val="24"/>
          <w:szCs w:val="24"/>
          <w:lang w:val="es-ES_tradnl"/>
        </w:rPr>
      </w:pPr>
    </w:p>
    <w:p w14:paraId="58CF33E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Cs/>
          <w:i/>
          <w:iCs/>
          <w:color w:val="000000" w:themeColor="text1"/>
          <w:sz w:val="24"/>
          <w:szCs w:val="24"/>
          <w:lang w:val="es-ES_tradnl"/>
        </w:rPr>
      </w:pPr>
      <w:r w:rsidRPr="004F7279">
        <w:rPr>
          <w:rFonts w:ascii="Arial" w:hAnsi="Arial" w:cs="Arial"/>
          <w:bCs/>
          <w:i/>
          <w:iCs/>
          <w:color w:val="000000" w:themeColor="text1"/>
          <w:sz w:val="24"/>
          <w:szCs w:val="24"/>
          <w:lang w:val="es-ES_tradnl"/>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sz w:val="24"/>
          <w:szCs w:val="24"/>
          <w:lang w:val="es-ES_tradnl"/>
        </w:rPr>
        <w:t>N°</w:t>
      </w:r>
      <w:proofErr w:type="spellEnd"/>
      <w:r w:rsidRPr="004F7279">
        <w:rPr>
          <w:rFonts w:ascii="Arial" w:hAnsi="Arial" w:cs="Arial"/>
          <w:bCs/>
          <w:i/>
          <w:iCs/>
          <w:color w:val="000000" w:themeColor="text1"/>
          <w:sz w:val="24"/>
          <w:szCs w:val="24"/>
          <w:lang w:val="es-ES_tradnl"/>
        </w:rPr>
        <w:t xml:space="preserve">. 69 a la Gaceta </w:t>
      </w:r>
      <w:proofErr w:type="spellStart"/>
      <w:r w:rsidRPr="004F7279">
        <w:rPr>
          <w:rFonts w:ascii="Arial" w:hAnsi="Arial" w:cs="Arial"/>
          <w:bCs/>
          <w:i/>
          <w:iCs/>
          <w:color w:val="000000" w:themeColor="text1"/>
          <w:sz w:val="24"/>
          <w:szCs w:val="24"/>
          <w:lang w:val="es-ES_tradnl"/>
        </w:rPr>
        <w:t>N°</w:t>
      </w:r>
      <w:proofErr w:type="spellEnd"/>
      <w:r w:rsidRPr="004F7279">
        <w:rPr>
          <w:rFonts w:ascii="Arial" w:hAnsi="Arial" w:cs="Arial"/>
          <w:bCs/>
          <w:i/>
          <w:iCs/>
          <w:color w:val="000000" w:themeColor="text1"/>
          <w:sz w:val="24"/>
          <w:szCs w:val="24"/>
          <w:lang w:val="es-ES_tradnl"/>
        </w:rPr>
        <w:t>. 98 del viernes 30 de mayo del 2025, se modificó el artículo 53 del Código Municipal, procedo a CERTIFICAR QUE:</w:t>
      </w:r>
    </w:p>
    <w:p w14:paraId="200688BF"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Cs/>
          <w:i/>
          <w:iCs/>
          <w:color w:val="000000" w:themeColor="text1"/>
          <w:sz w:val="24"/>
          <w:szCs w:val="24"/>
          <w:lang w:val="es-ES_tradnl"/>
        </w:rPr>
      </w:pPr>
    </w:p>
    <w:p w14:paraId="35B8D5D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Cs/>
          <w:i/>
          <w:iCs/>
          <w:color w:val="000000" w:themeColor="text1"/>
          <w:sz w:val="24"/>
          <w:szCs w:val="24"/>
          <w:lang w:val="es-ES_tradnl"/>
        </w:rPr>
      </w:pPr>
      <w:r w:rsidRPr="004F7279">
        <w:rPr>
          <w:rFonts w:ascii="Arial" w:hAnsi="Arial" w:cs="Arial"/>
          <w:bCs/>
          <w:i/>
          <w:iCs/>
          <w:color w:val="000000" w:themeColor="text1"/>
          <w:sz w:val="24"/>
          <w:szCs w:val="24"/>
          <w:lang w:val="es-ES_tradnl"/>
        </w:rPr>
        <w:t xml:space="preserve">Según Resolución </w:t>
      </w:r>
      <w:proofErr w:type="spellStart"/>
      <w:r w:rsidRPr="004F7279">
        <w:rPr>
          <w:rFonts w:ascii="Arial" w:hAnsi="Arial" w:cs="Arial"/>
          <w:bCs/>
          <w:i/>
          <w:iCs/>
          <w:color w:val="000000" w:themeColor="text1"/>
          <w:sz w:val="24"/>
          <w:szCs w:val="24"/>
          <w:lang w:val="es-ES_tradnl"/>
        </w:rPr>
        <w:t>N.°</w:t>
      </w:r>
      <w:proofErr w:type="spellEnd"/>
      <w:r w:rsidRPr="004F7279">
        <w:rPr>
          <w:rFonts w:ascii="Arial" w:hAnsi="Arial" w:cs="Arial"/>
          <w:bCs/>
          <w:i/>
          <w:iCs/>
          <w:color w:val="000000" w:themeColor="text1"/>
          <w:sz w:val="24"/>
          <w:szCs w:val="24"/>
          <w:lang w:val="es-ES_tradnl"/>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sz w:val="24"/>
          <w:szCs w:val="24"/>
          <w:lang w:val="es-ES_tradnl"/>
        </w:rPr>
        <w:t>Alcalde</w:t>
      </w:r>
      <w:proofErr w:type="gramEnd"/>
      <w:r w:rsidRPr="004F7279">
        <w:rPr>
          <w:rFonts w:ascii="Arial" w:hAnsi="Arial" w:cs="Arial"/>
          <w:bCs/>
          <w:i/>
          <w:iCs/>
          <w:color w:val="000000" w:themeColor="text1"/>
          <w:sz w:val="24"/>
          <w:szCs w:val="24"/>
          <w:lang w:val="es-ES_tradnl"/>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sz w:val="24"/>
          <w:szCs w:val="24"/>
          <w:lang w:val="es-ES_tradnl"/>
        </w:rPr>
        <w:t>N°</w:t>
      </w:r>
      <w:proofErr w:type="spellEnd"/>
      <w:r w:rsidRPr="004F7279">
        <w:rPr>
          <w:rFonts w:ascii="Arial" w:hAnsi="Arial" w:cs="Arial"/>
          <w:bCs/>
          <w:i/>
          <w:iCs/>
          <w:color w:val="000000" w:themeColor="text1"/>
          <w:sz w:val="24"/>
          <w:szCs w:val="24"/>
          <w:lang w:val="es-ES_tradnl"/>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sz w:val="24"/>
          <w:szCs w:val="24"/>
          <w:lang w:val="es-ES_tradnl"/>
        </w:rPr>
        <w:t>N°</w:t>
      </w:r>
      <w:proofErr w:type="spellEnd"/>
      <w:r w:rsidRPr="004F7279">
        <w:rPr>
          <w:rFonts w:ascii="Arial" w:hAnsi="Arial" w:cs="Arial"/>
          <w:bCs/>
          <w:i/>
          <w:iCs/>
          <w:color w:val="000000" w:themeColor="text1"/>
          <w:sz w:val="24"/>
          <w:szCs w:val="24"/>
          <w:lang w:val="es-ES_tradnl"/>
        </w:rPr>
        <w:t xml:space="preserve"> 8 de la Ley </w:t>
      </w:r>
      <w:proofErr w:type="spellStart"/>
      <w:r w:rsidRPr="004F7279">
        <w:rPr>
          <w:rFonts w:ascii="Arial" w:hAnsi="Arial" w:cs="Arial"/>
          <w:bCs/>
          <w:i/>
          <w:iCs/>
          <w:color w:val="000000" w:themeColor="text1"/>
          <w:sz w:val="24"/>
          <w:szCs w:val="24"/>
          <w:lang w:val="es-ES_tradnl"/>
        </w:rPr>
        <w:t>N°</w:t>
      </w:r>
      <w:proofErr w:type="spellEnd"/>
      <w:r w:rsidRPr="004F7279">
        <w:rPr>
          <w:rFonts w:ascii="Arial" w:hAnsi="Arial" w:cs="Arial"/>
          <w:bCs/>
          <w:i/>
          <w:iCs/>
          <w:color w:val="000000" w:themeColor="text1"/>
          <w:sz w:val="24"/>
          <w:szCs w:val="24"/>
          <w:lang w:val="es-ES_tradnl"/>
        </w:rPr>
        <w:t xml:space="preserve"> 7794.”.</w:t>
      </w:r>
    </w:p>
    <w:p w14:paraId="34BC5608" w14:textId="77777777" w:rsidR="00BC184D" w:rsidRPr="004F7279" w:rsidRDefault="00BC184D"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Que mediante número de documento AVM-4318-2026 de fecha 20 de marzo del 2026, firmado por el Ing. Alonso Vargas Sanabria del Departamento de Valoración de la Municipalidad de La Unión, se presenta el Avalúo del inmueble el cual, indica entre otros:</w:t>
      </w:r>
    </w:p>
    <w:p w14:paraId="383D52EA"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p>
    <w:p w14:paraId="23A2A4F7"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rPr>
        <w:t>el</w:t>
      </w:r>
      <w:proofErr w:type="spellEnd"/>
      <w:r w:rsidRPr="004F7279">
        <w:rPr>
          <w:rFonts w:ascii="Arial" w:hAnsi="Arial" w:cs="Arial"/>
          <w:color w:val="000000" w:themeColor="text1"/>
          <w:sz w:val="24"/>
          <w:szCs w:val="24"/>
          <w:lang w:val="es-ES_tradnl"/>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319F55E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48B00F6F"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Dicho avalúo es referente al inmueble con el número de plano catastro 3-0858721-1989, número de folio real 3-0125290-000, con un área de 219,19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ubicado en Proyecto Los Sauces, Distrito 4º San Rafael, Cantón 3º La Unión, Provincia 3º Cartago. El valor total del inmueble a partir del avalúo es de ₡11.052.216,00 (once millones cincuenta y dos mil doscientos dieciséis colones con cero céntimos)</w:t>
      </w:r>
    </w:p>
    <w:p w14:paraId="254CE0DB"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115AE8A2" w14:textId="77777777" w:rsidR="00BC184D" w:rsidRPr="004F7279" w:rsidRDefault="00BC184D"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Mediante oficio MLU-SM-151-26-2024/2028 con fecha 06 de marzo del 2026, suscrito por la señora Vivian María Retana Zúñiga, </w:t>
      </w:r>
      <w:proofErr w:type="gramStart"/>
      <w:r w:rsidRPr="004F7279">
        <w:rPr>
          <w:rFonts w:ascii="Arial" w:hAnsi="Arial" w:cs="Arial"/>
          <w:color w:val="000000" w:themeColor="text1"/>
          <w:sz w:val="24"/>
          <w:szCs w:val="24"/>
          <w:lang w:val="es-ES_tradnl"/>
        </w:rPr>
        <w:t>Secretaria</w:t>
      </w:r>
      <w:proofErr w:type="gramEnd"/>
      <w:r w:rsidRPr="004F7279">
        <w:rPr>
          <w:rFonts w:ascii="Arial" w:hAnsi="Arial" w:cs="Arial"/>
          <w:color w:val="000000" w:themeColor="text1"/>
          <w:sz w:val="24"/>
          <w:szCs w:val="24"/>
          <w:lang w:val="es-ES_tradnl"/>
        </w:rPr>
        <w:t xml:space="preserve"> del Concejo Municipal de la Municipalidad de La Unión, se acuerda entre otros, textualmente se detalla:   </w:t>
      </w:r>
    </w:p>
    <w:p w14:paraId="679B55BB"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4D34E0B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i/>
          <w:iCs/>
          <w:color w:val="000000" w:themeColor="text1"/>
          <w:sz w:val="24"/>
          <w:szCs w:val="24"/>
          <w:lang w:val="es-ES_tradnl"/>
        </w:rPr>
      </w:pPr>
      <w:r w:rsidRPr="004F7279">
        <w:rPr>
          <w:rFonts w:ascii="Arial" w:hAnsi="Arial" w:cs="Arial"/>
          <w:b/>
          <w:bCs/>
          <w:i/>
          <w:iCs/>
          <w:color w:val="000000" w:themeColor="text1"/>
          <w:sz w:val="24"/>
          <w:szCs w:val="24"/>
          <w:lang w:val="es-ES_tradnl"/>
        </w:rPr>
        <w:t>“PUNTO DIEZ</w:t>
      </w:r>
    </w:p>
    <w:p w14:paraId="009CC683"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p>
    <w:p w14:paraId="19784BC3"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Se recibe el Oficio MLU DAM 190 2026, con la remisión del oficio MLU-DAM-PROY-RBI-015-2026 con solicitud de acuerdo para el traspaso de fincas de uso público.</w:t>
      </w:r>
    </w:p>
    <w:p w14:paraId="36FF25D9"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p>
    <w:p w14:paraId="755BC909"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i/>
          <w:iCs/>
          <w:color w:val="000000" w:themeColor="text1"/>
          <w:sz w:val="24"/>
          <w:szCs w:val="24"/>
          <w:lang w:val="es-ES_tradnl"/>
        </w:rPr>
      </w:pPr>
      <w:r w:rsidRPr="004F7279">
        <w:rPr>
          <w:rFonts w:ascii="Arial" w:hAnsi="Arial" w:cs="Arial"/>
          <w:b/>
          <w:bCs/>
          <w:i/>
          <w:iCs/>
          <w:color w:val="000000" w:themeColor="text1"/>
          <w:sz w:val="24"/>
          <w:szCs w:val="24"/>
          <w:lang w:val="es-ES_tradnl"/>
        </w:rPr>
        <w:t>CONSIDERANDO</w:t>
      </w:r>
    </w:p>
    <w:p w14:paraId="5D3C66A3"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p>
    <w:p w14:paraId="713A6B88"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Que en los oficios MLU DAM 190 2026, MLU-DAM-PROY-RBI-015-2026, la Licda. Adriana Acuña Chaverri, Abogada del Proyecto de Recuperación de Bienes, indica:</w:t>
      </w:r>
    </w:p>
    <w:p w14:paraId="693C24F5"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4362C237"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p>
    <w:p w14:paraId="3EC19172"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i/>
          <w:iCs/>
          <w:color w:val="000000" w:themeColor="text1"/>
          <w:sz w:val="24"/>
          <w:szCs w:val="24"/>
          <w:lang w:val="es-ES_tradnl"/>
        </w:rPr>
      </w:pPr>
      <w:r w:rsidRPr="004F7279">
        <w:rPr>
          <w:rFonts w:ascii="Arial" w:hAnsi="Arial" w:cs="Arial"/>
          <w:b/>
          <w:i/>
          <w:iCs/>
          <w:color w:val="000000" w:themeColor="text1"/>
          <w:sz w:val="24"/>
          <w:szCs w:val="24"/>
          <w:lang w:val="es-ES_tradnl"/>
        </w:rPr>
        <w:t>POR TANTO, SE ACUERDA</w:t>
      </w:r>
    </w:p>
    <w:p w14:paraId="22F5979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Cs/>
          <w:i/>
          <w:iCs/>
          <w:color w:val="000000" w:themeColor="text1"/>
          <w:sz w:val="24"/>
          <w:szCs w:val="24"/>
          <w:lang w:val="es-ES_tradnl"/>
        </w:rPr>
      </w:pPr>
    </w:p>
    <w:p w14:paraId="42C6034E" w14:textId="77777777" w:rsidR="00BC184D" w:rsidRPr="004F7279" w:rsidRDefault="00BC184D" w:rsidP="6BDD1F38">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xml:space="preserve">Aceptar las fincas de uso público de la Urbanización Los Sauces, distrito San Rafael, </w:t>
      </w:r>
      <w:proofErr w:type="gramStart"/>
      <w:r w:rsidRPr="004F7279">
        <w:rPr>
          <w:rFonts w:ascii="Arial" w:hAnsi="Arial" w:cs="Arial"/>
          <w:i/>
          <w:iCs/>
          <w:color w:val="000000" w:themeColor="text1"/>
          <w:sz w:val="24"/>
          <w:szCs w:val="24"/>
          <w:lang w:val="es-ES_tradnl"/>
        </w:rPr>
        <w:t>de acuerdo a</w:t>
      </w:r>
      <w:proofErr w:type="gramEnd"/>
      <w:r w:rsidRPr="004F7279">
        <w:rPr>
          <w:rFonts w:ascii="Arial" w:hAnsi="Arial" w:cs="Arial"/>
          <w:i/>
          <w:iCs/>
          <w:color w:val="000000" w:themeColor="text1"/>
          <w:sz w:val="24"/>
          <w:szCs w:val="24"/>
          <w:lang w:val="es-ES_tradnl"/>
        </w:rPr>
        <w:t xml:space="preserve"> la Ley de Planificación Urbana.</w:t>
      </w:r>
    </w:p>
    <w:p w14:paraId="417993B0"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Cs/>
          <w:i/>
          <w:iCs/>
          <w:color w:val="000000" w:themeColor="text1"/>
          <w:sz w:val="24"/>
          <w:szCs w:val="24"/>
          <w:lang w:val="es-ES_tradnl"/>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559"/>
        <w:gridCol w:w="3690"/>
        <w:gridCol w:w="993"/>
      </w:tblGrid>
      <w:tr w:rsidR="00BC184D" w:rsidRPr="004F7279" w14:paraId="4D48966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3A44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62DDE3"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E7250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570E3"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BC184D" w:rsidRPr="004F7279" w14:paraId="32779F01"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BE8A0A"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28A4F"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C919"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F9A19"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BC184D" w:rsidRPr="004F7279" w14:paraId="0A26A3A9"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BAED3"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E96B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9B27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FF748A"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BC184D" w:rsidRPr="004F7279" w14:paraId="615B03E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12F7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77E8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D58F5"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A820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BC184D" w:rsidRPr="004F7279" w14:paraId="3A82224E"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1D27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053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6CA8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38C8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BC184D" w:rsidRPr="004F7279" w14:paraId="17CB410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6AE45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C623C2"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6C0F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678F5"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BC184D" w:rsidRPr="004F7279" w14:paraId="7414524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B2E8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470E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EBCD3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DAB5F"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BC184D" w:rsidRPr="004F7279" w14:paraId="7C897ADB"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51D8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A6C48"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8CE62"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289B3"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BC184D" w:rsidRPr="004F7279" w14:paraId="51A564C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B13C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737D3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973D02"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C5F0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BC184D" w:rsidRPr="004F7279" w14:paraId="0F1A8022"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8281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60518"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E394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8C857"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BC184D" w:rsidRPr="004F7279" w14:paraId="5C8165A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2599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4BDE5"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5B63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7BFC0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BC184D" w:rsidRPr="004F7279" w14:paraId="3DEC6EF2"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6675A"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57C8C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F49E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2C5D6"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BC184D" w:rsidRPr="004F7279" w14:paraId="665B3CF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690957"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816C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E0D9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CDA2F"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BC184D" w:rsidRPr="004F7279" w14:paraId="33207F5A"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F1F0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74CE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F0F1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1D977"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BC184D" w:rsidRPr="004F7279" w14:paraId="1A3CC6C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C2605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F779E5"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C232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E6A9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28A28D8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Cs/>
          <w:i/>
          <w:iCs/>
          <w:color w:val="000000" w:themeColor="text1"/>
          <w:sz w:val="24"/>
          <w:szCs w:val="24"/>
          <w:lang w:val="es-ES_tradnl"/>
        </w:rPr>
      </w:pPr>
    </w:p>
    <w:p w14:paraId="7F1CF1BF" w14:textId="77777777" w:rsidR="00BC184D" w:rsidRPr="004F7279" w:rsidRDefault="00BC184D" w:rsidP="6BDD1F38">
      <w:pPr>
        <w:tabs>
          <w:tab w:val="left" w:pos="142"/>
          <w:tab w:val="left" w:pos="567"/>
          <w:tab w:val="left" w:pos="709"/>
          <w:tab w:val="left" w:pos="10080"/>
        </w:tabs>
        <w:ind w:right="-81"/>
        <w:contextualSpacing/>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Conocida la recomendación, se procede a someter a votación y se transcribe el acuerdo adoptado por dicho Órgano Colegiado, el cual se detalla a continuación:</w:t>
      </w:r>
    </w:p>
    <w:p w14:paraId="355C2017"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i/>
          <w:iCs/>
          <w:color w:val="000000" w:themeColor="text1"/>
          <w:sz w:val="24"/>
          <w:szCs w:val="24"/>
          <w:lang w:val="es-ES_tradnl"/>
        </w:rPr>
      </w:pPr>
      <w:r w:rsidRPr="004F7279">
        <w:rPr>
          <w:rFonts w:ascii="Arial" w:hAnsi="Arial" w:cs="Arial"/>
          <w:b/>
          <w:i/>
          <w:iCs/>
          <w:color w:val="000000" w:themeColor="text1"/>
          <w:sz w:val="24"/>
          <w:szCs w:val="24"/>
          <w:lang w:val="es-ES_tradnl"/>
        </w:rPr>
        <w:lastRenderedPageBreak/>
        <w:t>ACUERDO N°3593.-</w:t>
      </w:r>
    </w:p>
    <w:p w14:paraId="2A47EBD2"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i/>
          <w:iCs/>
          <w:color w:val="000000" w:themeColor="text1"/>
          <w:sz w:val="24"/>
          <w:szCs w:val="24"/>
          <w:lang w:val="es-ES_tradnl"/>
        </w:rPr>
      </w:pPr>
    </w:p>
    <w:p w14:paraId="242EAC7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i/>
          <w:iCs/>
          <w:color w:val="000000" w:themeColor="text1"/>
          <w:sz w:val="24"/>
          <w:szCs w:val="24"/>
          <w:lang w:val="es-ES_tradnl"/>
        </w:rPr>
      </w:pPr>
      <w:r w:rsidRPr="004F7279">
        <w:rPr>
          <w:rFonts w:ascii="Arial" w:hAnsi="Arial" w:cs="Arial"/>
          <w:b/>
          <w:i/>
          <w:iCs/>
          <w:color w:val="000000" w:themeColor="text1"/>
          <w:sz w:val="24"/>
          <w:szCs w:val="24"/>
          <w:lang w:val="es-ES_tradnl"/>
        </w:rPr>
        <w:t xml:space="preserve">ACEPTAR LAS FINCAS DE USO PÚBLICO DE LA URBANIZACIÓN LOS SAUCES, DISTRITO SAN RAFAEL, </w:t>
      </w:r>
      <w:proofErr w:type="gramStart"/>
      <w:r w:rsidRPr="004F7279">
        <w:rPr>
          <w:rFonts w:ascii="Arial" w:hAnsi="Arial" w:cs="Arial"/>
          <w:b/>
          <w:i/>
          <w:iCs/>
          <w:color w:val="000000" w:themeColor="text1"/>
          <w:sz w:val="24"/>
          <w:szCs w:val="24"/>
          <w:lang w:val="es-ES_tradnl"/>
        </w:rPr>
        <w:t>DE ACUERDO A</w:t>
      </w:r>
      <w:proofErr w:type="gramEnd"/>
      <w:r w:rsidRPr="004F7279">
        <w:rPr>
          <w:rFonts w:ascii="Arial" w:hAnsi="Arial" w:cs="Arial"/>
          <w:b/>
          <w:i/>
          <w:iCs/>
          <w:color w:val="000000" w:themeColor="text1"/>
          <w:sz w:val="24"/>
          <w:szCs w:val="24"/>
          <w:lang w:val="es-ES_tradnl"/>
        </w:rPr>
        <w:t xml:space="preserve"> LA LEY DE PLANIFICACIÓN URBANA.</w:t>
      </w:r>
    </w:p>
    <w:p w14:paraId="2D9BD8A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i/>
          <w:iCs/>
          <w:color w:val="000000" w:themeColor="text1"/>
          <w:sz w:val="24"/>
          <w:szCs w:val="24"/>
          <w:lang w:val="es-ES_tradnl"/>
        </w:rPr>
      </w:pPr>
    </w:p>
    <w:p w14:paraId="4ED45790"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i/>
          <w:iCs/>
          <w:color w:val="000000" w:themeColor="text1"/>
          <w:sz w:val="24"/>
          <w:szCs w:val="24"/>
          <w:lang w:val="es-ES_tradnl"/>
        </w:rPr>
      </w:pPr>
      <w:r w:rsidRPr="004F7279">
        <w:rPr>
          <w:rFonts w:ascii="Arial" w:hAnsi="Arial" w:cs="Arial"/>
          <w:b/>
          <w:i/>
          <w:iCs/>
          <w:color w:val="000000" w:themeColor="text1"/>
          <w:sz w:val="24"/>
          <w:szCs w:val="24"/>
          <w:lang w:val="es-ES_tradnl"/>
        </w:rPr>
        <w:t>ACUERDO ADOPTADO POR UNANIMIDAD Y DEFINITIVAMENTE APROBADO EN FIRME.</w:t>
      </w:r>
    </w:p>
    <w:p w14:paraId="43300CAC"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256308C3" w14:textId="77777777" w:rsidR="00BC184D" w:rsidRPr="004F7279" w:rsidRDefault="00BC184D"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IMAS-DDS-DDSPC-0252-2026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0125290-000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3-0858721-1989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219.19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con un valor de ¢13.151.400,00 (trece millones ciento cincuenta y un mil cuatrocientos colones con cero céntimos), con la finalidad de concretar la entrega de terreno de área de destino público a la Municipalidad de La Unión. </w:t>
      </w:r>
    </w:p>
    <w:p w14:paraId="6353F85B"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276B9AE5" w14:textId="77777777" w:rsidR="00BC184D" w:rsidRPr="004F7279" w:rsidRDefault="00BC184D"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sz w:val="24"/>
          <w:szCs w:val="24"/>
          <w:lang w:val="es-ES_tradnl"/>
        </w:rPr>
        <w:t>Jefa</w:t>
      </w:r>
      <w:proofErr w:type="gramEnd"/>
      <w:r w:rsidRPr="004F7279">
        <w:rPr>
          <w:rFonts w:ascii="Arial" w:hAnsi="Arial" w:cs="Arial"/>
          <w:color w:val="000000" w:themeColor="text1"/>
          <w:sz w:val="24"/>
          <w:szCs w:val="24"/>
          <w:lang w:val="es-ES_tradnl"/>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sz w:val="24"/>
          <w:szCs w:val="24"/>
          <w:lang w:val="es-ES_tradnl"/>
        </w:rPr>
        <w:t xml:space="preserve">la Municipalidad de La Unión, </w:t>
      </w:r>
      <w:r w:rsidRPr="004F7279">
        <w:rPr>
          <w:rFonts w:ascii="Arial" w:hAnsi="Arial" w:cs="Arial"/>
          <w:color w:val="000000" w:themeColor="text1"/>
          <w:sz w:val="24"/>
          <w:szCs w:val="24"/>
          <w:lang w:val="es-ES_tradnl"/>
        </w:rPr>
        <w:t xml:space="preserve">cédula jurídica #3-014-042083. </w:t>
      </w:r>
    </w:p>
    <w:p w14:paraId="662202E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41D55AB7" w14:textId="77777777" w:rsidR="00BC184D" w:rsidRPr="004F7279" w:rsidRDefault="00BC184D"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IMAS-DDS-0832-2026 de fecha 29 de abril del 2026, el Lic. Luis Felipe Barrantes,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sz w:val="24"/>
          <w:szCs w:val="24"/>
          <w:lang w:val="es-ES_tradnl"/>
        </w:rPr>
        <w:t xml:space="preserve">la Municipalidad de La Unión, </w:t>
      </w:r>
      <w:r w:rsidRPr="004F7279">
        <w:rPr>
          <w:rFonts w:ascii="Arial" w:hAnsi="Arial" w:cs="Arial"/>
          <w:color w:val="000000" w:themeColor="text1"/>
          <w:sz w:val="24"/>
          <w:szCs w:val="24"/>
          <w:lang w:val="es-ES_tradnl"/>
        </w:rPr>
        <w:t>cédula jurídica #3-014-042083.</w:t>
      </w:r>
    </w:p>
    <w:p w14:paraId="17969E7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08497F11" w14:textId="2B07562D" w:rsidR="00BC184D" w:rsidRPr="004F7279" w:rsidRDefault="00165F22" w:rsidP="002F46AA">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Que,</w:t>
      </w:r>
      <w:r w:rsidR="00BC184D" w:rsidRPr="004F7279">
        <w:rPr>
          <w:rFonts w:ascii="Arial" w:hAnsi="Arial" w:cs="Arial"/>
          <w:color w:val="000000" w:themeColor="text1"/>
          <w:sz w:val="24"/>
          <w:szCs w:val="24"/>
          <w:lang w:val="es-ES_tradnl"/>
        </w:rPr>
        <w:t xml:space="preserve"> de conformidad con la información expuesta anteriormente, el Consejo Directivo del IMAS considera que son procedentes las donaciones y los traspasos en los términos planteados, ya que a través del acto se cumple con lo dispuesto en el Artículo 40° de la Ley de Planificación Urbana </w:t>
      </w:r>
      <w:proofErr w:type="spellStart"/>
      <w:r w:rsidR="00BC184D" w:rsidRPr="004F7279">
        <w:rPr>
          <w:rFonts w:ascii="Arial" w:hAnsi="Arial" w:cs="Arial"/>
          <w:color w:val="000000" w:themeColor="text1"/>
          <w:sz w:val="24"/>
          <w:szCs w:val="24"/>
          <w:lang w:val="es-ES_tradnl"/>
        </w:rPr>
        <w:t>Nº</w:t>
      </w:r>
      <w:proofErr w:type="spellEnd"/>
      <w:r w:rsidR="00BC184D" w:rsidRPr="004F7279">
        <w:rPr>
          <w:rFonts w:ascii="Arial" w:hAnsi="Arial" w:cs="Arial"/>
          <w:color w:val="000000" w:themeColor="text1"/>
          <w:sz w:val="24"/>
          <w:szCs w:val="24"/>
          <w:lang w:val="es-ES_tradnl"/>
        </w:rPr>
        <w:t xml:space="preserve"> 4240, y según lo establecido en la Sección I.11 de la Guía de Calificación del Registro Inmobiliario-Subdirección Registral. </w:t>
      </w:r>
    </w:p>
    <w:p w14:paraId="069C6820"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395348E6" w14:textId="77777777" w:rsidR="00BC184D" w:rsidRPr="004F7279" w:rsidRDefault="00BC184D" w:rsidP="6BDD1F38">
      <w:pPr>
        <w:numPr>
          <w:ilvl w:val="0"/>
          <w:numId w:val="25"/>
        </w:numPr>
        <w:tabs>
          <w:tab w:val="left" w:pos="142"/>
          <w:tab w:val="left" w:pos="567"/>
          <w:tab w:val="left" w:pos="709"/>
          <w:tab w:val="left" w:pos="10080"/>
        </w:tabs>
        <w:ind w:left="0" w:right="-81" w:firstLine="0"/>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Que la formalización de la escritura se hará a través de la Notaría del Estado.</w:t>
      </w:r>
    </w:p>
    <w:p w14:paraId="38B57FAA"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5EF73FA" w14:textId="77777777" w:rsidR="00BC184D" w:rsidRPr="004F7279" w:rsidRDefault="00BC184D" w:rsidP="002F46AA">
      <w:pPr>
        <w:tabs>
          <w:tab w:val="left" w:pos="142"/>
          <w:tab w:val="left" w:pos="567"/>
          <w:tab w:val="left" w:pos="709"/>
          <w:tab w:val="left" w:pos="10080"/>
        </w:tabs>
        <w:ind w:right="-81"/>
        <w:contextualSpacing/>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POR TANTO, SE ACUERDA</w:t>
      </w:r>
    </w:p>
    <w:p w14:paraId="6E4101C7"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4EEE25D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212E1DA5"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0133FE70"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0125290-000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3-0858721-1989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219.19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¢13.151.400,00 (trece millones ciento cincuenta y un mil cuatrocientos colones con cero céntimos) 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IMAS-DDS-DDSPC-0252-2026 de fecha 1 de abril del 2026 suscrito por el Ing. Fabián Hernández Astorga contenido en el expediente físico S/N confeccionado en el DDSPC.</w:t>
      </w:r>
    </w:p>
    <w:p w14:paraId="42B4CAB5"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2CD14830"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lastRenderedPageBreak/>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73CB34D9"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418"/>
        <w:gridCol w:w="1417"/>
        <w:gridCol w:w="709"/>
        <w:gridCol w:w="1132"/>
        <w:gridCol w:w="1289"/>
      </w:tblGrid>
      <w:tr w:rsidR="00BC184D" w:rsidRPr="004F7279" w14:paraId="23F97F11" w14:textId="77777777">
        <w:trPr>
          <w:trHeight w:val="502"/>
        </w:trPr>
        <w:tc>
          <w:tcPr>
            <w:tcW w:w="1413" w:type="dxa"/>
            <w:tcBorders>
              <w:top w:val="single" w:sz="4" w:space="0" w:color="auto"/>
              <w:left w:val="single" w:sz="4" w:space="0" w:color="auto"/>
              <w:bottom w:val="single" w:sz="4" w:space="0" w:color="auto"/>
              <w:right w:val="single" w:sz="4" w:space="0" w:color="auto"/>
            </w:tcBorders>
            <w:vAlign w:val="center"/>
            <w:hideMark/>
          </w:tcPr>
          <w:p w14:paraId="55B759BF"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AEA65"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FF281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B2D174"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1F1A1EB8"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48192893"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8365DE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tcBorders>
              <w:top w:val="single" w:sz="4" w:space="0" w:color="auto"/>
              <w:left w:val="single" w:sz="4" w:space="0" w:color="auto"/>
              <w:bottom w:val="single" w:sz="4" w:space="0" w:color="auto"/>
              <w:right w:val="single" w:sz="4" w:space="0" w:color="auto"/>
            </w:tcBorders>
            <w:vAlign w:val="center"/>
            <w:hideMark/>
          </w:tcPr>
          <w:p w14:paraId="28BE34BA"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BC184D" w:rsidRPr="004F7279" w14:paraId="16F96FBF" w14:textId="77777777">
        <w:trPr>
          <w:trHeight w:val="462"/>
        </w:trPr>
        <w:tc>
          <w:tcPr>
            <w:tcW w:w="1413" w:type="dxa"/>
            <w:tcBorders>
              <w:top w:val="single" w:sz="4" w:space="0" w:color="auto"/>
              <w:left w:val="single" w:sz="4" w:space="0" w:color="auto"/>
              <w:bottom w:val="single" w:sz="4" w:space="0" w:color="auto"/>
              <w:right w:val="single" w:sz="4" w:space="0" w:color="auto"/>
            </w:tcBorders>
            <w:vAlign w:val="center"/>
            <w:hideMark/>
          </w:tcPr>
          <w:p w14:paraId="358C6B32"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F92398"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D77487"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9E57FB"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3-0858721-1989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A1F24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AD778B0"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3-125290-000</w:t>
            </w:r>
          </w:p>
        </w:tc>
        <w:tc>
          <w:tcPr>
            <w:tcW w:w="1289" w:type="dxa"/>
            <w:tcBorders>
              <w:top w:val="single" w:sz="4" w:space="0" w:color="auto"/>
              <w:left w:val="single" w:sz="4" w:space="0" w:color="auto"/>
              <w:bottom w:val="single" w:sz="4" w:space="0" w:color="auto"/>
              <w:right w:val="single" w:sz="4" w:space="0" w:color="auto"/>
            </w:tcBorders>
            <w:vAlign w:val="center"/>
            <w:hideMark/>
          </w:tcPr>
          <w:p w14:paraId="773DBFF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13.151.400,00</w:t>
            </w:r>
          </w:p>
        </w:tc>
      </w:tr>
    </w:tbl>
    <w:p w14:paraId="20583C3B"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740B697D"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3.- Autorizar a la señora Silvia Castro Quesada, Gerente General del Instituto Mixto de Ayuda Social (IMAS) o en su defecto a la persona que esté ocupando en ese momento, dicho cargo a firmar la escritura y a donar el bien inmueble con plano 3-0858721-1989, ubicado en el Partido Cartago, folio real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0125290-000 a la Municipalidad La Unión. Lo anterior, se hace necesario para que el traspaso sea ejecutado correctamente.</w:t>
      </w:r>
    </w:p>
    <w:p w14:paraId="74DADA3E"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4E849F1A" w14:textId="2719E68D" w:rsidR="00BC184D" w:rsidRPr="004F7279" w:rsidRDefault="00BC184D" w:rsidP="6BDD1F38">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4.- La formalización de la escritura se hará a través de la Notaría del Estado.</w:t>
      </w:r>
    </w:p>
    <w:p w14:paraId="6C48EDF1"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6606A4EC" w14:textId="00C2D9C5" w:rsidR="004C6883" w:rsidRPr="004F7279" w:rsidRDefault="004C6883"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AB1AE8" w:rsidRPr="004F7279">
        <w:rPr>
          <w:rFonts w:ascii="Arial" w:eastAsia="Segoe UI" w:hAnsi="Arial" w:cs="Arial"/>
          <w:color w:val="000000" w:themeColor="text1"/>
          <w:sz w:val="24"/>
          <w:szCs w:val="24"/>
          <w:lang w:val="es-ES_tradnl"/>
        </w:rPr>
        <w:t>Vamos a levantar la mano entonces los que estamos de acuerdo y a favor. Y, la mantenemos para la firmeza.</w:t>
      </w:r>
    </w:p>
    <w:p w14:paraId="27F1DCE2" w14:textId="77777777" w:rsidR="004C6883" w:rsidRPr="004F7279" w:rsidRDefault="004C6883" w:rsidP="002F46AA">
      <w:pPr>
        <w:jc w:val="both"/>
        <w:rPr>
          <w:rFonts w:ascii="Arial" w:hAnsi="Arial" w:cs="Arial"/>
          <w:color w:val="000000" w:themeColor="text1"/>
          <w:sz w:val="24"/>
          <w:szCs w:val="24"/>
          <w:lang w:val="es-ES_tradnl"/>
        </w:rPr>
      </w:pPr>
    </w:p>
    <w:p w14:paraId="04B39A34"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792F7708"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29C1DB0" w14:textId="6467FA84" w:rsidR="00BC184D"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972911" w:rsidRPr="004F7279">
        <w:rPr>
          <w:rFonts w:ascii="Arial" w:eastAsia="Segoe UI" w:hAnsi="Arial" w:cs="Arial"/>
          <w:color w:val="000000" w:themeColor="text1"/>
          <w:sz w:val="24"/>
          <w:szCs w:val="24"/>
          <w:lang w:val="es-ES_tradnl"/>
        </w:rPr>
        <w:t>Muchas gracias, quedan firme y aprobada.</w:t>
      </w:r>
    </w:p>
    <w:p w14:paraId="55E6A4D5" w14:textId="77777777" w:rsidR="00972911" w:rsidRPr="004F7279" w:rsidRDefault="00972911"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2E182461" w14:textId="72237905" w:rsidR="00BC184D" w:rsidRPr="004F7279" w:rsidRDefault="00BC184D"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6589797D" w14:textId="77777777" w:rsidR="004C6883" w:rsidRPr="004F7279" w:rsidRDefault="004C6883" w:rsidP="002F46AA">
      <w:pPr>
        <w:pStyle w:val="Prrafodelista"/>
        <w:widowControl w:val="0"/>
        <w:suppressAutoHyphens/>
        <w:ind w:left="0"/>
        <w:jc w:val="both"/>
        <w:rPr>
          <w:rFonts w:ascii="Arial" w:hAnsi="Arial" w:cs="Arial"/>
          <w:color w:val="000000" w:themeColor="text1"/>
        </w:rPr>
      </w:pPr>
    </w:p>
    <w:p w14:paraId="253D96A7"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3-0858722-1989</w:t>
      </w:r>
    </w:p>
    <w:p w14:paraId="65A2597C"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33BA6FBD" w14:textId="4C6E2C23"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2F8DA7F7"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139D4AF3" w14:textId="204FC6E3"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192-05-2026</w:t>
      </w:r>
    </w:p>
    <w:p w14:paraId="4A76BCF0" w14:textId="77777777" w:rsidR="00BC184D" w:rsidRPr="004F7279" w:rsidRDefault="00BC184D"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483B3155" w14:textId="77777777" w:rsidR="00BC184D" w:rsidRPr="004F7279" w:rsidRDefault="00BC184D" w:rsidP="002F46AA">
      <w:pPr>
        <w:ind w:right="-141"/>
        <w:jc w:val="center"/>
        <w:rPr>
          <w:rFonts w:ascii="Arial" w:hAnsi="Arial" w:cs="Arial"/>
          <w:b/>
          <w:color w:val="000000" w:themeColor="text1"/>
          <w:sz w:val="24"/>
          <w:szCs w:val="24"/>
          <w:lang w:val="es-ES_tradnl"/>
        </w:rPr>
      </w:pPr>
    </w:p>
    <w:p w14:paraId="21E0642B" w14:textId="77777777" w:rsidR="00BC184D" w:rsidRPr="004F7279" w:rsidRDefault="00BC184D"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386F9ABE" w14:textId="77777777" w:rsidR="00BC184D" w:rsidRPr="004F7279" w:rsidRDefault="00BC184D" w:rsidP="002F46AA">
      <w:pPr>
        <w:ind w:right="-141"/>
        <w:jc w:val="both"/>
        <w:rPr>
          <w:rFonts w:ascii="Arial" w:hAnsi="Arial" w:cs="Arial"/>
          <w:bCs/>
          <w:color w:val="000000" w:themeColor="text1"/>
          <w:sz w:val="24"/>
          <w:szCs w:val="24"/>
          <w:lang w:val="es-ES_tradnl"/>
        </w:rPr>
      </w:pPr>
    </w:p>
    <w:p w14:paraId="2C902BB0" w14:textId="7777777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31E8CF69" w14:textId="77777777" w:rsidR="00BC184D" w:rsidRPr="004F7279" w:rsidRDefault="00BC184D" w:rsidP="002F46AA">
      <w:pPr>
        <w:ind w:right="-141"/>
        <w:jc w:val="both"/>
        <w:rPr>
          <w:rFonts w:ascii="Arial" w:hAnsi="Arial" w:cs="Arial"/>
          <w:color w:val="000000" w:themeColor="text1"/>
          <w:sz w:val="24"/>
          <w:szCs w:val="24"/>
          <w:lang w:val="es-ES_tradnl"/>
        </w:rPr>
      </w:pPr>
    </w:p>
    <w:p w14:paraId="4B69CC21" w14:textId="7777777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34C8F7CA" w14:textId="77777777" w:rsidR="00BC184D" w:rsidRPr="004F7279" w:rsidRDefault="00BC184D" w:rsidP="002F46AA">
      <w:pPr>
        <w:ind w:right="-141"/>
        <w:jc w:val="both"/>
        <w:rPr>
          <w:rFonts w:ascii="Arial" w:hAnsi="Arial" w:cs="Arial"/>
          <w:color w:val="000000" w:themeColor="text1"/>
          <w:sz w:val="24"/>
          <w:szCs w:val="24"/>
          <w:lang w:val="es-ES_tradnl"/>
        </w:rPr>
      </w:pPr>
    </w:p>
    <w:p w14:paraId="1CD6C625" w14:textId="77777777" w:rsidR="00BC184D" w:rsidRPr="004F7279" w:rsidRDefault="00BC184D"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767C3109" w14:textId="77777777" w:rsidR="00BC184D" w:rsidRPr="004F7279" w:rsidRDefault="00BC184D" w:rsidP="002F46AA">
      <w:pPr>
        <w:ind w:right="-141"/>
        <w:jc w:val="both"/>
        <w:rPr>
          <w:rFonts w:ascii="Arial" w:hAnsi="Arial" w:cs="Arial"/>
          <w:color w:val="000000" w:themeColor="text1"/>
          <w:sz w:val="24"/>
          <w:szCs w:val="24"/>
          <w:lang w:val="es-ES_tradnl"/>
        </w:rPr>
      </w:pPr>
    </w:p>
    <w:p w14:paraId="15721DEF" w14:textId="7777777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lastRenderedPageBreak/>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0125299-000,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3-0858722-1989</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68CACF36" w14:textId="77777777" w:rsidR="00BC184D" w:rsidRPr="004F7279" w:rsidRDefault="00BC184D" w:rsidP="002F46AA">
      <w:pPr>
        <w:rPr>
          <w:rFonts w:ascii="Arial" w:hAnsi="Arial" w:cs="Arial"/>
          <w:b/>
          <w:bCs/>
          <w:color w:val="000000" w:themeColor="text1"/>
          <w:sz w:val="24"/>
          <w:szCs w:val="24"/>
          <w:lang w:val="es-ES_tradnl"/>
        </w:rPr>
      </w:pPr>
    </w:p>
    <w:p w14:paraId="477C36BD" w14:textId="77777777" w:rsidR="00BC184D" w:rsidRPr="004F7279" w:rsidRDefault="00BC184D"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034CCEA0" w14:textId="77777777" w:rsidR="00BC184D" w:rsidRPr="004F7279" w:rsidRDefault="00BC184D" w:rsidP="002F46AA">
      <w:pPr>
        <w:pStyle w:val="Prrafodelista"/>
        <w:ind w:left="0" w:right="-141"/>
        <w:jc w:val="both"/>
        <w:rPr>
          <w:rFonts w:ascii="Arial" w:hAnsi="Arial" w:cs="Arial"/>
          <w:bCs/>
          <w:color w:val="000000" w:themeColor="text1"/>
        </w:rPr>
      </w:pPr>
    </w:p>
    <w:p w14:paraId="349F7B0F" w14:textId="6DFBCD46" w:rsidR="00BC184D" w:rsidRPr="004F7279" w:rsidRDefault="00BC184D" w:rsidP="002F46AA">
      <w:pPr>
        <w:pStyle w:val="Prrafodelista"/>
        <w:numPr>
          <w:ilvl w:val="1"/>
          <w:numId w:val="12"/>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6540CB5C" w14:textId="77777777" w:rsidR="00BC184D" w:rsidRPr="004F7279" w:rsidRDefault="00BC184D"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413"/>
        <w:gridCol w:w="1417"/>
        <w:gridCol w:w="1418"/>
        <w:gridCol w:w="1276"/>
        <w:gridCol w:w="708"/>
        <w:gridCol w:w="1274"/>
        <w:gridCol w:w="1289"/>
      </w:tblGrid>
      <w:tr w:rsidR="00BC184D" w:rsidRPr="004F7279" w14:paraId="2DE3F0B7" w14:textId="77777777" w:rsidTr="00D95F7D">
        <w:trPr>
          <w:trHeight w:val="502"/>
        </w:trPr>
        <w:tc>
          <w:tcPr>
            <w:tcW w:w="1413" w:type="dxa"/>
            <w:vAlign w:val="center"/>
          </w:tcPr>
          <w:p w14:paraId="01C68242"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377FDEC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418" w:type="dxa"/>
            <w:vAlign w:val="center"/>
          </w:tcPr>
          <w:p w14:paraId="3F92C9CC"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276" w:type="dxa"/>
            <w:vAlign w:val="center"/>
          </w:tcPr>
          <w:p w14:paraId="7D545C7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8" w:type="dxa"/>
            <w:vAlign w:val="center"/>
          </w:tcPr>
          <w:p w14:paraId="286D2F42" w14:textId="77777777" w:rsidR="00BC184D" w:rsidRPr="004F7279" w:rsidRDefault="00BC184D"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7FBAB69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274" w:type="dxa"/>
            <w:vAlign w:val="center"/>
          </w:tcPr>
          <w:p w14:paraId="38FBA0D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2857083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BC184D" w:rsidRPr="004F7279" w14:paraId="2652C784" w14:textId="77777777" w:rsidTr="00D95F7D">
        <w:trPr>
          <w:trHeight w:val="462"/>
        </w:trPr>
        <w:tc>
          <w:tcPr>
            <w:tcW w:w="1413" w:type="dxa"/>
            <w:vAlign w:val="center"/>
          </w:tcPr>
          <w:p w14:paraId="1C966D2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51E7493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418" w:type="dxa"/>
            <w:vAlign w:val="center"/>
          </w:tcPr>
          <w:p w14:paraId="30F18699"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276" w:type="dxa"/>
            <w:vAlign w:val="center"/>
          </w:tcPr>
          <w:p w14:paraId="3CC56277"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3-0858722-1989</w:t>
            </w:r>
          </w:p>
        </w:tc>
        <w:tc>
          <w:tcPr>
            <w:tcW w:w="708" w:type="dxa"/>
            <w:vAlign w:val="center"/>
          </w:tcPr>
          <w:p w14:paraId="7B5F429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c>
          <w:tcPr>
            <w:tcW w:w="1274" w:type="dxa"/>
            <w:vAlign w:val="center"/>
          </w:tcPr>
          <w:p w14:paraId="108BD45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3-0125299-000</w:t>
            </w:r>
          </w:p>
        </w:tc>
        <w:tc>
          <w:tcPr>
            <w:tcW w:w="1289" w:type="dxa"/>
            <w:vAlign w:val="center"/>
          </w:tcPr>
          <w:p w14:paraId="5F5DA368"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6.042.600,00</w:t>
            </w:r>
          </w:p>
        </w:tc>
      </w:tr>
    </w:tbl>
    <w:p w14:paraId="50BCDAA9" w14:textId="77777777" w:rsidR="00BC184D" w:rsidRPr="004F7279" w:rsidRDefault="00BC184D" w:rsidP="002F46AA">
      <w:pPr>
        <w:ind w:right="-142"/>
        <w:jc w:val="both"/>
        <w:rPr>
          <w:rFonts w:ascii="Arial" w:hAnsi="Arial" w:cs="Arial"/>
          <w:color w:val="000000" w:themeColor="text1"/>
          <w:sz w:val="24"/>
          <w:szCs w:val="24"/>
          <w:lang w:val="es-ES_tradnl"/>
        </w:rPr>
      </w:pPr>
    </w:p>
    <w:p w14:paraId="6C7985B7" w14:textId="1567A089" w:rsidR="00BC184D" w:rsidRPr="004F7279" w:rsidRDefault="00BC184D" w:rsidP="002F46AA">
      <w:pPr>
        <w:pStyle w:val="Prrafodelista"/>
        <w:numPr>
          <w:ilvl w:val="1"/>
          <w:numId w:val="12"/>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1583E4C2" w14:textId="77777777" w:rsidR="00BC184D" w:rsidRPr="004F7279" w:rsidRDefault="00BC184D" w:rsidP="002F46AA">
      <w:pPr>
        <w:pStyle w:val="Prrafodelista"/>
        <w:ind w:left="0" w:right="-142"/>
        <w:jc w:val="both"/>
        <w:rPr>
          <w:rFonts w:ascii="Arial" w:hAnsi="Arial" w:cs="Arial"/>
          <w:color w:val="000000" w:themeColor="text1"/>
        </w:rPr>
      </w:pPr>
    </w:p>
    <w:p w14:paraId="1409A293" w14:textId="2D6DE867" w:rsidR="00BC184D" w:rsidRPr="004F7279" w:rsidRDefault="00BC184D" w:rsidP="002F46AA">
      <w:pPr>
        <w:pStyle w:val="Prrafodelista"/>
        <w:numPr>
          <w:ilvl w:val="1"/>
          <w:numId w:val="12"/>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50AE9600" w14:textId="77777777" w:rsidR="00BC184D" w:rsidRPr="004F7279" w:rsidRDefault="00BC184D" w:rsidP="002F46AA">
      <w:pPr>
        <w:ind w:right="-142"/>
        <w:jc w:val="both"/>
        <w:rPr>
          <w:rFonts w:ascii="Arial" w:hAnsi="Arial" w:cs="Arial"/>
          <w:color w:val="000000" w:themeColor="text1"/>
          <w:sz w:val="24"/>
          <w:szCs w:val="24"/>
          <w:lang w:val="es-ES_tradnl" w:eastAsia="x-none"/>
        </w:rPr>
      </w:pPr>
    </w:p>
    <w:p w14:paraId="54BD6B78" w14:textId="26D8BE39" w:rsidR="00BC184D" w:rsidRPr="004F7279" w:rsidRDefault="00BC184D" w:rsidP="002F46AA">
      <w:pPr>
        <w:pStyle w:val="Prrafodelista"/>
        <w:numPr>
          <w:ilvl w:val="0"/>
          <w:numId w:val="17"/>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01D0C2E6" w14:textId="77777777" w:rsidR="00BC184D" w:rsidRPr="004F7279" w:rsidRDefault="00BC184D" w:rsidP="002F46AA">
      <w:pPr>
        <w:pStyle w:val="Prrafodelista"/>
        <w:autoSpaceDE w:val="0"/>
        <w:autoSpaceDN w:val="0"/>
        <w:adjustRightInd w:val="0"/>
        <w:ind w:left="0" w:right="-142"/>
        <w:jc w:val="both"/>
        <w:rPr>
          <w:rFonts w:ascii="Arial" w:hAnsi="Arial" w:cs="Arial"/>
          <w:bCs/>
          <w:color w:val="000000" w:themeColor="text1"/>
        </w:rPr>
      </w:pPr>
    </w:p>
    <w:p w14:paraId="40D19F09" w14:textId="77777777" w:rsidR="00BC184D" w:rsidRPr="004F7279" w:rsidRDefault="00BC184D"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44CEFFED" w14:textId="77777777" w:rsidR="00BC184D" w:rsidRPr="004F7279" w:rsidRDefault="00BC184D" w:rsidP="002F46AA">
      <w:pPr>
        <w:pStyle w:val="Prrafodelista"/>
        <w:tabs>
          <w:tab w:val="left" w:pos="8080"/>
          <w:tab w:val="left" w:pos="8222"/>
        </w:tabs>
        <w:ind w:left="0" w:right="-142"/>
        <w:contextualSpacing/>
        <w:jc w:val="both"/>
        <w:rPr>
          <w:rFonts w:ascii="Arial" w:hAnsi="Arial" w:cs="Arial"/>
          <w:bCs/>
          <w:i/>
          <w:iCs/>
          <w:color w:val="000000" w:themeColor="text1"/>
        </w:rPr>
      </w:pPr>
    </w:p>
    <w:p w14:paraId="543D07E7" w14:textId="77777777" w:rsidR="00BC184D" w:rsidRPr="004F7279" w:rsidRDefault="00BC184D"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44651CD5" w14:textId="77777777" w:rsidR="00BC184D" w:rsidRPr="004F7279" w:rsidRDefault="00BC184D"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760FF124" w14:textId="77777777" w:rsidR="00BC184D" w:rsidRPr="004F7279" w:rsidRDefault="00BC184D" w:rsidP="002F46AA">
      <w:pPr>
        <w:pStyle w:val="Prrafodelista"/>
        <w:numPr>
          <w:ilvl w:val="0"/>
          <w:numId w:val="17"/>
        </w:numPr>
        <w:ind w:left="0" w:right="-142" w:firstLine="0"/>
        <w:jc w:val="both"/>
        <w:rPr>
          <w:rFonts w:ascii="Arial" w:hAnsi="Arial" w:cs="Arial"/>
          <w:color w:val="000000" w:themeColor="text1"/>
        </w:rPr>
      </w:pPr>
      <w:r w:rsidRPr="004F7279">
        <w:rPr>
          <w:rFonts w:ascii="Arial" w:hAnsi="Arial" w:cs="Arial"/>
          <w:color w:val="000000" w:themeColor="text1"/>
        </w:rPr>
        <w:lastRenderedPageBreak/>
        <w:t>Que mediante número de documento AVM-4327-2026 de fecha 20 de marzo del 2026, firmado por el Ing. Alonso Vargas Sanabria del Departamento de Valoración de la Municipalidad de La Unión, se presenta el Avalúo del inmueble el cual, indica entre otros:</w:t>
      </w:r>
    </w:p>
    <w:p w14:paraId="5CA2E325" w14:textId="77777777" w:rsidR="00BC184D" w:rsidRPr="004F7279" w:rsidRDefault="00BC184D" w:rsidP="002F46AA">
      <w:pPr>
        <w:ind w:right="-142"/>
        <w:jc w:val="both"/>
        <w:rPr>
          <w:rFonts w:ascii="Arial" w:hAnsi="Arial" w:cs="Arial"/>
          <w:i/>
          <w:iCs/>
          <w:color w:val="000000" w:themeColor="text1"/>
          <w:sz w:val="24"/>
          <w:szCs w:val="24"/>
          <w:lang w:val="es-ES_tradnl"/>
        </w:rPr>
      </w:pPr>
    </w:p>
    <w:p w14:paraId="6FF0E006" w14:textId="77777777" w:rsidR="00BC184D" w:rsidRPr="004F7279" w:rsidRDefault="00BC184D"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06CF415E" w14:textId="77777777" w:rsidR="00BC184D" w:rsidRPr="004F7279" w:rsidRDefault="00BC184D" w:rsidP="002F46AA">
      <w:pPr>
        <w:ind w:right="-142"/>
        <w:jc w:val="both"/>
        <w:rPr>
          <w:rFonts w:ascii="Arial" w:hAnsi="Arial" w:cs="Arial"/>
          <w:color w:val="000000" w:themeColor="text1"/>
          <w:sz w:val="24"/>
          <w:szCs w:val="24"/>
          <w:lang w:val="es-ES_tradnl" w:eastAsia="x-none"/>
        </w:rPr>
      </w:pPr>
    </w:p>
    <w:p w14:paraId="580B57F0" w14:textId="77777777" w:rsidR="00BC184D" w:rsidRPr="004F7279" w:rsidRDefault="00BC184D"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3-0858722-1989, número de folio real 3-0125299-000, con un área de 100,71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₡5.619.618,00 (cinco millones seiscientos diecinueve mil seiscientos dieciocho colones con cero céntimos)</w:t>
      </w:r>
    </w:p>
    <w:p w14:paraId="46397325" w14:textId="77777777" w:rsidR="00BC184D" w:rsidRPr="004F7279" w:rsidRDefault="00BC184D" w:rsidP="002F46AA">
      <w:pPr>
        <w:ind w:right="-142"/>
        <w:jc w:val="both"/>
        <w:rPr>
          <w:rFonts w:ascii="Arial" w:hAnsi="Arial" w:cs="Arial"/>
          <w:color w:val="000000" w:themeColor="text1"/>
          <w:sz w:val="24"/>
          <w:szCs w:val="24"/>
          <w:lang w:val="es-ES_tradnl" w:eastAsia="x-none"/>
        </w:rPr>
      </w:pPr>
    </w:p>
    <w:p w14:paraId="25032DEE" w14:textId="77777777" w:rsidR="00BC184D" w:rsidRPr="004F7279" w:rsidRDefault="00BC184D" w:rsidP="002F46AA">
      <w:pPr>
        <w:pStyle w:val="Prrafodelista"/>
        <w:numPr>
          <w:ilvl w:val="0"/>
          <w:numId w:val="17"/>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0605D4FD" w14:textId="77777777" w:rsidR="00BC184D" w:rsidRPr="004F7279" w:rsidRDefault="00BC184D" w:rsidP="002F46AA">
      <w:pPr>
        <w:pStyle w:val="Prrafodelista"/>
        <w:ind w:left="0" w:right="-142"/>
        <w:jc w:val="both"/>
        <w:rPr>
          <w:rFonts w:ascii="Arial" w:hAnsi="Arial" w:cs="Arial"/>
          <w:color w:val="000000" w:themeColor="text1"/>
        </w:rPr>
      </w:pPr>
    </w:p>
    <w:p w14:paraId="28C89300" w14:textId="77777777" w:rsidR="00BC184D" w:rsidRPr="004F7279" w:rsidRDefault="00BC184D"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31BC3D78" w14:textId="77777777" w:rsidR="00BC184D" w:rsidRPr="004F7279" w:rsidRDefault="00BC184D" w:rsidP="002F46AA">
      <w:pPr>
        <w:pStyle w:val="Prrafodelista"/>
        <w:ind w:left="0" w:right="-142"/>
        <w:jc w:val="both"/>
        <w:rPr>
          <w:rFonts w:ascii="Arial" w:hAnsi="Arial" w:cs="Arial"/>
          <w:i/>
          <w:iCs/>
          <w:color w:val="000000" w:themeColor="text1"/>
        </w:rPr>
      </w:pPr>
    </w:p>
    <w:p w14:paraId="1D8EEF99" w14:textId="77777777" w:rsidR="00BC184D" w:rsidRPr="004F7279" w:rsidRDefault="00BC184D"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0F8A939B" w14:textId="77777777" w:rsidR="00BC184D" w:rsidRPr="004F7279" w:rsidRDefault="00BC184D" w:rsidP="002F46AA">
      <w:pPr>
        <w:pStyle w:val="Prrafodelista"/>
        <w:ind w:left="0" w:right="-142"/>
        <w:jc w:val="both"/>
        <w:rPr>
          <w:rFonts w:ascii="Arial" w:hAnsi="Arial" w:cs="Arial"/>
          <w:i/>
          <w:iCs/>
          <w:color w:val="000000" w:themeColor="text1"/>
        </w:rPr>
      </w:pPr>
    </w:p>
    <w:p w14:paraId="524D5EAD" w14:textId="77777777" w:rsidR="00BC184D" w:rsidRPr="004F7279" w:rsidRDefault="00BC184D"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7D35E39E" w14:textId="77777777" w:rsidR="00BC184D" w:rsidRPr="004F7279" w:rsidRDefault="00BC184D" w:rsidP="002F46AA">
      <w:pPr>
        <w:pStyle w:val="Prrafodelista"/>
        <w:ind w:left="0" w:right="-142"/>
        <w:jc w:val="both"/>
        <w:rPr>
          <w:rFonts w:ascii="Arial" w:hAnsi="Arial" w:cs="Arial"/>
          <w:i/>
          <w:iCs/>
          <w:color w:val="000000" w:themeColor="text1"/>
        </w:rPr>
      </w:pPr>
    </w:p>
    <w:p w14:paraId="176A1D43" w14:textId="77777777" w:rsidR="00BC184D" w:rsidRPr="004F7279" w:rsidRDefault="00BC184D"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5CF1465D" w14:textId="77777777" w:rsidR="00BC184D" w:rsidRPr="004F7279" w:rsidRDefault="00BC184D"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2F255260" w14:textId="77777777" w:rsidR="00BC184D" w:rsidRPr="004F7279" w:rsidRDefault="00BC184D" w:rsidP="002F46AA">
      <w:pPr>
        <w:pStyle w:val="Prrafodelista"/>
        <w:ind w:left="0" w:right="-142"/>
        <w:jc w:val="both"/>
        <w:rPr>
          <w:rFonts w:ascii="Arial" w:hAnsi="Arial" w:cs="Arial"/>
          <w:i/>
          <w:iCs/>
          <w:color w:val="000000" w:themeColor="text1"/>
        </w:rPr>
      </w:pPr>
    </w:p>
    <w:p w14:paraId="45D5F8A1" w14:textId="77777777" w:rsidR="00BC184D" w:rsidRPr="004F7279" w:rsidRDefault="00BC184D"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3CB00477" w14:textId="77777777" w:rsidR="00BC184D" w:rsidRPr="004F7279" w:rsidRDefault="00BC184D" w:rsidP="002F46AA">
      <w:pPr>
        <w:pStyle w:val="Prrafodelista"/>
        <w:ind w:left="0" w:right="-142"/>
        <w:jc w:val="both"/>
        <w:rPr>
          <w:rFonts w:ascii="Arial" w:hAnsi="Arial" w:cs="Arial"/>
          <w:bCs/>
          <w:i/>
          <w:iCs/>
          <w:color w:val="000000" w:themeColor="text1"/>
        </w:rPr>
      </w:pPr>
    </w:p>
    <w:p w14:paraId="47A82A1D" w14:textId="77777777" w:rsidR="00BC184D" w:rsidRPr="004F7279" w:rsidRDefault="00BC184D"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19646F0F" w14:textId="77777777" w:rsidR="00BC184D" w:rsidRPr="004F7279" w:rsidRDefault="00BC184D" w:rsidP="002F46AA">
      <w:pPr>
        <w:pStyle w:val="Prrafodelista"/>
        <w:ind w:left="0" w:right="-141"/>
        <w:jc w:val="both"/>
        <w:rPr>
          <w:rFonts w:ascii="Arial" w:hAnsi="Arial" w:cs="Arial"/>
          <w:bCs/>
          <w:i/>
          <w:iCs/>
          <w:color w:val="000000" w:themeColor="text1"/>
        </w:rPr>
      </w:pPr>
    </w:p>
    <w:tbl>
      <w:tblPr>
        <w:tblW w:w="7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843"/>
        <w:gridCol w:w="3549"/>
        <w:gridCol w:w="993"/>
      </w:tblGrid>
      <w:tr w:rsidR="00BC184D" w:rsidRPr="004F7279" w14:paraId="09B5A387" w14:textId="77777777" w:rsidTr="00D95F7D">
        <w:trPr>
          <w:trHeight w:val="20"/>
          <w:jc w:val="center"/>
        </w:trPr>
        <w:tc>
          <w:tcPr>
            <w:tcW w:w="1271" w:type="dxa"/>
            <w:shd w:val="clear" w:color="000000" w:fill="FFFFFF"/>
            <w:vAlign w:val="center"/>
            <w:hideMark/>
          </w:tcPr>
          <w:p w14:paraId="3D0541BB" w14:textId="77777777" w:rsidR="00BC184D" w:rsidRPr="004F7279" w:rsidRDefault="00BC184D"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843" w:type="dxa"/>
            <w:shd w:val="clear" w:color="000000" w:fill="FFFFFF"/>
            <w:vAlign w:val="center"/>
            <w:hideMark/>
          </w:tcPr>
          <w:p w14:paraId="0DB76E04" w14:textId="77777777" w:rsidR="00BC184D" w:rsidRPr="004F7279" w:rsidRDefault="00BC184D"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549" w:type="dxa"/>
            <w:shd w:val="clear" w:color="000000" w:fill="FFFFFF"/>
            <w:vAlign w:val="center"/>
            <w:hideMark/>
          </w:tcPr>
          <w:p w14:paraId="51044314" w14:textId="77777777" w:rsidR="00BC184D" w:rsidRPr="004F7279" w:rsidRDefault="00BC184D"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2B8E35E0" w14:textId="77777777" w:rsidR="00BC184D" w:rsidRPr="004F7279" w:rsidRDefault="00BC184D"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BC184D" w:rsidRPr="004F7279" w14:paraId="7B1076D9" w14:textId="77777777" w:rsidTr="00D95F7D">
        <w:trPr>
          <w:trHeight w:val="20"/>
          <w:jc w:val="center"/>
        </w:trPr>
        <w:tc>
          <w:tcPr>
            <w:tcW w:w="1271" w:type="dxa"/>
            <w:shd w:val="clear" w:color="000000" w:fill="FFFFFF"/>
            <w:vAlign w:val="center"/>
            <w:hideMark/>
          </w:tcPr>
          <w:p w14:paraId="184F1AA8"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843" w:type="dxa"/>
            <w:shd w:val="clear" w:color="000000" w:fill="FFFFFF"/>
            <w:vAlign w:val="center"/>
            <w:hideMark/>
          </w:tcPr>
          <w:p w14:paraId="2DBE63B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549" w:type="dxa"/>
            <w:shd w:val="clear" w:color="000000" w:fill="FFFFFF"/>
            <w:vAlign w:val="center"/>
            <w:hideMark/>
          </w:tcPr>
          <w:p w14:paraId="7C05392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6F6E71C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BC184D" w:rsidRPr="004F7279" w14:paraId="6B563829" w14:textId="77777777" w:rsidTr="00D95F7D">
        <w:trPr>
          <w:trHeight w:val="20"/>
          <w:jc w:val="center"/>
        </w:trPr>
        <w:tc>
          <w:tcPr>
            <w:tcW w:w="1271" w:type="dxa"/>
            <w:shd w:val="clear" w:color="000000" w:fill="FFFFFF"/>
            <w:vAlign w:val="center"/>
            <w:hideMark/>
          </w:tcPr>
          <w:p w14:paraId="41AC57A5"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843" w:type="dxa"/>
            <w:shd w:val="clear" w:color="000000" w:fill="FFFFFF"/>
            <w:vAlign w:val="center"/>
            <w:hideMark/>
          </w:tcPr>
          <w:p w14:paraId="0BAB35A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549" w:type="dxa"/>
            <w:shd w:val="clear" w:color="000000" w:fill="FFFFFF"/>
            <w:vAlign w:val="center"/>
            <w:hideMark/>
          </w:tcPr>
          <w:p w14:paraId="4236F46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514BFDD8"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BC184D" w:rsidRPr="004F7279" w14:paraId="7468958C" w14:textId="77777777" w:rsidTr="00D95F7D">
        <w:trPr>
          <w:trHeight w:val="20"/>
          <w:jc w:val="center"/>
        </w:trPr>
        <w:tc>
          <w:tcPr>
            <w:tcW w:w="1271" w:type="dxa"/>
            <w:shd w:val="clear" w:color="000000" w:fill="FFFFFF"/>
            <w:vAlign w:val="center"/>
            <w:hideMark/>
          </w:tcPr>
          <w:p w14:paraId="65B55DE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843" w:type="dxa"/>
            <w:shd w:val="clear" w:color="000000" w:fill="FFFFFF"/>
            <w:vAlign w:val="center"/>
            <w:hideMark/>
          </w:tcPr>
          <w:p w14:paraId="79E12FA0"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549" w:type="dxa"/>
            <w:shd w:val="clear" w:color="000000" w:fill="FFFFFF"/>
            <w:vAlign w:val="center"/>
            <w:hideMark/>
          </w:tcPr>
          <w:p w14:paraId="4EED07D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76534AC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BC184D" w:rsidRPr="004F7279" w14:paraId="2604CB0D" w14:textId="77777777" w:rsidTr="00D95F7D">
        <w:trPr>
          <w:trHeight w:val="20"/>
          <w:jc w:val="center"/>
        </w:trPr>
        <w:tc>
          <w:tcPr>
            <w:tcW w:w="1271" w:type="dxa"/>
            <w:shd w:val="clear" w:color="000000" w:fill="FFFFFF"/>
            <w:vAlign w:val="center"/>
            <w:hideMark/>
          </w:tcPr>
          <w:p w14:paraId="6B3E135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843" w:type="dxa"/>
            <w:shd w:val="clear" w:color="000000" w:fill="FFFFFF"/>
            <w:vAlign w:val="center"/>
            <w:hideMark/>
          </w:tcPr>
          <w:p w14:paraId="4779F290"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549" w:type="dxa"/>
            <w:shd w:val="clear" w:color="000000" w:fill="FFFFFF"/>
            <w:vAlign w:val="center"/>
            <w:hideMark/>
          </w:tcPr>
          <w:p w14:paraId="2C5B4A1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45353A27"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BC184D" w:rsidRPr="004F7279" w14:paraId="60A533CD" w14:textId="77777777" w:rsidTr="00D95F7D">
        <w:trPr>
          <w:trHeight w:val="20"/>
          <w:jc w:val="center"/>
        </w:trPr>
        <w:tc>
          <w:tcPr>
            <w:tcW w:w="1271" w:type="dxa"/>
            <w:shd w:val="clear" w:color="000000" w:fill="FFFFFF"/>
            <w:vAlign w:val="center"/>
            <w:hideMark/>
          </w:tcPr>
          <w:p w14:paraId="20EE863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843" w:type="dxa"/>
            <w:shd w:val="clear" w:color="000000" w:fill="FFFFFF"/>
            <w:vAlign w:val="center"/>
            <w:hideMark/>
          </w:tcPr>
          <w:p w14:paraId="79A0CE2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549" w:type="dxa"/>
            <w:shd w:val="clear" w:color="000000" w:fill="FFFFFF"/>
            <w:vAlign w:val="center"/>
            <w:hideMark/>
          </w:tcPr>
          <w:p w14:paraId="291212B3"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3564372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BC184D" w:rsidRPr="004F7279" w14:paraId="24D9C48C" w14:textId="77777777" w:rsidTr="00D95F7D">
        <w:trPr>
          <w:trHeight w:val="20"/>
          <w:jc w:val="center"/>
        </w:trPr>
        <w:tc>
          <w:tcPr>
            <w:tcW w:w="1271" w:type="dxa"/>
            <w:shd w:val="clear" w:color="000000" w:fill="FFFFFF"/>
            <w:vAlign w:val="center"/>
            <w:hideMark/>
          </w:tcPr>
          <w:p w14:paraId="3CC12EB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843" w:type="dxa"/>
            <w:shd w:val="clear" w:color="000000" w:fill="FFFFFF"/>
            <w:vAlign w:val="center"/>
            <w:hideMark/>
          </w:tcPr>
          <w:p w14:paraId="5A2AFEB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549" w:type="dxa"/>
            <w:shd w:val="clear" w:color="000000" w:fill="FFFFFF"/>
            <w:vAlign w:val="center"/>
            <w:hideMark/>
          </w:tcPr>
          <w:p w14:paraId="3E7BC96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2DEAD428"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BC184D" w:rsidRPr="004F7279" w14:paraId="716DA0B4" w14:textId="77777777" w:rsidTr="00D95F7D">
        <w:trPr>
          <w:trHeight w:val="20"/>
          <w:jc w:val="center"/>
        </w:trPr>
        <w:tc>
          <w:tcPr>
            <w:tcW w:w="1271" w:type="dxa"/>
            <w:shd w:val="clear" w:color="000000" w:fill="FFFFFF"/>
            <w:vAlign w:val="center"/>
            <w:hideMark/>
          </w:tcPr>
          <w:p w14:paraId="5155E34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843" w:type="dxa"/>
            <w:shd w:val="clear" w:color="000000" w:fill="FFFFFF"/>
            <w:vAlign w:val="center"/>
            <w:hideMark/>
          </w:tcPr>
          <w:p w14:paraId="66FE2D3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549" w:type="dxa"/>
            <w:shd w:val="clear" w:color="000000" w:fill="FFFFFF"/>
            <w:vAlign w:val="center"/>
            <w:hideMark/>
          </w:tcPr>
          <w:p w14:paraId="401A20F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456FE9E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BC184D" w:rsidRPr="004F7279" w14:paraId="59189B0D" w14:textId="77777777" w:rsidTr="00D95F7D">
        <w:trPr>
          <w:trHeight w:val="20"/>
          <w:jc w:val="center"/>
        </w:trPr>
        <w:tc>
          <w:tcPr>
            <w:tcW w:w="1271" w:type="dxa"/>
            <w:shd w:val="clear" w:color="000000" w:fill="FFFFFF"/>
            <w:vAlign w:val="center"/>
            <w:hideMark/>
          </w:tcPr>
          <w:p w14:paraId="15BB0C69"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843" w:type="dxa"/>
            <w:shd w:val="clear" w:color="000000" w:fill="FFFFFF"/>
            <w:vAlign w:val="center"/>
            <w:hideMark/>
          </w:tcPr>
          <w:p w14:paraId="43D7C4B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549" w:type="dxa"/>
            <w:shd w:val="clear" w:color="000000" w:fill="FFFFFF"/>
            <w:vAlign w:val="center"/>
            <w:hideMark/>
          </w:tcPr>
          <w:p w14:paraId="47A2F055"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50EAC1C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BC184D" w:rsidRPr="004F7279" w14:paraId="76746604" w14:textId="77777777" w:rsidTr="00D95F7D">
        <w:trPr>
          <w:trHeight w:val="20"/>
          <w:jc w:val="center"/>
        </w:trPr>
        <w:tc>
          <w:tcPr>
            <w:tcW w:w="1271" w:type="dxa"/>
            <w:shd w:val="clear" w:color="000000" w:fill="FFFFFF"/>
            <w:vAlign w:val="center"/>
            <w:hideMark/>
          </w:tcPr>
          <w:p w14:paraId="20011E90"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843" w:type="dxa"/>
            <w:shd w:val="clear" w:color="000000" w:fill="FFFFFF"/>
            <w:vAlign w:val="center"/>
            <w:hideMark/>
          </w:tcPr>
          <w:p w14:paraId="65FE2FC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549" w:type="dxa"/>
            <w:shd w:val="clear" w:color="000000" w:fill="FFFFFF"/>
            <w:vAlign w:val="center"/>
            <w:hideMark/>
          </w:tcPr>
          <w:p w14:paraId="637D0C90"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4F57CD8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BC184D" w:rsidRPr="004F7279" w14:paraId="032C9D28" w14:textId="77777777" w:rsidTr="00D95F7D">
        <w:trPr>
          <w:trHeight w:val="20"/>
          <w:jc w:val="center"/>
        </w:trPr>
        <w:tc>
          <w:tcPr>
            <w:tcW w:w="1271" w:type="dxa"/>
            <w:shd w:val="clear" w:color="000000" w:fill="FFFFFF"/>
            <w:vAlign w:val="center"/>
            <w:hideMark/>
          </w:tcPr>
          <w:p w14:paraId="6A7AAD93"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843" w:type="dxa"/>
            <w:shd w:val="clear" w:color="000000" w:fill="FFFFFF"/>
            <w:vAlign w:val="center"/>
            <w:hideMark/>
          </w:tcPr>
          <w:p w14:paraId="7F61BFA2"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549" w:type="dxa"/>
            <w:shd w:val="clear" w:color="000000" w:fill="FFFFFF"/>
            <w:vAlign w:val="center"/>
            <w:hideMark/>
          </w:tcPr>
          <w:p w14:paraId="6401A4E2"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2E1F55D5"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BC184D" w:rsidRPr="004F7279" w14:paraId="4FEE539A" w14:textId="77777777" w:rsidTr="00D95F7D">
        <w:trPr>
          <w:trHeight w:val="20"/>
          <w:jc w:val="center"/>
        </w:trPr>
        <w:tc>
          <w:tcPr>
            <w:tcW w:w="1271" w:type="dxa"/>
            <w:shd w:val="clear" w:color="000000" w:fill="FFFFFF"/>
            <w:vAlign w:val="center"/>
            <w:hideMark/>
          </w:tcPr>
          <w:p w14:paraId="6195B3A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843" w:type="dxa"/>
            <w:shd w:val="clear" w:color="000000" w:fill="FFFFFF"/>
            <w:vAlign w:val="center"/>
            <w:hideMark/>
          </w:tcPr>
          <w:p w14:paraId="471A5A13"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549" w:type="dxa"/>
            <w:shd w:val="clear" w:color="000000" w:fill="FFFFFF"/>
            <w:vAlign w:val="center"/>
            <w:hideMark/>
          </w:tcPr>
          <w:p w14:paraId="58FE6929"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3315371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BC184D" w:rsidRPr="004F7279" w14:paraId="4184CD67" w14:textId="77777777" w:rsidTr="00D95F7D">
        <w:trPr>
          <w:trHeight w:val="20"/>
          <w:jc w:val="center"/>
        </w:trPr>
        <w:tc>
          <w:tcPr>
            <w:tcW w:w="1271" w:type="dxa"/>
            <w:shd w:val="clear" w:color="000000" w:fill="FFFFFF"/>
            <w:vAlign w:val="center"/>
            <w:hideMark/>
          </w:tcPr>
          <w:p w14:paraId="050A1F47"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843" w:type="dxa"/>
            <w:shd w:val="clear" w:color="000000" w:fill="FFFFFF"/>
            <w:vAlign w:val="center"/>
            <w:hideMark/>
          </w:tcPr>
          <w:p w14:paraId="705EA295"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549" w:type="dxa"/>
            <w:shd w:val="clear" w:color="000000" w:fill="FFFFFF"/>
            <w:vAlign w:val="center"/>
            <w:hideMark/>
          </w:tcPr>
          <w:p w14:paraId="79902C6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2B0387FD"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BC184D" w:rsidRPr="004F7279" w14:paraId="3C73A870" w14:textId="77777777" w:rsidTr="00D95F7D">
        <w:trPr>
          <w:trHeight w:val="20"/>
          <w:jc w:val="center"/>
        </w:trPr>
        <w:tc>
          <w:tcPr>
            <w:tcW w:w="1271" w:type="dxa"/>
            <w:shd w:val="clear" w:color="000000" w:fill="FFFFFF"/>
            <w:vAlign w:val="center"/>
            <w:hideMark/>
          </w:tcPr>
          <w:p w14:paraId="1EC8AFC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843" w:type="dxa"/>
            <w:shd w:val="clear" w:color="000000" w:fill="FFFFFF"/>
            <w:vAlign w:val="center"/>
            <w:hideMark/>
          </w:tcPr>
          <w:p w14:paraId="140B2F98"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549" w:type="dxa"/>
            <w:shd w:val="clear" w:color="000000" w:fill="FFFFFF"/>
            <w:vAlign w:val="center"/>
            <w:hideMark/>
          </w:tcPr>
          <w:p w14:paraId="0C2DA1B4"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4DA134CE"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BC184D" w:rsidRPr="004F7279" w14:paraId="0CC0157B" w14:textId="77777777" w:rsidTr="00D95F7D">
        <w:trPr>
          <w:trHeight w:val="20"/>
          <w:jc w:val="center"/>
        </w:trPr>
        <w:tc>
          <w:tcPr>
            <w:tcW w:w="1271" w:type="dxa"/>
            <w:shd w:val="clear" w:color="000000" w:fill="FFFFFF"/>
            <w:vAlign w:val="center"/>
            <w:hideMark/>
          </w:tcPr>
          <w:p w14:paraId="3C11B637"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843" w:type="dxa"/>
            <w:shd w:val="clear" w:color="000000" w:fill="FFFFFF"/>
            <w:vAlign w:val="center"/>
            <w:hideMark/>
          </w:tcPr>
          <w:p w14:paraId="0E883A8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549" w:type="dxa"/>
            <w:shd w:val="clear" w:color="000000" w:fill="FFFFFF"/>
            <w:vAlign w:val="center"/>
            <w:hideMark/>
          </w:tcPr>
          <w:p w14:paraId="1B3AA2D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3384E7D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4004BD64" w14:textId="77777777" w:rsidR="00BC184D" w:rsidRPr="004F7279" w:rsidRDefault="00BC184D" w:rsidP="002F46AA">
      <w:pPr>
        <w:pStyle w:val="Prrafodelista"/>
        <w:ind w:left="0" w:right="-141"/>
        <w:jc w:val="both"/>
        <w:rPr>
          <w:rFonts w:ascii="Arial" w:hAnsi="Arial" w:cs="Arial"/>
          <w:bCs/>
          <w:i/>
          <w:iCs/>
          <w:color w:val="000000" w:themeColor="text1"/>
        </w:rPr>
      </w:pPr>
    </w:p>
    <w:p w14:paraId="21FC5AC3" w14:textId="08219AA9" w:rsidR="00BC184D" w:rsidRPr="004F7279" w:rsidRDefault="00BC184D"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69329E2A" w14:textId="77777777" w:rsidR="00BC184D" w:rsidRPr="004F7279" w:rsidRDefault="00BC184D"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lastRenderedPageBreak/>
        <w:t>ACUERDO N°3593.-</w:t>
      </w:r>
    </w:p>
    <w:p w14:paraId="55EA9B5B" w14:textId="77777777" w:rsidR="00BC184D" w:rsidRPr="004F7279" w:rsidRDefault="00BC184D" w:rsidP="002F46AA">
      <w:pPr>
        <w:pStyle w:val="Prrafodelista"/>
        <w:ind w:left="0" w:right="-141"/>
        <w:jc w:val="both"/>
        <w:rPr>
          <w:rFonts w:ascii="Arial" w:hAnsi="Arial" w:cs="Arial"/>
          <w:b/>
          <w:i/>
          <w:iCs/>
          <w:color w:val="000000" w:themeColor="text1"/>
        </w:rPr>
      </w:pPr>
    </w:p>
    <w:p w14:paraId="2456D3B1" w14:textId="77777777" w:rsidR="00BC184D" w:rsidRPr="004F7279" w:rsidRDefault="00BC184D"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3203FAC7" w14:textId="77777777" w:rsidR="00BC184D" w:rsidRPr="004F7279" w:rsidRDefault="00BC184D" w:rsidP="002F46AA">
      <w:pPr>
        <w:pStyle w:val="Prrafodelista"/>
        <w:ind w:left="0" w:right="-141"/>
        <w:jc w:val="both"/>
        <w:rPr>
          <w:rFonts w:ascii="Arial" w:hAnsi="Arial" w:cs="Arial"/>
          <w:b/>
          <w:i/>
          <w:iCs/>
          <w:color w:val="000000" w:themeColor="text1"/>
        </w:rPr>
      </w:pPr>
    </w:p>
    <w:p w14:paraId="5DB87716" w14:textId="77777777" w:rsidR="00BC184D" w:rsidRPr="004F7279" w:rsidRDefault="00BC184D"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08BD7C2F" w14:textId="77777777" w:rsidR="00BC184D" w:rsidRPr="004F7279" w:rsidRDefault="00BC184D" w:rsidP="002F46AA">
      <w:pPr>
        <w:ind w:right="-141"/>
        <w:jc w:val="both"/>
        <w:rPr>
          <w:rFonts w:ascii="Arial" w:hAnsi="Arial" w:cs="Arial"/>
          <w:color w:val="000000" w:themeColor="text1"/>
          <w:sz w:val="24"/>
          <w:szCs w:val="24"/>
          <w:lang w:val="es-ES_tradnl"/>
        </w:rPr>
      </w:pPr>
    </w:p>
    <w:p w14:paraId="6851CDD8" w14:textId="77777777" w:rsidR="00BC184D" w:rsidRPr="004F7279" w:rsidRDefault="00BC184D" w:rsidP="002F46AA">
      <w:pPr>
        <w:numPr>
          <w:ilvl w:val="0"/>
          <w:numId w:val="17"/>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IMAS-DDS-DDSPC-0261-2026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folio real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0125299-000,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3-0858722-1989, propiedad del Instituto Mixto de Ayuda Social, que se localiza en el Proyecto Los Sauces, Distrito 4º San Rafael, Cantón 3º La Unión, Provincia 3º Cartago, con un área de 100,71 m2 y un valor del lote de ¢6.042.600,00 (seis millones cuarenta y dos mil seiscientos colones con cero céntimos) con la finalidad de concretar la entrega de terreno de área de destino público del Proyecto Los Sauces a favor de la Municipalidad de La Unión. </w:t>
      </w:r>
    </w:p>
    <w:p w14:paraId="2552CF35" w14:textId="77777777" w:rsidR="00BC184D" w:rsidRPr="004F7279" w:rsidRDefault="00BC184D" w:rsidP="002F46AA">
      <w:pPr>
        <w:ind w:right="-141"/>
        <w:jc w:val="both"/>
        <w:rPr>
          <w:rFonts w:ascii="Arial" w:hAnsi="Arial" w:cs="Arial"/>
          <w:color w:val="000000" w:themeColor="text1"/>
          <w:sz w:val="24"/>
          <w:szCs w:val="24"/>
          <w:lang w:val="es-ES_tradnl"/>
        </w:rPr>
      </w:pPr>
    </w:p>
    <w:p w14:paraId="74E3E1C4" w14:textId="77777777" w:rsidR="00BC184D" w:rsidRPr="004F7279" w:rsidRDefault="00BC184D" w:rsidP="002F46AA">
      <w:pPr>
        <w:pStyle w:val="Prrafodelista"/>
        <w:numPr>
          <w:ilvl w:val="0"/>
          <w:numId w:val="17"/>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65592146" w14:textId="77777777" w:rsidR="00BC184D" w:rsidRPr="004F7279" w:rsidRDefault="00BC184D" w:rsidP="002F46AA">
      <w:pPr>
        <w:ind w:right="-142"/>
        <w:jc w:val="both"/>
        <w:rPr>
          <w:rFonts w:ascii="Arial" w:hAnsi="Arial" w:cs="Arial"/>
          <w:color w:val="000000" w:themeColor="text1"/>
          <w:sz w:val="24"/>
          <w:szCs w:val="24"/>
          <w:lang w:val="es-ES_tradnl"/>
        </w:rPr>
      </w:pPr>
    </w:p>
    <w:p w14:paraId="275E6B0C" w14:textId="77777777" w:rsidR="00BC184D" w:rsidRPr="004F7279" w:rsidRDefault="00BC184D" w:rsidP="002F46AA">
      <w:pPr>
        <w:pStyle w:val="Prrafodelista"/>
        <w:numPr>
          <w:ilvl w:val="0"/>
          <w:numId w:val="17"/>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IMAS-DDS-0382-2026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685906A9" w14:textId="77777777" w:rsidR="00BC184D" w:rsidRPr="004F7279" w:rsidRDefault="00BC184D" w:rsidP="002F46AA">
      <w:pPr>
        <w:ind w:right="-141"/>
        <w:contextualSpacing/>
        <w:jc w:val="both"/>
        <w:rPr>
          <w:rFonts w:ascii="Arial" w:hAnsi="Arial" w:cs="Arial"/>
          <w:color w:val="000000" w:themeColor="text1"/>
          <w:sz w:val="24"/>
          <w:szCs w:val="24"/>
          <w:lang w:val="es-ES_tradnl"/>
        </w:rPr>
      </w:pPr>
    </w:p>
    <w:p w14:paraId="3A617E13" w14:textId="5BC1F0A0" w:rsidR="00BC184D" w:rsidRPr="004F7279" w:rsidRDefault="00AA1F97" w:rsidP="002F46AA">
      <w:pPr>
        <w:pStyle w:val="Prrafodelista"/>
        <w:numPr>
          <w:ilvl w:val="0"/>
          <w:numId w:val="17"/>
        </w:numPr>
        <w:ind w:left="0" w:right="-141" w:firstLine="0"/>
        <w:jc w:val="both"/>
        <w:rPr>
          <w:rFonts w:ascii="Arial" w:hAnsi="Arial" w:cs="Arial"/>
          <w:color w:val="000000" w:themeColor="text1"/>
        </w:rPr>
      </w:pPr>
      <w:r w:rsidRPr="004F7279">
        <w:rPr>
          <w:rFonts w:ascii="Arial" w:hAnsi="Arial" w:cs="Arial"/>
          <w:color w:val="000000" w:themeColor="text1"/>
        </w:rPr>
        <w:t>Que,</w:t>
      </w:r>
      <w:r w:rsidR="00BC184D" w:rsidRPr="004F7279">
        <w:rPr>
          <w:rFonts w:ascii="Arial" w:hAnsi="Arial" w:cs="Arial"/>
          <w:color w:val="000000" w:themeColor="text1"/>
        </w:rPr>
        <w:t xml:space="preserve"> </w:t>
      </w:r>
      <w:r w:rsidR="00BC184D" w:rsidRPr="004F7279">
        <w:rPr>
          <w:rFonts w:ascii="Arial" w:eastAsia="Arial" w:hAnsi="Arial" w:cs="Arial"/>
          <w:color w:val="000000" w:themeColor="text1"/>
        </w:rPr>
        <w:t xml:space="preserve">de conformidad con la información expuesta anteriormente, el Consejo Directivo del IMAS considera que son procedentes las </w:t>
      </w:r>
      <w:r w:rsidR="00BC184D" w:rsidRPr="004F7279">
        <w:rPr>
          <w:rFonts w:ascii="Arial" w:hAnsi="Arial" w:cs="Arial"/>
          <w:color w:val="000000" w:themeColor="text1"/>
        </w:rPr>
        <w:t>donaciones y los traspasos</w:t>
      </w:r>
      <w:r w:rsidR="00BC184D" w:rsidRPr="004F7279">
        <w:rPr>
          <w:rFonts w:ascii="Arial" w:eastAsia="Arial" w:hAnsi="Arial" w:cs="Arial"/>
          <w:color w:val="000000" w:themeColor="text1"/>
        </w:rPr>
        <w:t xml:space="preserve"> en los términos planteados, ya que a través del acto se </w:t>
      </w:r>
      <w:r w:rsidR="00BC184D"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BC184D" w:rsidRPr="004F7279">
        <w:rPr>
          <w:rFonts w:ascii="Arial" w:hAnsi="Arial" w:cs="Arial"/>
          <w:color w:val="000000" w:themeColor="text1"/>
          <w:shd w:val="clear" w:color="auto" w:fill="FFFFFF"/>
        </w:rPr>
        <w:t>Nº</w:t>
      </w:r>
      <w:proofErr w:type="spellEnd"/>
      <w:r w:rsidR="00BC184D" w:rsidRPr="004F7279">
        <w:rPr>
          <w:rFonts w:ascii="Arial" w:hAnsi="Arial" w:cs="Arial"/>
          <w:color w:val="000000" w:themeColor="text1"/>
          <w:shd w:val="clear" w:color="auto" w:fill="FFFFFF"/>
        </w:rPr>
        <w:t xml:space="preserve"> 4240, </w:t>
      </w:r>
      <w:r w:rsidR="00BC184D" w:rsidRPr="004F7279">
        <w:rPr>
          <w:rFonts w:ascii="Arial" w:hAnsi="Arial" w:cs="Arial"/>
          <w:color w:val="000000" w:themeColor="text1"/>
        </w:rPr>
        <w:t xml:space="preserve">y según lo establecido en la Sección I.11 de la Guía de Calificación del Registro Inmobiliario-Subdirección Registral. </w:t>
      </w:r>
    </w:p>
    <w:p w14:paraId="492E8255" w14:textId="77777777" w:rsidR="00BC184D" w:rsidRPr="004F7279" w:rsidRDefault="00BC184D" w:rsidP="002F46AA">
      <w:pPr>
        <w:pStyle w:val="Prrafodelista"/>
        <w:ind w:left="0" w:right="-141"/>
        <w:jc w:val="both"/>
        <w:rPr>
          <w:rFonts w:ascii="Arial" w:hAnsi="Arial" w:cs="Arial"/>
          <w:color w:val="000000" w:themeColor="text1"/>
        </w:rPr>
      </w:pPr>
    </w:p>
    <w:p w14:paraId="096C9210" w14:textId="04989F60" w:rsidR="00BC184D" w:rsidRPr="004F7279" w:rsidRDefault="00BC184D" w:rsidP="002F46AA">
      <w:pPr>
        <w:pStyle w:val="Prrafodelista"/>
        <w:numPr>
          <w:ilvl w:val="0"/>
          <w:numId w:val="17"/>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252C2144" w14:textId="77777777" w:rsidR="00BC184D" w:rsidRPr="004F7279" w:rsidRDefault="00BC184D" w:rsidP="002F46AA">
      <w:pPr>
        <w:pStyle w:val="Prrafodelista"/>
        <w:ind w:left="0" w:right="-141"/>
        <w:contextualSpacing/>
        <w:jc w:val="center"/>
        <w:rPr>
          <w:rFonts w:ascii="Arial" w:hAnsi="Arial" w:cs="Arial"/>
          <w:b/>
          <w:bCs/>
          <w:color w:val="000000" w:themeColor="text1"/>
        </w:rPr>
      </w:pPr>
    </w:p>
    <w:p w14:paraId="2905030C" w14:textId="77777777" w:rsidR="00BC184D" w:rsidRPr="004F7279" w:rsidRDefault="00BC184D"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4052B8EE" w14:textId="77777777" w:rsidR="00BC184D" w:rsidRPr="004F7279" w:rsidRDefault="00BC184D" w:rsidP="002F46AA">
      <w:pPr>
        <w:pStyle w:val="Prrafodelista"/>
        <w:ind w:left="0" w:right="-141"/>
        <w:contextualSpacing/>
        <w:jc w:val="center"/>
        <w:rPr>
          <w:rFonts w:ascii="Arial" w:hAnsi="Arial" w:cs="Arial"/>
          <w:b/>
          <w:bCs/>
          <w:color w:val="000000" w:themeColor="text1"/>
        </w:rPr>
      </w:pPr>
    </w:p>
    <w:p w14:paraId="408D4692" w14:textId="7777777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06D92D27" w14:textId="77777777" w:rsidR="00BC184D" w:rsidRPr="004F7279" w:rsidRDefault="00BC184D" w:rsidP="002F46AA">
      <w:pPr>
        <w:ind w:right="-141"/>
        <w:jc w:val="both"/>
        <w:rPr>
          <w:rFonts w:ascii="Arial" w:hAnsi="Arial" w:cs="Arial"/>
          <w:color w:val="000000" w:themeColor="text1"/>
          <w:sz w:val="24"/>
          <w:szCs w:val="24"/>
          <w:lang w:val="es-ES_tradnl"/>
        </w:rPr>
      </w:pPr>
    </w:p>
    <w:p w14:paraId="54A5EA0A" w14:textId="77777777" w:rsidR="00BC184D" w:rsidRPr="004F7279" w:rsidRDefault="00BC184D"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0125299-000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3-0858722-1989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100,71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¢6.042.600,00 (Seis millones cuarenta y dos mil seiscientos colones con cero céntimos)</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 xml:space="preserve">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IMAS-DDS-DDSPC-0261-2026 de fecha 1 de abril del 2026 suscrito por el Ing. Fabián Hernández Astorga contenido en el expediente físico S/N confeccionado en el DDSPC.</w:t>
      </w:r>
    </w:p>
    <w:p w14:paraId="7C10564C" w14:textId="77777777" w:rsidR="00BC184D" w:rsidRPr="004F7279" w:rsidRDefault="00BC184D" w:rsidP="002F46AA">
      <w:pPr>
        <w:ind w:right="-141"/>
        <w:jc w:val="both"/>
        <w:rPr>
          <w:rFonts w:ascii="Arial" w:hAnsi="Arial" w:cs="Arial"/>
          <w:color w:val="000000" w:themeColor="text1"/>
          <w:sz w:val="24"/>
          <w:szCs w:val="24"/>
          <w:lang w:val="es-ES_tradnl"/>
        </w:rPr>
      </w:pPr>
    </w:p>
    <w:p w14:paraId="19CBAB8E" w14:textId="77777777" w:rsidR="00BC184D" w:rsidRPr="004F7279" w:rsidRDefault="00BC184D"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lastRenderedPageBreak/>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3581297F" w14:textId="77777777" w:rsidR="00BC184D" w:rsidRPr="004F7279" w:rsidRDefault="00BC184D"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276"/>
        <w:gridCol w:w="1418"/>
        <w:gridCol w:w="708"/>
        <w:gridCol w:w="1274"/>
        <w:gridCol w:w="1289"/>
      </w:tblGrid>
      <w:tr w:rsidR="00BC184D" w:rsidRPr="004F7279" w14:paraId="0B30186D" w14:textId="77777777" w:rsidTr="00D95F7D">
        <w:trPr>
          <w:trHeight w:val="502"/>
        </w:trPr>
        <w:tc>
          <w:tcPr>
            <w:tcW w:w="1413" w:type="dxa"/>
            <w:vAlign w:val="center"/>
          </w:tcPr>
          <w:p w14:paraId="3721CED8"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270908E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276" w:type="dxa"/>
            <w:vAlign w:val="center"/>
          </w:tcPr>
          <w:p w14:paraId="20A7C7AF"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8" w:type="dxa"/>
            <w:vAlign w:val="center"/>
          </w:tcPr>
          <w:p w14:paraId="5FA453C6"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8" w:type="dxa"/>
            <w:vAlign w:val="center"/>
          </w:tcPr>
          <w:p w14:paraId="3E2EAC8B" w14:textId="77777777" w:rsidR="00BC184D" w:rsidRPr="004F7279" w:rsidRDefault="00BC184D"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1F9E33A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274" w:type="dxa"/>
            <w:vAlign w:val="center"/>
          </w:tcPr>
          <w:p w14:paraId="132F66E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1C8A92D8"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BC184D" w:rsidRPr="004F7279" w14:paraId="21952E7E" w14:textId="77777777" w:rsidTr="00D95F7D">
        <w:trPr>
          <w:trHeight w:val="462"/>
        </w:trPr>
        <w:tc>
          <w:tcPr>
            <w:tcW w:w="1413" w:type="dxa"/>
            <w:vAlign w:val="center"/>
          </w:tcPr>
          <w:p w14:paraId="4F25CAAA"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77DCB704"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276" w:type="dxa"/>
            <w:vAlign w:val="center"/>
          </w:tcPr>
          <w:p w14:paraId="69661DCB"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418" w:type="dxa"/>
            <w:vAlign w:val="center"/>
          </w:tcPr>
          <w:p w14:paraId="0D91F301"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3-0858722-1989</w:t>
            </w:r>
          </w:p>
        </w:tc>
        <w:tc>
          <w:tcPr>
            <w:tcW w:w="708" w:type="dxa"/>
            <w:vAlign w:val="center"/>
          </w:tcPr>
          <w:p w14:paraId="33242350"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c>
          <w:tcPr>
            <w:tcW w:w="1274" w:type="dxa"/>
            <w:vAlign w:val="center"/>
          </w:tcPr>
          <w:p w14:paraId="0C6B8583"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3-0125299-000</w:t>
            </w:r>
          </w:p>
        </w:tc>
        <w:tc>
          <w:tcPr>
            <w:tcW w:w="1289" w:type="dxa"/>
            <w:vAlign w:val="center"/>
          </w:tcPr>
          <w:p w14:paraId="13EDB714" w14:textId="77777777" w:rsidR="00BC184D" w:rsidRPr="004F7279" w:rsidRDefault="00BC184D"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6.042.600,00</w:t>
            </w:r>
          </w:p>
        </w:tc>
      </w:tr>
    </w:tbl>
    <w:p w14:paraId="73256266" w14:textId="77777777" w:rsidR="00BC184D" w:rsidRPr="004F7279" w:rsidRDefault="00BC184D" w:rsidP="002F46AA">
      <w:pPr>
        <w:jc w:val="both"/>
        <w:rPr>
          <w:rFonts w:ascii="Arial" w:hAnsi="Arial" w:cs="Arial"/>
          <w:color w:val="000000" w:themeColor="text1"/>
          <w:sz w:val="24"/>
          <w:szCs w:val="24"/>
          <w:lang w:val="es-ES_tradnl"/>
        </w:rPr>
      </w:pPr>
    </w:p>
    <w:p w14:paraId="7C3CDFF5" w14:textId="77777777" w:rsidR="00BC184D" w:rsidRPr="004F7279" w:rsidRDefault="00BC184D" w:rsidP="002F46AA">
      <w:pPr>
        <w:jc w:val="both"/>
        <w:rPr>
          <w:rFonts w:ascii="Arial" w:hAnsi="Arial" w:cs="Arial"/>
          <w:color w:val="000000" w:themeColor="text1"/>
          <w:sz w:val="24"/>
          <w:szCs w:val="24"/>
          <w:lang w:val="es-ES_tradnl"/>
        </w:rPr>
      </w:pPr>
    </w:p>
    <w:p w14:paraId="4668B26A" w14:textId="77777777" w:rsidR="00BC184D" w:rsidRPr="004F7279" w:rsidRDefault="00BC184D"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3-0858722-1989, ubicado en el Partido de Cartago, folio real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0125299-000 a la Municipalidad La Unión. Lo anterior, se hace necesario para que el traspaso sea ejecutado correctamente.</w:t>
      </w:r>
    </w:p>
    <w:p w14:paraId="39916274" w14:textId="77777777" w:rsidR="00BC184D" w:rsidRPr="004F7279" w:rsidRDefault="00BC184D" w:rsidP="002F46AA">
      <w:pPr>
        <w:jc w:val="both"/>
        <w:rPr>
          <w:rFonts w:ascii="Arial" w:hAnsi="Arial" w:cs="Arial"/>
          <w:color w:val="000000" w:themeColor="text1"/>
          <w:sz w:val="24"/>
          <w:szCs w:val="24"/>
          <w:lang w:val="es-ES_tradnl" w:eastAsia="x-none"/>
        </w:rPr>
      </w:pPr>
    </w:p>
    <w:p w14:paraId="197ABCBB" w14:textId="77777777" w:rsidR="00BC184D" w:rsidRPr="004F7279" w:rsidRDefault="00BC184D"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3A69B01B"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3CBC63B9" w14:textId="77777777" w:rsidR="00B64922"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B64922" w:rsidRPr="004F7279">
        <w:rPr>
          <w:rFonts w:ascii="Arial" w:eastAsia="Segoe UI" w:hAnsi="Arial" w:cs="Arial"/>
          <w:color w:val="000000" w:themeColor="text1"/>
          <w:sz w:val="24"/>
          <w:szCs w:val="24"/>
          <w:lang w:val="es-ES_tradnl"/>
        </w:rPr>
        <w:t>Muchas gracias, doña Alexandra.</w:t>
      </w:r>
    </w:p>
    <w:p w14:paraId="1EAA9689" w14:textId="77777777" w:rsidR="00B64922" w:rsidRPr="004F7279" w:rsidRDefault="00B6492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6D36272B" w14:textId="0391C141" w:rsidR="004C6883" w:rsidRPr="004F7279" w:rsidRDefault="00A248A1"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 xml:space="preserve">Vamos a </w:t>
      </w:r>
      <w:proofErr w:type="gramStart"/>
      <w:r w:rsidRPr="004F7279">
        <w:rPr>
          <w:rFonts w:ascii="Arial" w:eastAsia="Segoe UI" w:hAnsi="Arial" w:cs="Arial"/>
          <w:color w:val="000000" w:themeColor="text1"/>
          <w:sz w:val="24"/>
          <w:szCs w:val="24"/>
          <w:lang w:val="es-ES_tradnl"/>
        </w:rPr>
        <w:t>proceder a votar</w:t>
      </w:r>
      <w:proofErr w:type="gramEnd"/>
      <w:r w:rsidRPr="004F7279">
        <w:rPr>
          <w:rFonts w:ascii="Arial" w:eastAsia="Segoe UI" w:hAnsi="Arial" w:cs="Arial"/>
          <w:color w:val="000000" w:themeColor="text1"/>
          <w:sz w:val="24"/>
          <w:szCs w:val="24"/>
          <w:lang w:val="es-ES_tradnl"/>
        </w:rPr>
        <w:t xml:space="preserve">. </w:t>
      </w:r>
      <w:r w:rsidR="00380AA6" w:rsidRPr="004F7279">
        <w:rPr>
          <w:rFonts w:ascii="Arial" w:eastAsia="Segoe UI" w:hAnsi="Arial" w:cs="Arial"/>
          <w:color w:val="000000" w:themeColor="text1"/>
          <w:sz w:val="24"/>
          <w:szCs w:val="24"/>
          <w:lang w:val="es-ES_tradnl"/>
        </w:rPr>
        <w:t>Vamos a levantar la mano los que estemos a favor y la mantenemos para la firmeza</w:t>
      </w:r>
      <w:r w:rsidR="00B64922" w:rsidRPr="004F7279">
        <w:rPr>
          <w:rFonts w:ascii="Arial" w:eastAsia="Segoe UI" w:hAnsi="Arial" w:cs="Arial"/>
          <w:color w:val="000000" w:themeColor="text1"/>
          <w:sz w:val="24"/>
          <w:szCs w:val="24"/>
          <w:lang w:val="es-ES_tradnl"/>
        </w:rPr>
        <w:t>.</w:t>
      </w:r>
    </w:p>
    <w:p w14:paraId="518996FA" w14:textId="77777777" w:rsidR="004C6883" w:rsidRPr="004F7279" w:rsidRDefault="004C6883" w:rsidP="002F46AA">
      <w:pPr>
        <w:jc w:val="both"/>
        <w:rPr>
          <w:rFonts w:ascii="Arial" w:hAnsi="Arial" w:cs="Arial"/>
          <w:color w:val="000000" w:themeColor="text1"/>
          <w:sz w:val="24"/>
          <w:szCs w:val="24"/>
          <w:lang w:val="es-ES_tradnl"/>
        </w:rPr>
      </w:pPr>
    </w:p>
    <w:p w14:paraId="2671E67D"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7AA411F0"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50902CEA" w14:textId="715FBEBD" w:rsidR="00986902" w:rsidRPr="004F7279" w:rsidRDefault="004C6883" w:rsidP="002F46AA">
      <w:pPr>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986902" w:rsidRPr="004F7279">
        <w:rPr>
          <w:rFonts w:ascii="Arial" w:eastAsia="Segoe UI" w:hAnsi="Arial" w:cs="Arial"/>
          <w:color w:val="000000" w:themeColor="text1"/>
          <w:sz w:val="24"/>
          <w:szCs w:val="24"/>
          <w:lang w:val="es-ES_tradnl"/>
        </w:rPr>
        <w:t>Queda en firme y aprobada.</w:t>
      </w:r>
    </w:p>
    <w:p w14:paraId="6EE89F5A" w14:textId="77777777" w:rsidR="004C6883" w:rsidRPr="004F7279" w:rsidRDefault="004C6883" w:rsidP="002F46AA">
      <w:pPr>
        <w:widowControl w:val="0"/>
        <w:suppressAutoHyphens/>
        <w:jc w:val="both"/>
        <w:rPr>
          <w:rFonts w:ascii="Arial" w:hAnsi="Arial" w:cs="Arial"/>
          <w:color w:val="000000" w:themeColor="text1"/>
          <w:sz w:val="24"/>
          <w:szCs w:val="24"/>
          <w:lang w:val="es-ES_tradnl"/>
        </w:rPr>
      </w:pPr>
    </w:p>
    <w:p w14:paraId="7653F60A" w14:textId="2BC37623" w:rsidR="00BC184D" w:rsidRPr="004F7279" w:rsidRDefault="00BC184D"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7C26C3B3" w14:textId="77777777" w:rsidR="00BC184D" w:rsidRPr="004F7279" w:rsidRDefault="00BC184D" w:rsidP="002F46AA">
      <w:pPr>
        <w:widowControl w:val="0"/>
        <w:suppressAutoHyphens/>
        <w:jc w:val="both"/>
        <w:rPr>
          <w:rFonts w:ascii="Arial" w:hAnsi="Arial" w:cs="Arial"/>
          <w:color w:val="000000" w:themeColor="text1"/>
          <w:sz w:val="24"/>
          <w:szCs w:val="24"/>
          <w:lang w:val="es-ES_tradnl"/>
        </w:rPr>
      </w:pPr>
    </w:p>
    <w:p w14:paraId="1B2E5102"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3-0858723-1989 </w:t>
      </w:r>
    </w:p>
    <w:p w14:paraId="64CAEF24"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5417FFA6" w14:textId="78F74185"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72537669"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1451108A" w14:textId="584536C8"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193-05-2026</w:t>
      </w:r>
    </w:p>
    <w:p w14:paraId="605C7501" w14:textId="77777777" w:rsidR="00E63D62" w:rsidRPr="004F7279" w:rsidRDefault="00E63D62"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5601919C" w14:textId="77777777" w:rsidR="00E63D62" w:rsidRPr="004F7279" w:rsidRDefault="00E63D62" w:rsidP="002F46AA">
      <w:pPr>
        <w:ind w:right="-141"/>
        <w:jc w:val="center"/>
        <w:rPr>
          <w:rFonts w:ascii="Arial" w:hAnsi="Arial" w:cs="Arial"/>
          <w:b/>
          <w:color w:val="000000" w:themeColor="text1"/>
          <w:sz w:val="24"/>
          <w:szCs w:val="24"/>
          <w:lang w:val="es-ES_tradnl"/>
        </w:rPr>
      </w:pPr>
    </w:p>
    <w:p w14:paraId="153BFD3E" w14:textId="77777777" w:rsidR="00E63D62" w:rsidRPr="004F7279" w:rsidRDefault="00E63D62"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396EF8C2" w14:textId="77777777" w:rsidR="00E63D62" w:rsidRPr="004F7279" w:rsidRDefault="00E63D62" w:rsidP="002F46AA">
      <w:pPr>
        <w:ind w:right="-141"/>
        <w:jc w:val="both"/>
        <w:rPr>
          <w:rFonts w:ascii="Arial" w:hAnsi="Arial" w:cs="Arial"/>
          <w:bCs/>
          <w:color w:val="000000" w:themeColor="text1"/>
          <w:sz w:val="24"/>
          <w:szCs w:val="24"/>
          <w:lang w:val="es-ES_tradnl"/>
        </w:rPr>
      </w:pPr>
    </w:p>
    <w:p w14:paraId="7149FE05"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3EA2F3F6" w14:textId="77777777" w:rsidR="00E63D62" w:rsidRPr="004F7279" w:rsidRDefault="00E63D62" w:rsidP="002F46AA">
      <w:pPr>
        <w:ind w:right="-141"/>
        <w:jc w:val="both"/>
        <w:rPr>
          <w:rFonts w:ascii="Arial" w:hAnsi="Arial" w:cs="Arial"/>
          <w:color w:val="000000" w:themeColor="text1"/>
          <w:sz w:val="24"/>
          <w:szCs w:val="24"/>
          <w:lang w:val="es-ES_tradnl"/>
        </w:rPr>
      </w:pPr>
    </w:p>
    <w:p w14:paraId="0C75FECF"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25BD07E5" w14:textId="77777777" w:rsidR="00E63D62" w:rsidRPr="004F7279" w:rsidRDefault="00E63D62" w:rsidP="002F46AA">
      <w:pPr>
        <w:ind w:right="-141"/>
        <w:jc w:val="both"/>
        <w:rPr>
          <w:rFonts w:ascii="Arial" w:hAnsi="Arial" w:cs="Arial"/>
          <w:color w:val="000000" w:themeColor="text1"/>
          <w:sz w:val="24"/>
          <w:szCs w:val="24"/>
          <w:lang w:val="es-ES_tradnl"/>
        </w:rPr>
      </w:pPr>
    </w:p>
    <w:p w14:paraId="5FE4949C" w14:textId="77777777" w:rsidR="00E63D62" w:rsidRPr="004F7279" w:rsidRDefault="00E63D62"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lastRenderedPageBreak/>
        <w:t>“[…] (Punto) 3.- Deberán ser fincas individualizadas con su respectivo plano, pues no se permitirán inscripciones de lotes sin segregar […]”.</w:t>
      </w:r>
    </w:p>
    <w:p w14:paraId="5F261C41" w14:textId="77777777" w:rsidR="00E63D62" w:rsidRPr="004F7279" w:rsidRDefault="00E63D62" w:rsidP="002F46AA">
      <w:pPr>
        <w:ind w:right="-141"/>
        <w:jc w:val="both"/>
        <w:rPr>
          <w:rFonts w:ascii="Arial" w:hAnsi="Arial" w:cs="Arial"/>
          <w:color w:val="000000" w:themeColor="text1"/>
          <w:sz w:val="24"/>
          <w:szCs w:val="24"/>
          <w:lang w:val="es-ES_tradnl"/>
        </w:rPr>
      </w:pPr>
    </w:p>
    <w:p w14:paraId="0D7F4F53" w14:textId="376046EE"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bajo el 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0125288-000,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3-0858723-1989</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390DCA24" w14:textId="77777777" w:rsidR="00E63D62" w:rsidRPr="004F7279" w:rsidRDefault="00E63D62"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61108A23" w14:textId="77777777" w:rsidR="00E63D62" w:rsidRPr="004F7279" w:rsidRDefault="00E63D62" w:rsidP="002F46AA">
      <w:pPr>
        <w:pStyle w:val="Prrafodelista"/>
        <w:ind w:left="0" w:right="-141"/>
        <w:jc w:val="both"/>
        <w:rPr>
          <w:rFonts w:ascii="Arial" w:hAnsi="Arial" w:cs="Arial"/>
          <w:bCs/>
          <w:color w:val="000000" w:themeColor="text1"/>
        </w:rPr>
      </w:pPr>
    </w:p>
    <w:p w14:paraId="5290505B" w14:textId="39202753" w:rsidR="00E63D62" w:rsidRPr="004F7279" w:rsidRDefault="00E63D62" w:rsidP="002F46AA">
      <w:pPr>
        <w:pStyle w:val="Prrafodelista"/>
        <w:numPr>
          <w:ilvl w:val="4"/>
          <w:numId w:val="12"/>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0567A5A1" w14:textId="77777777" w:rsidR="00E63D62" w:rsidRPr="004F7279" w:rsidRDefault="00E63D62"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195"/>
        <w:gridCol w:w="1339"/>
        <w:gridCol w:w="1993"/>
        <w:gridCol w:w="1275"/>
        <w:gridCol w:w="572"/>
        <w:gridCol w:w="1092"/>
        <w:gridCol w:w="1329"/>
      </w:tblGrid>
      <w:tr w:rsidR="00E63D62" w:rsidRPr="004F7279" w14:paraId="6ABEF50B" w14:textId="77777777" w:rsidTr="00D95F7D">
        <w:trPr>
          <w:trHeight w:val="502"/>
        </w:trPr>
        <w:tc>
          <w:tcPr>
            <w:tcW w:w="1195" w:type="dxa"/>
            <w:vAlign w:val="center"/>
          </w:tcPr>
          <w:p w14:paraId="7449BA8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340" w:type="dxa"/>
            <w:vAlign w:val="center"/>
          </w:tcPr>
          <w:p w14:paraId="4B867B6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996" w:type="dxa"/>
            <w:vAlign w:val="center"/>
          </w:tcPr>
          <w:p w14:paraId="01380F1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276" w:type="dxa"/>
            <w:vAlign w:val="center"/>
          </w:tcPr>
          <w:p w14:paraId="5EA7601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567" w:type="dxa"/>
            <w:vAlign w:val="center"/>
          </w:tcPr>
          <w:p w14:paraId="561EF6F3" w14:textId="77777777" w:rsidR="00E63D62" w:rsidRPr="004F7279" w:rsidRDefault="00E63D62"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7CF4B95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092" w:type="dxa"/>
            <w:vAlign w:val="center"/>
          </w:tcPr>
          <w:p w14:paraId="5377427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329" w:type="dxa"/>
            <w:vAlign w:val="center"/>
          </w:tcPr>
          <w:p w14:paraId="213E368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E63D62" w:rsidRPr="004F7279" w14:paraId="0DE6940B" w14:textId="77777777" w:rsidTr="00D95F7D">
        <w:trPr>
          <w:trHeight w:val="462"/>
        </w:trPr>
        <w:tc>
          <w:tcPr>
            <w:tcW w:w="1195" w:type="dxa"/>
            <w:vAlign w:val="center"/>
          </w:tcPr>
          <w:p w14:paraId="3ACB879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340" w:type="dxa"/>
            <w:vAlign w:val="center"/>
          </w:tcPr>
          <w:p w14:paraId="2D1D17C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996" w:type="dxa"/>
            <w:vAlign w:val="center"/>
          </w:tcPr>
          <w:p w14:paraId="5025ED0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 Parque Infantil</w:t>
            </w:r>
          </w:p>
        </w:tc>
        <w:tc>
          <w:tcPr>
            <w:tcW w:w="1276" w:type="dxa"/>
            <w:vAlign w:val="center"/>
          </w:tcPr>
          <w:p w14:paraId="5A04220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3-0858723-1989</w:t>
            </w:r>
          </w:p>
        </w:tc>
        <w:tc>
          <w:tcPr>
            <w:tcW w:w="567" w:type="dxa"/>
            <w:vAlign w:val="center"/>
          </w:tcPr>
          <w:p w14:paraId="6B9A4E9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c>
          <w:tcPr>
            <w:tcW w:w="1092" w:type="dxa"/>
            <w:vAlign w:val="center"/>
          </w:tcPr>
          <w:p w14:paraId="19C6E8B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3-0125288-000</w:t>
            </w:r>
          </w:p>
        </w:tc>
        <w:tc>
          <w:tcPr>
            <w:tcW w:w="1329" w:type="dxa"/>
            <w:vAlign w:val="center"/>
          </w:tcPr>
          <w:p w14:paraId="7EDA0B0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¢13.320.000,00</w:t>
            </w:r>
          </w:p>
        </w:tc>
      </w:tr>
    </w:tbl>
    <w:p w14:paraId="61CA24F7" w14:textId="77777777" w:rsidR="00E63D62" w:rsidRPr="004F7279" w:rsidRDefault="00E63D62" w:rsidP="002F46AA">
      <w:pPr>
        <w:ind w:right="-142"/>
        <w:jc w:val="both"/>
        <w:rPr>
          <w:rFonts w:ascii="Arial" w:hAnsi="Arial" w:cs="Arial"/>
          <w:color w:val="000000" w:themeColor="text1"/>
          <w:sz w:val="24"/>
          <w:szCs w:val="24"/>
          <w:lang w:val="es-ES_tradnl"/>
        </w:rPr>
      </w:pPr>
    </w:p>
    <w:p w14:paraId="2A182615" w14:textId="77777777" w:rsidR="00E63D62" w:rsidRPr="004F7279" w:rsidRDefault="00E63D62" w:rsidP="002F46AA">
      <w:pPr>
        <w:pStyle w:val="Prrafodelista"/>
        <w:numPr>
          <w:ilvl w:val="4"/>
          <w:numId w:val="12"/>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0B1CC2A6" w14:textId="77777777" w:rsidR="00E63D62" w:rsidRPr="004F7279" w:rsidRDefault="00E63D62" w:rsidP="002F46AA">
      <w:pPr>
        <w:pStyle w:val="Prrafodelista"/>
        <w:ind w:left="0" w:right="-142"/>
        <w:jc w:val="both"/>
        <w:rPr>
          <w:rFonts w:ascii="Arial" w:hAnsi="Arial" w:cs="Arial"/>
          <w:color w:val="000000" w:themeColor="text1"/>
        </w:rPr>
      </w:pPr>
    </w:p>
    <w:p w14:paraId="1D98DAAA" w14:textId="77777777" w:rsidR="00E63D62" w:rsidRPr="004F7279" w:rsidRDefault="00E63D62" w:rsidP="002F46AA">
      <w:pPr>
        <w:pStyle w:val="Prrafodelista"/>
        <w:numPr>
          <w:ilvl w:val="4"/>
          <w:numId w:val="12"/>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0C095D4B" w14:textId="77777777" w:rsidR="00E63D62" w:rsidRPr="004F7279" w:rsidRDefault="00E63D62" w:rsidP="002F46AA">
      <w:pPr>
        <w:pStyle w:val="Prrafodelista"/>
        <w:ind w:left="0"/>
        <w:rPr>
          <w:rFonts w:ascii="Arial" w:hAnsi="Arial" w:cs="Arial"/>
          <w:color w:val="000000" w:themeColor="text1"/>
        </w:rPr>
      </w:pPr>
    </w:p>
    <w:p w14:paraId="5C4E3CAB" w14:textId="01DD3076" w:rsidR="00E63D62" w:rsidRPr="004F7279" w:rsidRDefault="00E63D62" w:rsidP="002F46AA">
      <w:pPr>
        <w:pStyle w:val="Prrafodelista"/>
        <w:numPr>
          <w:ilvl w:val="4"/>
          <w:numId w:val="12"/>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407A4882" w14:textId="77777777" w:rsidR="00E63D62" w:rsidRPr="004F7279" w:rsidRDefault="00E63D62" w:rsidP="002F46AA">
      <w:pPr>
        <w:pStyle w:val="Prrafodelista"/>
        <w:autoSpaceDE w:val="0"/>
        <w:autoSpaceDN w:val="0"/>
        <w:adjustRightInd w:val="0"/>
        <w:ind w:left="0" w:right="-142"/>
        <w:jc w:val="both"/>
        <w:rPr>
          <w:rFonts w:ascii="Arial" w:hAnsi="Arial" w:cs="Arial"/>
          <w:bCs/>
          <w:color w:val="000000" w:themeColor="text1"/>
        </w:rPr>
      </w:pPr>
    </w:p>
    <w:p w14:paraId="2E3C7BA5"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6160294E"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p>
    <w:p w14:paraId="411D704D"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w:t>
      </w:r>
      <w:r w:rsidRPr="004F7279">
        <w:rPr>
          <w:rFonts w:ascii="Arial" w:hAnsi="Arial" w:cs="Arial"/>
          <w:bCs/>
          <w:i/>
          <w:iCs/>
          <w:color w:val="000000" w:themeColor="text1"/>
        </w:rPr>
        <w:lastRenderedPageBreak/>
        <w:t xml:space="preserve">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216A0115"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7AB84490" w14:textId="655092CA" w:rsidR="00E63D62" w:rsidRPr="004F7279" w:rsidRDefault="00E63D62" w:rsidP="002F46AA">
      <w:pPr>
        <w:pStyle w:val="Prrafodelista"/>
        <w:numPr>
          <w:ilvl w:val="4"/>
          <w:numId w:val="12"/>
        </w:numPr>
        <w:ind w:left="0" w:right="-142" w:firstLine="0"/>
        <w:jc w:val="both"/>
        <w:rPr>
          <w:rFonts w:ascii="Arial" w:hAnsi="Arial" w:cs="Arial"/>
          <w:color w:val="000000" w:themeColor="text1"/>
        </w:rPr>
      </w:pPr>
      <w:r w:rsidRPr="004F7279">
        <w:rPr>
          <w:rFonts w:ascii="Arial" w:hAnsi="Arial" w:cs="Arial"/>
          <w:color w:val="000000" w:themeColor="text1"/>
        </w:rPr>
        <w:t>Que mediante número de documento AVM-4316-2026 de fecha 20 de marzo del 2026, firmado por el Ing. Alonso Vargas Sanabria del Departamento de Valoración de la Municipalidad de La Unión, se presenta el Avalúo del inmueble el cual, indica entre otros:</w:t>
      </w:r>
    </w:p>
    <w:p w14:paraId="0A2B4286" w14:textId="77777777" w:rsidR="00E63D62" w:rsidRPr="004F7279" w:rsidRDefault="00E63D62" w:rsidP="002F46AA">
      <w:pPr>
        <w:ind w:right="-142"/>
        <w:jc w:val="both"/>
        <w:rPr>
          <w:rFonts w:ascii="Arial" w:hAnsi="Arial" w:cs="Arial"/>
          <w:i/>
          <w:iCs/>
          <w:color w:val="000000" w:themeColor="text1"/>
          <w:sz w:val="24"/>
          <w:szCs w:val="24"/>
          <w:lang w:val="es-ES_tradnl"/>
        </w:rPr>
      </w:pPr>
    </w:p>
    <w:p w14:paraId="38A3CC0C"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7ED7B921"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34E61FD9"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3-0858723-1989, número de folio real 0125288-000, con un área de 222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₡14.385.600,00 (catorce millones trescientos ochenta y cinco mil seiscientos colones con cero céntimos)</w:t>
      </w:r>
    </w:p>
    <w:p w14:paraId="45F017A4"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4515D5EF" w14:textId="1F0DB24D" w:rsidR="00E63D62" w:rsidRPr="004F7279" w:rsidRDefault="00E63D62" w:rsidP="002F46AA">
      <w:pPr>
        <w:pStyle w:val="Prrafodelista"/>
        <w:numPr>
          <w:ilvl w:val="0"/>
          <w:numId w:val="8"/>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71BCFD93" w14:textId="77777777" w:rsidR="00E63D62" w:rsidRPr="004F7279" w:rsidRDefault="00E63D62" w:rsidP="002F46AA">
      <w:pPr>
        <w:pStyle w:val="Prrafodelista"/>
        <w:ind w:left="0" w:right="-142"/>
        <w:jc w:val="both"/>
        <w:rPr>
          <w:rFonts w:ascii="Arial" w:hAnsi="Arial" w:cs="Arial"/>
          <w:color w:val="000000" w:themeColor="text1"/>
        </w:rPr>
      </w:pPr>
    </w:p>
    <w:p w14:paraId="7A58E2BD" w14:textId="77777777" w:rsidR="00E63D62" w:rsidRPr="004F7279" w:rsidRDefault="00E63D62"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3EFF740E" w14:textId="77777777" w:rsidR="00E63D62" w:rsidRPr="004F7279" w:rsidRDefault="00E63D62" w:rsidP="002F46AA">
      <w:pPr>
        <w:pStyle w:val="Prrafodelista"/>
        <w:ind w:left="0" w:right="-142"/>
        <w:jc w:val="both"/>
        <w:rPr>
          <w:rFonts w:ascii="Arial" w:hAnsi="Arial" w:cs="Arial"/>
          <w:i/>
          <w:iCs/>
          <w:color w:val="000000" w:themeColor="text1"/>
        </w:rPr>
      </w:pPr>
    </w:p>
    <w:p w14:paraId="69141F9D"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440DC4C5" w14:textId="77777777" w:rsidR="00E63D62" w:rsidRPr="004F7279" w:rsidRDefault="00E63D62" w:rsidP="002F46AA">
      <w:pPr>
        <w:pStyle w:val="Prrafodelista"/>
        <w:ind w:left="0" w:right="-142"/>
        <w:jc w:val="both"/>
        <w:rPr>
          <w:rFonts w:ascii="Arial" w:hAnsi="Arial" w:cs="Arial"/>
          <w:i/>
          <w:iCs/>
          <w:color w:val="000000" w:themeColor="text1"/>
        </w:rPr>
      </w:pPr>
    </w:p>
    <w:p w14:paraId="5F428145" w14:textId="77777777" w:rsidR="00E63D62" w:rsidRPr="004F7279" w:rsidRDefault="00E63D62"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15662DC1" w14:textId="77777777" w:rsidR="00E63D62" w:rsidRPr="004F7279" w:rsidRDefault="00E63D62" w:rsidP="002F46AA">
      <w:pPr>
        <w:pStyle w:val="Prrafodelista"/>
        <w:ind w:left="0" w:right="-142"/>
        <w:jc w:val="both"/>
        <w:rPr>
          <w:rFonts w:ascii="Arial" w:hAnsi="Arial" w:cs="Arial"/>
          <w:i/>
          <w:iCs/>
          <w:color w:val="000000" w:themeColor="text1"/>
        </w:rPr>
      </w:pPr>
    </w:p>
    <w:p w14:paraId="0BF5F7FE"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76378B8F"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4BF1E74F" w14:textId="77777777" w:rsidR="00E63D62" w:rsidRPr="004F7279" w:rsidRDefault="00E63D62" w:rsidP="002F46AA">
      <w:pPr>
        <w:pStyle w:val="Prrafodelista"/>
        <w:ind w:left="0" w:right="-142"/>
        <w:jc w:val="both"/>
        <w:rPr>
          <w:rFonts w:ascii="Arial" w:hAnsi="Arial" w:cs="Arial"/>
          <w:i/>
          <w:iCs/>
          <w:color w:val="000000" w:themeColor="text1"/>
        </w:rPr>
      </w:pPr>
    </w:p>
    <w:p w14:paraId="1A438D01" w14:textId="77777777" w:rsidR="00E63D62" w:rsidRPr="004F7279" w:rsidRDefault="00E63D62"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2C8527E5" w14:textId="77777777" w:rsidR="00E63D62" w:rsidRPr="004F7279" w:rsidRDefault="00E63D62" w:rsidP="002F46AA">
      <w:pPr>
        <w:pStyle w:val="Prrafodelista"/>
        <w:ind w:left="0" w:right="-142"/>
        <w:jc w:val="both"/>
        <w:rPr>
          <w:rFonts w:ascii="Arial" w:hAnsi="Arial" w:cs="Arial"/>
          <w:bCs/>
          <w:i/>
          <w:iCs/>
          <w:color w:val="000000" w:themeColor="text1"/>
        </w:rPr>
      </w:pPr>
    </w:p>
    <w:p w14:paraId="0B584F71" w14:textId="77777777" w:rsidR="00E63D62" w:rsidRPr="004F7279" w:rsidRDefault="00E63D62"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55EC4DF5" w14:textId="77777777" w:rsidR="00E63D62" w:rsidRPr="004F7279" w:rsidRDefault="00E63D62" w:rsidP="002F46AA">
      <w:pPr>
        <w:pStyle w:val="Prrafodelista"/>
        <w:ind w:left="0" w:right="-141"/>
        <w:jc w:val="both"/>
        <w:rPr>
          <w:rFonts w:ascii="Arial" w:hAnsi="Arial" w:cs="Arial"/>
          <w:bCs/>
          <w:i/>
          <w:iCs/>
          <w:color w:val="000000" w:themeColor="text1"/>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701"/>
        <w:gridCol w:w="3548"/>
        <w:gridCol w:w="993"/>
      </w:tblGrid>
      <w:tr w:rsidR="00E63D62" w:rsidRPr="004F7279" w14:paraId="505FE16F" w14:textId="77777777" w:rsidTr="00D95F7D">
        <w:trPr>
          <w:trHeight w:val="20"/>
          <w:jc w:val="center"/>
        </w:trPr>
        <w:tc>
          <w:tcPr>
            <w:tcW w:w="988" w:type="dxa"/>
            <w:shd w:val="clear" w:color="000000" w:fill="FFFFFF"/>
            <w:vAlign w:val="center"/>
            <w:hideMark/>
          </w:tcPr>
          <w:p w14:paraId="65779AC6"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701" w:type="dxa"/>
            <w:shd w:val="clear" w:color="000000" w:fill="FFFFFF"/>
            <w:vAlign w:val="center"/>
            <w:hideMark/>
          </w:tcPr>
          <w:p w14:paraId="387997EA"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548" w:type="dxa"/>
            <w:shd w:val="clear" w:color="000000" w:fill="FFFFFF"/>
            <w:vAlign w:val="center"/>
            <w:hideMark/>
          </w:tcPr>
          <w:p w14:paraId="2BC5BAC2"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5B9A7AA5"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E63D62" w:rsidRPr="004F7279" w14:paraId="41A76696" w14:textId="77777777" w:rsidTr="00D95F7D">
        <w:trPr>
          <w:trHeight w:val="20"/>
          <w:jc w:val="center"/>
        </w:trPr>
        <w:tc>
          <w:tcPr>
            <w:tcW w:w="988" w:type="dxa"/>
            <w:shd w:val="clear" w:color="000000" w:fill="FFFFFF"/>
            <w:vAlign w:val="center"/>
            <w:hideMark/>
          </w:tcPr>
          <w:p w14:paraId="095842D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701" w:type="dxa"/>
            <w:shd w:val="clear" w:color="000000" w:fill="FFFFFF"/>
            <w:vAlign w:val="center"/>
            <w:hideMark/>
          </w:tcPr>
          <w:p w14:paraId="1A08A14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548" w:type="dxa"/>
            <w:shd w:val="clear" w:color="000000" w:fill="FFFFFF"/>
            <w:vAlign w:val="center"/>
            <w:hideMark/>
          </w:tcPr>
          <w:p w14:paraId="581ECCB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30A1939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E63D62" w:rsidRPr="004F7279" w14:paraId="60361775" w14:textId="77777777" w:rsidTr="00D95F7D">
        <w:trPr>
          <w:trHeight w:val="20"/>
          <w:jc w:val="center"/>
        </w:trPr>
        <w:tc>
          <w:tcPr>
            <w:tcW w:w="988" w:type="dxa"/>
            <w:shd w:val="clear" w:color="000000" w:fill="FFFFFF"/>
            <w:vAlign w:val="center"/>
            <w:hideMark/>
          </w:tcPr>
          <w:p w14:paraId="4E176FD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701" w:type="dxa"/>
            <w:shd w:val="clear" w:color="000000" w:fill="FFFFFF"/>
            <w:vAlign w:val="center"/>
            <w:hideMark/>
          </w:tcPr>
          <w:p w14:paraId="7429914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548" w:type="dxa"/>
            <w:shd w:val="clear" w:color="000000" w:fill="FFFFFF"/>
            <w:vAlign w:val="center"/>
            <w:hideMark/>
          </w:tcPr>
          <w:p w14:paraId="79B6F6E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7B2BF3D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E63D62" w:rsidRPr="004F7279" w14:paraId="18FA7056" w14:textId="77777777" w:rsidTr="00D95F7D">
        <w:trPr>
          <w:trHeight w:val="20"/>
          <w:jc w:val="center"/>
        </w:trPr>
        <w:tc>
          <w:tcPr>
            <w:tcW w:w="988" w:type="dxa"/>
            <w:shd w:val="clear" w:color="000000" w:fill="FFFFFF"/>
            <w:vAlign w:val="center"/>
            <w:hideMark/>
          </w:tcPr>
          <w:p w14:paraId="162EBEB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701" w:type="dxa"/>
            <w:shd w:val="clear" w:color="000000" w:fill="FFFFFF"/>
            <w:vAlign w:val="center"/>
            <w:hideMark/>
          </w:tcPr>
          <w:p w14:paraId="1A56685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548" w:type="dxa"/>
            <w:shd w:val="clear" w:color="000000" w:fill="FFFFFF"/>
            <w:vAlign w:val="center"/>
            <w:hideMark/>
          </w:tcPr>
          <w:p w14:paraId="7FECA0F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33E951F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E63D62" w:rsidRPr="004F7279" w14:paraId="1665EF05" w14:textId="77777777" w:rsidTr="00D95F7D">
        <w:trPr>
          <w:trHeight w:val="20"/>
          <w:jc w:val="center"/>
        </w:trPr>
        <w:tc>
          <w:tcPr>
            <w:tcW w:w="988" w:type="dxa"/>
            <w:shd w:val="clear" w:color="000000" w:fill="FFFFFF"/>
            <w:vAlign w:val="center"/>
            <w:hideMark/>
          </w:tcPr>
          <w:p w14:paraId="5AB4538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701" w:type="dxa"/>
            <w:shd w:val="clear" w:color="000000" w:fill="FFFFFF"/>
            <w:vAlign w:val="center"/>
            <w:hideMark/>
          </w:tcPr>
          <w:p w14:paraId="52F55C6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548" w:type="dxa"/>
            <w:shd w:val="clear" w:color="000000" w:fill="FFFFFF"/>
            <w:vAlign w:val="center"/>
            <w:hideMark/>
          </w:tcPr>
          <w:p w14:paraId="29E6A6A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1093EFD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E63D62" w:rsidRPr="004F7279" w14:paraId="01DBB1D2" w14:textId="77777777" w:rsidTr="00D95F7D">
        <w:trPr>
          <w:trHeight w:val="20"/>
          <w:jc w:val="center"/>
        </w:trPr>
        <w:tc>
          <w:tcPr>
            <w:tcW w:w="988" w:type="dxa"/>
            <w:shd w:val="clear" w:color="000000" w:fill="FFFFFF"/>
            <w:vAlign w:val="center"/>
            <w:hideMark/>
          </w:tcPr>
          <w:p w14:paraId="5F8F3E5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701" w:type="dxa"/>
            <w:shd w:val="clear" w:color="000000" w:fill="FFFFFF"/>
            <w:vAlign w:val="center"/>
            <w:hideMark/>
          </w:tcPr>
          <w:p w14:paraId="1557CAA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548" w:type="dxa"/>
            <w:shd w:val="clear" w:color="000000" w:fill="FFFFFF"/>
            <w:vAlign w:val="center"/>
            <w:hideMark/>
          </w:tcPr>
          <w:p w14:paraId="6405445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391BFD9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E63D62" w:rsidRPr="004F7279" w14:paraId="3EB78156" w14:textId="77777777" w:rsidTr="00D95F7D">
        <w:trPr>
          <w:trHeight w:val="20"/>
          <w:jc w:val="center"/>
        </w:trPr>
        <w:tc>
          <w:tcPr>
            <w:tcW w:w="988" w:type="dxa"/>
            <w:shd w:val="clear" w:color="000000" w:fill="FFFFFF"/>
            <w:vAlign w:val="center"/>
            <w:hideMark/>
          </w:tcPr>
          <w:p w14:paraId="6441685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701" w:type="dxa"/>
            <w:shd w:val="clear" w:color="000000" w:fill="FFFFFF"/>
            <w:vAlign w:val="center"/>
            <w:hideMark/>
          </w:tcPr>
          <w:p w14:paraId="3C4D453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548" w:type="dxa"/>
            <w:shd w:val="clear" w:color="000000" w:fill="FFFFFF"/>
            <w:vAlign w:val="center"/>
            <w:hideMark/>
          </w:tcPr>
          <w:p w14:paraId="7B6493B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5C83935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E63D62" w:rsidRPr="004F7279" w14:paraId="3FFB1FA8" w14:textId="77777777" w:rsidTr="00D95F7D">
        <w:trPr>
          <w:trHeight w:val="20"/>
          <w:jc w:val="center"/>
        </w:trPr>
        <w:tc>
          <w:tcPr>
            <w:tcW w:w="988" w:type="dxa"/>
            <w:shd w:val="clear" w:color="000000" w:fill="FFFFFF"/>
            <w:vAlign w:val="center"/>
            <w:hideMark/>
          </w:tcPr>
          <w:p w14:paraId="20E9A43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701" w:type="dxa"/>
            <w:shd w:val="clear" w:color="000000" w:fill="FFFFFF"/>
            <w:vAlign w:val="center"/>
            <w:hideMark/>
          </w:tcPr>
          <w:p w14:paraId="3E4CF7D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548" w:type="dxa"/>
            <w:shd w:val="clear" w:color="000000" w:fill="FFFFFF"/>
            <w:vAlign w:val="center"/>
            <w:hideMark/>
          </w:tcPr>
          <w:p w14:paraId="29CCDF9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33AAF16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E63D62" w:rsidRPr="004F7279" w14:paraId="383ADD1C" w14:textId="77777777" w:rsidTr="00D95F7D">
        <w:trPr>
          <w:trHeight w:val="20"/>
          <w:jc w:val="center"/>
        </w:trPr>
        <w:tc>
          <w:tcPr>
            <w:tcW w:w="988" w:type="dxa"/>
            <w:shd w:val="clear" w:color="000000" w:fill="FFFFFF"/>
            <w:vAlign w:val="center"/>
            <w:hideMark/>
          </w:tcPr>
          <w:p w14:paraId="1FFA4ED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701" w:type="dxa"/>
            <w:shd w:val="clear" w:color="000000" w:fill="FFFFFF"/>
            <w:vAlign w:val="center"/>
            <w:hideMark/>
          </w:tcPr>
          <w:p w14:paraId="60AE792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548" w:type="dxa"/>
            <w:shd w:val="clear" w:color="000000" w:fill="FFFFFF"/>
            <w:vAlign w:val="center"/>
            <w:hideMark/>
          </w:tcPr>
          <w:p w14:paraId="206A7CC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3040925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E63D62" w:rsidRPr="004F7279" w14:paraId="60B645AE" w14:textId="77777777" w:rsidTr="00D95F7D">
        <w:trPr>
          <w:trHeight w:val="20"/>
          <w:jc w:val="center"/>
        </w:trPr>
        <w:tc>
          <w:tcPr>
            <w:tcW w:w="988" w:type="dxa"/>
            <w:shd w:val="clear" w:color="000000" w:fill="FFFFFF"/>
            <w:vAlign w:val="center"/>
            <w:hideMark/>
          </w:tcPr>
          <w:p w14:paraId="45415C4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701" w:type="dxa"/>
            <w:shd w:val="clear" w:color="000000" w:fill="FFFFFF"/>
            <w:vAlign w:val="center"/>
            <w:hideMark/>
          </w:tcPr>
          <w:p w14:paraId="777DF93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548" w:type="dxa"/>
            <w:shd w:val="clear" w:color="000000" w:fill="FFFFFF"/>
            <w:vAlign w:val="center"/>
            <w:hideMark/>
          </w:tcPr>
          <w:p w14:paraId="36CEA2A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3041A07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E63D62" w:rsidRPr="004F7279" w14:paraId="6A519990" w14:textId="77777777" w:rsidTr="00D95F7D">
        <w:trPr>
          <w:trHeight w:val="20"/>
          <w:jc w:val="center"/>
        </w:trPr>
        <w:tc>
          <w:tcPr>
            <w:tcW w:w="988" w:type="dxa"/>
            <w:shd w:val="clear" w:color="000000" w:fill="FFFFFF"/>
            <w:vAlign w:val="center"/>
            <w:hideMark/>
          </w:tcPr>
          <w:p w14:paraId="4B9C0A7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701" w:type="dxa"/>
            <w:shd w:val="clear" w:color="000000" w:fill="FFFFFF"/>
            <w:vAlign w:val="center"/>
            <w:hideMark/>
          </w:tcPr>
          <w:p w14:paraId="3C4B34E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548" w:type="dxa"/>
            <w:shd w:val="clear" w:color="000000" w:fill="FFFFFF"/>
            <w:vAlign w:val="center"/>
            <w:hideMark/>
          </w:tcPr>
          <w:p w14:paraId="2C3A47E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52E65B8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E63D62" w:rsidRPr="004F7279" w14:paraId="51FC6FC2" w14:textId="77777777" w:rsidTr="00D95F7D">
        <w:trPr>
          <w:trHeight w:val="20"/>
          <w:jc w:val="center"/>
        </w:trPr>
        <w:tc>
          <w:tcPr>
            <w:tcW w:w="988" w:type="dxa"/>
            <w:shd w:val="clear" w:color="000000" w:fill="FFFFFF"/>
            <w:vAlign w:val="center"/>
            <w:hideMark/>
          </w:tcPr>
          <w:p w14:paraId="577D158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701" w:type="dxa"/>
            <w:shd w:val="clear" w:color="000000" w:fill="FFFFFF"/>
            <w:vAlign w:val="center"/>
            <w:hideMark/>
          </w:tcPr>
          <w:p w14:paraId="74AF012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548" w:type="dxa"/>
            <w:shd w:val="clear" w:color="000000" w:fill="FFFFFF"/>
            <w:vAlign w:val="center"/>
            <w:hideMark/>
          </w:tcPr>
          <w:p w14:paraId="78CC28B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4B42853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E63D62" w:rsidRPr="004F7279" w14:paraId="5EDF7A68" w14:textId="77777777" w:rsidTr="00D95F7D">
        <w:trPr>
          <w:trHeight w:val="20"/>
          <w:jc w:val="center"/>
        </w:trPr>
        <w:tc>
          <w:tcPr>
            <w:tcW w:w="988" w:type="dxa"/>
            <w:shd w:val="clear" w:color="000000" w:fill="FFFFFF"/>
            <w:vAlign w:val="center"/>
            <w:hideMark/>
          </w:tcPr>
          <w:p w14:paraId="5C583FD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701" w:type="dxa"/>
            <w:shd w:val="clear" w:color="000000" w:fill="FFFFFF"/>
            <w:vAlign w:val="center"/>
            <w:hideMark/>
          </w:tcPr>
          <w:p w14:paraId="4095F73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548" w:type="dxa"/>
            <w:shd w:val="clear" w:color="000000" w:fill="FFFFFF"/>
            <w:vAlign w:val="center"/>
            <w:hideMark/>
          </w:tcPr>
          <w:p w14:paraId="5438F5B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2836F19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E63D62" w:rsidRPr="004F7279" w14:paraId="640AEE8D" w14:textId="77777777" w:rsidTr="00D95F7D">
        <w:trPr>
          <w:trHeight w:val="20"/>
          <w:jc w:val="center"/>
        </w:trPr>
        <w:tc>
          <w:tcPr>
            <w:tcW w:w="988" w:type="dxa"/>
            <w:shd w:val="clear" w:color="000000" w:fill="FFFFFF"/>
            <w:vAlign w:val="center"/>
            <w:hideMark/>
          </w:tcPr>
          <w:p w14:paraId="3E67E35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701" w:type="dxa"/>
            <w:shd w:val="clear" w:color="000000" w:fill="FFFFFF"/>
            <w:vAlign w:val="center"/>
            <w:hideMark/>
          </w:tcPr>
          <w:p w14:paraId="3289483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548" w:type="dxa"/>
            <w:shd w:val="clear" w:color="000000" w:fill="FFFFFF"/>
            <w:vAlign w:val="center"/>
            <w:hideMark/>
          </w:tcPr>
          <w:p w14:paraId="57A5188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73AA36F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E63D62" w:rsidRPr="004F7279" w14:paraId="40D18C9E" w14:textId="77777777" w:rsidTr="00D95F7D">
        <w:trPr>
          <w:trHeight w:val="20"/>
          <w:jc w:val="center"/>
        </w:trPr>
        <w:tc>
          <w:tcPr>
            <w:tcW w:w="988" w:type="dxa"/>
            <w:shd w:val="clear" w:color="000000" w:fill="FFFFFF"/>
            <w:vAlign w:val="center"/>
            <w:hideMark/>
          </w:tcPr>
          <w:p w14:paraId="126E952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701" w:type="dxa"/>
            <w:shd w:val="clear" w:color="000000" w:fill="FFFFFF"/>
            <w:vAlign w:val="center"/>
            <w:hideMark/>
          </w:tcPr>
          <w:p w14:paraId="375DC62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548" w:type="dxa"/>
            <w:shd w:val="clear" w:color="000000" w:fill="FFFFFF"/>
            <w:vAlign w:val="center"/>
            <w:hideMark/>
          </w:tcPr>
          <w:p w14:paraId="238781B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2088F2A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6EDADD41" w14:textId="77777777" w:rsidR="00E63D62" w:rsidRPr="004F7279" w:rsidRDefault="00E63D62"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lastRenderedPageBreak/>
        <w:t>Conocida la recomendación, se procede a someter a votación y se transcribe el acuerdo adoptado por dicho Órgano Colegiado, el cual se detalla a continuación:</w:t>
      </w:r>
    </w:p>
    <w:p w14:paraId="5D66F8A7" w14:textId="77777777" w:rsidR="00E63D62" w:rsidRPr="004F7279" w:rsidRDefault="00E63D62" w:rsidP="002F46AA">
      <w:pPr>
        <w:pStyle w:val="Prrafodelista"/>
        <w:ind w:left="0" w:right="-141"/>
        <w:jc w:val="both"/>
        <w:rPr>
          <w:rFonts w:ascii="Arial" w:hAnsi="Arial" w:cs="Arial"/>
          <w:bCs/>
          <w:i/>
          <w:iCs/>
          <w:color w:val="000000" w:themeColor="text1"/>
        </w:rPr>
      </w:pPr>
    </w:p>
    <w:p w14:paraId="525E0A30" w14:textId="77777777" w:rsidR="00E63D62" w:rsidRPr="004F7279" w:rsidRDefault="00E63D62"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N°3593.-</w:t>
      </w:r>
    </w:p>
    <w:p w14:paraId="7CB9C660" w14:textId="77777777" w:rsidR="00E63D62" w:rsidRPr="004F7279" w:rsidRDefault="00E63D62" w:rsidP="002F46AA">
      <w:pPr>
        <w:pStyle w:val="Prrafodelista"/>
        <w:ind w:left="0" w:right="-141"/>
        <w:jc w:val="both"/>
        <w:rPr>
          <w:rFonts w:ascii="Arial" w:hAnsi="Arial" w:cs="Arial"/>
          <w:b/>
          <w:i/>
          <w:iCs/>
          <w:color w:val="000000" w:themeColor="text1"/>
        </w:rPr>
      </w:pPr>
    </w:p>
    <w:p w14:paraId="7DFC4323" w14:textId="77777777" w:rsidR="00E63D62" w:rsidRPr="004F7279" w:rsidRDefault="00E63D62"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51A89611" w14:textId="77777777" w:rsidR="00E63D62" w:rsidRPr="004F7279" w:rsidRDefault="00E63D62" w:rsidP="002F46AA">
      <w:pPr>
        <w:pStyle w:val="Prrafodelista"/>
        <w:ind w:left="0" w:right="-141"/>
        <w:jc w:val="both"/>
        <w:rPr>
          <w:rFonts w:ascii="Arial" w:hAnsi="Arial" w:cs="Arial"/>
          <w:b/>
          <w:i/>
          <w:iCs/>
          <w:color w:val="000000" w:themeColor="text1"/>
        </w:rPr>
      </w:pPr>
    </w:p>
    <w:p w14:paraId="4B91E9DC" w14:textId="77777777" w:rsidR="00E63D62" w:rsidRPr="004F7279" w:rsidRDefault="00E63D62"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37C5750A" w14:textId="77777777" w:rsidR="00E63D62" w:rsidRPr="004F7279" w:rsidRDefault="00E63D62" w:rsidP="002F46AA">
      <w:pPr>
        <w:ind w:right="-141"/>
        <w:jc w:val="both"/>
        <w:rPr>
          <w:rFonts w:ascii="Arial" w:hAnsi="Arial" w:cs="Arial"/>
          <w:color w:val="000000" w:themeColor="text1"/>
          <w:sz w:val="24"/>
          <w:szCs w:val="24"/>
          <w:lang w:val="es-ES_tradnl"/>
        </w:rPr>
      </w:pPr>
    </w:p>
    <w:p w14:paraId="2D27CB7D" w14:textId="77777777" w:rsidR="00E63D62" w:rsidRPr="004F7279" w:rsidRDefault="00E63D62" w:rsidP="002F46AA">
      <w:pPr>
        <w:numPr>
          <w:ilvl w:val="0"/>
          <w:numId w:val="8"/>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IMAS-DDS-DDSPC-0250-2026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0125288-000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3-0858723-1989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222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¢13.320.000,00 (trece millones trescientos veinte mil colones con cero céntimos), con la finalidad de concretar la entrega de terreno de área de destino público a favor de la Municipalidad de La Unión. </w:t>
      </w:r>
    </w:p>
    <w:p w14:paraId="6AB63F7E" w14:textId="77777777" w:rsidR="00E63D62" w:rsidRPr="004F7279" w:rsidRDefault="00E63D62" w:rsidP="002F46AA">
      <w:pPr>
        <w:ind w:right="-141"/>
        <w:jc w:val="both"/>
        <w:rPr>
          <w:rFonts w:ascii="Arial" w:hAnsi="Arial" w:cs="Arial"/>
          <w:color w:val="000000" w:themeColor="text1"/>
          <w:sz w:val="24"/>
          <w:szCs w:val="24"/>
          <w:lang w:val="es-ES_tradnl"/>
        </w:rPr>
      </w:pPr>
    </w:p>
    <w:p w14:paraId="6CAEB0BE" w14:textId="77777777" w:rsidR="00E63D62" w:rsidRPr="004F7279" w:rsidRDefault="00E63D62" w:rsidP="002F46AA">
      <w:pPr>
        <w:pStyle w:val="Prrafodelista"/>
        <w:numPr>
          <w:ilvl w:val="0"/>
          <w:numId w:val="8"/>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04BF5F6A" w14:textId="77777777" w:rsidR="00E63D62" w:rsidRPr="004F7279" w:rsidRDefault="00E63D62" w:rsidP="002F46AA">
      <w:pPr>
        <w:ind w:right="-142"/>
        <w:jc w:val="both"/>
        <w:rPr>
          <w:rFonts w:ascii="Arial" w:hAnsi="Arial" w:cs="Arial"/>
          <w:color w:val="000000" w:themeColor="text1"/>
          <w:sz w:val="24"/>
          <w:szCs w:val="24"/>
          <w:lang w:val="es-ES_tradnl"/>
        </w:rPr>
      </w:pPr>
    </w:p>
    <w:p w14:paraId="3CBC18AF" w14:textId="77777777" w:rsidR="00E63D62" w:rsidRPr="004F7279" w:rsidRDefault="00E63D62" w:rsidP="002F46AA">
      <w:pPr>
        <w:pStyle w:val="Prrafodelista"/>
        <w:numPr>
          <w:ilvl w:val="0"/>
          <w:numId w:val="8"/>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170BCDBD" w14:textId="77777777" w:rsidR="00E63D62" w:rsidRPr="004F7279" w:rsidRDefault="00E63D62" w:rsidP="002F46AA">
      <w:pPr>
        <w:pStyle w:val="Prrafodelista"/>
        <w:ind w:left="0" w:right="-141"/>
        <w:contextualSpacing/>
        <w:jc w:val="both"/>
        <w:rPr>
          <w:rFonts w:ascii="Arial" w:hAnsi="Arial" w:cs="Arial"/>
          <w:color w:val="000000" w:themeColor="text1"/>
        </w:rPr>
      </w:pPr>
    </w:p>
    <w:p w14:paraId="3AE08F2C" w14:textId="5F81FA3D" w:rsidR="00E63D62" w:rsidRPr="004F7279" w:rsidRDefault="0068700A" w:rsidP="002F46AA">
      <w:pPr>
        <w:pStyle w:val="Prrafodelista"/>
        <w:numPr>
          <w:ilvl w:val="0"/>
          <w:numId w:val="8"/>
        </w:numPr>
        <w:ind w:left="0" w:right="-141" w:firstLine="0"/>
        <w:jc w:val="both"/>
        <w:rPr>
          <w:rFonts w:ascii="Arial" w:hAnsi="Arial" w:cs="Arial"/>
          <w:color w:val="000000" w:themeColor="text1"/>
        </w:rPr>
      </w:pPr>
      <w:r w:rsidRPr="004F7279">
        <w:rPr>
          <w:rFonts w:ascii="Arial" w:hAnsi="Arial" w:cs="Arial"/>
          <w:color w:val="000000" w:themeColor="text1"/>
        </w:rPr>
        <w:t>Que,</w:t>
      </w:r>
      <w:r w:rsidR="00E63D62" w:rsidRPr="004F7279">
        <w:rPr>
          <w:rFonts w:ascii="Arial" w:hAnsi="Arial" w:cs="Arial"/>
          <w:color w:val="000000" w:themeColor="text1"/>
        </w:rPr>
        <w:t xml:space="preserve"> </w:t>
      </w:r>
      <w:r w:rsidR="00E63D62" w:rsidRPr="004F7279">
        <w:rPr>
          <w:rFonts w:ascii="Arial" w:eastAsia="Arial" w:hAnsi="Arial" w:cs="Arial"/>
          <w:color w:val="000000" w:themeColor="text1"/>
        </w:rPr>
        <w:t xml:space="preserve">de conformidad con la información expuesta anteriormente, el Consejo Directivo del IMAS considera que son procedentes las </w:t>
      </w:r>
      <w:r w:rsidR="00E63D62" w:rsidRPr="004F7279">
        <w:rPr>
          <w:rFonts w:ascii="Arial" w:hAnsi="Arial" w:cs="Arial"/>
          <w:color w:val="000000" w:themeColor="text1"/>
        </w:rPr>
        <w:t>donaciones y los traspasos</w:t>
      </w:r>
      <w:r w:rsidR="00E63D62" w:rsidRPr="004F7279">
        <w:rPr>
          <w:rFonts w:ascii="Arial" w:eastAsia="Arial" w:hAnsi="Arial" w:cs="Arial"/>
          <w:color w:val="000000" w:themeColor="text1"/>
        </w:rPr>
        <w:t xml:space="preserve"> en los términos planteados, ya que a través del acto se </w:t>
      </w:r>
      <w:r w:rsidR="00E63D62"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E63D62" w:rsidRPr="004F7279">
        <w:rPr>
          <w:rFonts w:ascii="Arial" w:hAnsi="Arial" w:cs="Arial"/>
          <w:color w:val="000000" w:themeColor="text1"/>
          <w:shd w:val="clear" w:color="auto" w:fill="FFFFFF"/>
        </w:rPr>
        <w:t>Nº</w:t>
      </w:r>
      <w:proofErr w:type="spellEnd"/>
      <w:r w:rsidR="00E63D62" w:rsidRPr="004F7279">
        <w:rPr>
          <w:rFonts w:ascii="Arial" w:hAnsi="Arial" w:cs="Arial"/>
          <w:color w:val="000000" w:themeColor="text1"/>
          <w:shd w:val="clear" w:color="auto" w:fill="FFFFFF"/>
        </w:rPr>
        <w:t xml:space="preserve"> 4240, </w:t>
      </w:r>
      <w:r w:rsidR="00E63D62" w:rsidRPr="004F7279">
        <w:rPr>
          <w:rFonts w:ascii="Arial" w:hAnsi="Arial" w:cs="Arial"/>
          <w:color w:val="000000" w:themeColor="text1"/>
        </w:rPr>
        <w:t xml:space="preserve">y según lo establecido en la Sección I.11 de la Guía de Calificación del Registro Inmobiliario-Subdirección Registral. </w:t>
      </w:r>
    </w:p>
    <w:p w14:paraId="53E157B6" w14:textId="77777777" w:rsidR="00E63D62" w:rsidRPr="004F7279" w:rsidRDefault="00E63D62" w:rsidP="002F46AA">
      <w:pPr>
        <w:pStyle w:val="Prrafodelista"/>
        <w:ind w:left="0" w:right="-141"/>
        <w:jc w:val="both"/>
        <w:rPr>
          <w:rFonts w:ascii="Arial" w:hAnsi="Arial" w:cs="Arial"/>
          <w:color w:val="000000" w:themeColor="text1"/>
        </w:rPr>
      </w:pPr>
    </w:p>
    <w:p w14:paraId="0F871AAE" w14:textId="7A7B4870" w:rsidR="00E63D62" w:rsidRPr="004F7279" w:rsidRDefault="00E63D62" w:rsidP="002F46AA">
      <w:pPr>
        <w:pStyle w:val="Prrafodelista"/>
        <w:numPr>
          <w:ilvl w:val="0"/>
          <w:numId w:val="8"/>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4D17383D" w14:textId="77777777" w:rsidR="00E63D62" w:rsidRPr="004F7279" w:rsidRDefault="00E63D62" w:rsidP="002F46AA">
      <w:pPr>
        <w:pStyle w:val="Prrafodelista"/>
        <w:ind w:left="0" w:right="-141"/>
        <w:contextualSpacing/>
        <w:jc w:val="center"/>
        <w:rPr>
          <w:rFonts w:ascii="Arial" w:hAnsi="Arial" w:cs="Arial"/>
          <w:b/>
          <w:bCs/>
          <w:color w:val="000000" w:themeColor="text1"/>
        </w:rPr>
      </w:pPr>
    </w:p>
    <w:p w14:paraId="0ED54A63" w14:textId="77777777" w:rsidR="00E63D62" w:rsidRPr="004F7279" w:rsidRDefault="00E63D62"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279383B8" w14:textId="77777777" w:rsidR="00E63D62" w:rsidRPr="004F7279" w:rsidRDefault="00E63D62" w:rsidP="002F46AA">
      <w:pPr>
        <w:pStyle w:val="Prrafodelista"/>
        <w:ind w:left="0" w:right="-141"/>
        <w:contextualSpacing/>
        <w:jc w:val="center"/>
        <w:rPr>
          <w:rFonts w:ascii="Arial" w:hAnsi="Arial" w:cs="Arial"/>
          <w:b/>
          <w:bCs/>
          <w:color w:val="000000" w:themeColor="text1"/>
        </w:rPr>
      </w:pPr>
    </w:p>
    <w:p w14:paraId="6130F5D2"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2E535A2C" w14:textId="77777777" w:rsidR="00E63D62" w:rsidRPr="004F7279" w:rsidRDefault="00E63D62" w:rsidP="002F46AA">
      <w:pPr>
        <w:ind w:right="-141"/>
        <w:jc w:val="both"/>
        <w:rPr>
          <w:rFonts w:ascii="Arial" w:hAnsi="Arial" w:cs="Arial"/>
          <w:color w:val="000000" w:themeColor="text1"/>
          <w:sz w:val="24"/>
          <w:szCs w:val="24"/>
          <w:lang w:val="es-ES_tradnl"/>
        </w:rPr>
      </w:pPr>
    </w:p>
    <w:p w14:paraId="4EB71E81" w14:textId="77777777" w:rsidR="00E63D62" w:rsidRPr="004F7279" w:rsidRDefault="00E63D62"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0125288-000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3-0858723-1989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222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¢13.320.000,00 (trece millones trescientos veinte mil colones con cero céntimos)</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 xml:space="preserve">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IMAS-DDS-DDSPC-0250-2026 de fecha 1 de abril del 2026 suscrito por el Ing. Fabián Hernández Astorga contenido en el expediente físico S/N confeccionado en el DDSPC.</w:t>
      </w:r>
    </w:p>
    <w:p w14:paraId="1CF8164F"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lastRenderedPageBreak/>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747C8852" w14:textId="77777777" w:rsidR="00E63D62" w:rsidRPr="004F7279" w:rsidRDefault="00E63D62"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197"/>
        <w:gridCol w:w="1390"/>
        <w:gridCol w:w="1941"/>
        <w:gridCol w:w="1275"/>
        <w:gridCol w:w="572"/>
        <w:gridCol w:w="1133"/>
        <w:gridCol w:w="1287"/>
      </w:tblGrid>
      <w:tr w:rsidR="00E63D62" w:rsidRPr="004F7279" w14:paraId="482E2399" w14:textId="77777777" w:rsidTr="00D95F7D">
        <w:trPr>
          <w:trHeight w:val="502"/>
        </w:trPr>
        <w:tc>
          <w:tcPr>
            <w:tcW w:w="1196" w:type="dxa"/>
            <w:vAlign w:val="center"/>
          </w:tcPr>
          <w:p w14:paraId="6886B7C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391" w:type="dxa"/>
            <w:vAlign w:val="center"/>
          </w:tcPr>
          <w:p w14:paraId="134484F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944" w:type="dxa"/>
            <w:vAlign w:val="center"/>
          </w:tcPr>
          <w:p w14:paraId="46AEACE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276" w:type="dxa"/>
            <w:vAlign w:val="center"/>
          </w:tcPr>
          <w:p w14:paraId="362B452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567" w:type="dxa"/>
            <w:vAlign w:val="center"/>
          </w:tcPr>
          <w:p w14:paraId="3509987B" w14:textId="77777777" w:rsidR="00E63D62" w:rsidRPr="004F7279" w:rsidRDefault="00E63D62"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4C2B64F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134" w:type="dxa"/>
            <w:vAlign w:val="center"/>
          </w:tcPr>
          <w:p w14:paraId="37CC95F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7" w:type="dxa"/>
            <w:vAlign w:val="center"/>
          </w:tcPr>
          <w:p w14:paraId="3EA12C5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E63D62" w:rsidRPr="004F7279" w14:paraId="46F6D3B4" w14:textId="77777777" w:rsidTr="00D95F7D">
        <w:trPr>
          <w:trHeight w:val="462"/>
        </w:trPr>
        <w:tc>
          <w:tcPr>
            <w:tcW w:w="1196" w:type="dxa"/>
            <w:vAlign w:val="center"/>
          </w:tcPr>
          <w:p w14:paraId="2D188E4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391" w:type="dxa"/>
            <w:vAlign w:val="center"/>
          </w:tcPr>
          <w:p w14:paraId="22182B7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944" w:type="dxa"/>
            <w:vAlign w:val="center"/>
          </w:tcPr>
          <w:p w14:paraId="14493C7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 Parque Infantil</w:t>
            </w:r>
          </w:p>
        </w:tc>
        <w:tc>
          <w:tcPr>
            <w:tcW w:w="1276" w:type="dxa"/>
            <w:vAlign w:val="center"/>
          </w:tcPr>
          <w:p w14:paraId="58A27EB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3-0858723-1989</w:t>
            </w:r>
          </w:p>
        </w:tc>
        <w:tc>
          <w:tcPr>
            <w:tcW w:w="567" w:type="dxa"/>
            <w:vAlign w:val="center"/>
          </w:tcPr>
          <w:p w14:paraId="6CE3531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c>
          <w:tcPr>
            <w:tcW w:w="1134" w:type="dxa"/>
            <w:vAlign w:val="center"/>
          </w:tcPr>
          <w:p w14:paraId="67F7B72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3-0125288-000</w:t>
            </w:r>
          </w:p>
        </w:tc>
        <w:tc>
          <w:tcPr>
            <w:tcW w:w="1287" w:type="dxa"/>
            <w:vAlign w:val="center"/>
          </w:tcPr>
          <w:p w14:paraId="253A41B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13.320.000,00</w:t>
            </w:r>
          </w:p>
        </w:tc>
      </w:tr>
    </w:tbl>
    <w:p w14:paraId="06248745" w14:textId="77777777" w:rsidR="00E63D62" w:rsidRPr="004F7279" w:rsidRDefault="00E63D62" w:rsidP="002F46AA">
      <w:pPr>
        <w:jc w:val="both"/>
        <w:rPr>
          <w:rFonts w:ascii="Arial" w:hAnsi="Arial" w:cs="Arial"/>
          <w:color w:val="000000" w:themeColor="text1"/>
          <w:sz w:val="24"/>
          <w:szCs w:val="24"/>
          <w:lang w:val="es-ES_tradnl"/>
        </w:rPr>
      </w:pPr>
    </w:p>
    <w:p w14:paraId="4266249A"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3-0858723-1989,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0125288-000 a la Municipalidad de La Unión. Lo anterior, se hace necesario para que el traspaso sea ejecutado correctamente.</w:t>
      </w:r>
    </w:p>
    <w:p w14:paraId="34E13A09" w14:textId="77777777" w:rsidR="00E63D62" w:rsidRPr="004F7279" w:rsidRDefault="00E63D62" w:rsidP="002F46AA">
      <w:pPr>
        <w:jc w:val="both"/>
        <w:rPr>
          <w:rFonts w:ascii="Arial" w:hAnsi="Arial" w:cs="Arial"/>
          <w:color w:val="000000" w:themeColor="text1"/>
          <w:sz w:val="24"/>
          <w:szCs w:val="24"/>
          <w:lang w:val="es-ES_tradnl" w:eastAsia="x-none"/>
        </w:rPr>
      </w:pPr>
    </w:p>
    <w:p w14:paraId="3F7C3812" w14:textId="77777777" w:rsidR="00E63D62" w:rsidRPr="004F7279" w:rsidRDefault="00E63D62"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07AE8BC2" w14:textId="77777777" w:rsidR="00BC184D" w:rsidRPr="004F7279" w:rsidRDefault="00BC184D"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193A687" w14:textId="77777777" w:rsidR="007E1D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7E1D83" w:rsidRPr="004F7279">
        <w:rPr>
          <w:rFonts w:ascii="Arial" w:eastAsia="Segoe UI" w:hAnsi="Arial" w:cs="Arial"/>
          <w:color w:val="000000" w:themeColor="text1"/>
          <w:sz w:val="24"/>
          <w:szCs w:val="24"/>
          <w:lang w:val="es-ES_tradnl"/>
        </w:rPr>
        <w:t>Muy bien.</w:t>
      </w:r>
    </w:p>
    <w:p w14:paraId="6B2441B3" w14:textId="77777777" w:rsidR="007E1D83" w:rsidRPr="004F7279" w:rsidRDefault="007E1D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5A8009A" w14:textId="68F96E0E" w:rsidR="004C6883" w:rsidRPr="004F7279" w:rsidRDefault="007E1D83"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entonces a hacer la votación. Levantamos la mano los que estemos a favor y la mantenemos para la firmeza.</w:t>
      </w:r>
    </w:p>
    <w:p w14:paraId="592C005E" w14:textId="77777777" w:rsidR="004C6883" w:rsidRPr="004F7279" w:rsidRDefault="004C6883" w:rsidP="002F46AA">
      <w:pPr>
        <w:jc w:val="both"/>
        <w:rPr>
          <w:rFonts w:ascii="Arial" w:hAnsi="Arial" w:cs="Arial"/>
          <w:color w:val="000000" w:themeColor="text1"/>
          <w:sz w:val="24"/>
          <w:szCs w:val="24"/>
          <w:lang w:val="es-ES_tradnl"/>
        </w:rPr>
      </w:pPr>
    </w:p>
    <w:p w14:paraId="0816E99F"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720D3992"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00669AD1" w14:textId="42B947B2"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DD7496" w:rsidRPr="004F7279">
        <w:rPr>
          <w:rFonts w:ascii="Arial" w:eastAsia="Segoe UI" w:hAnsi="Arial" w:cs="Arial"/>
          <w:color w:val="000000" w:themeColor="text1"/>
          <w:sz w:val="24"/>
          <w:szCs w:val="24"/>
          <w:lang w:val="es-ES_tradnl"/>
        </w:rPr>
        <w:t>Queda en firme y aprobado.</w:t>
      </w:r>
      <w:r w:rsidR="00E803DD" w:rsidRPr="004F7279">
        <w:rPr>
          <w:rFonts w:ascii="Arial" w:eastAsia="Segoe UI" w:hAnsi="Arial" w:cs="Arial"/>
          <w:color w:val="000000" w:themeColor="text1"/>
          <w:sz w:val="24"/>
          <w:szCs w:val="24"/>
          <w:lang w:val="es-ES_tradnl"/>
        </w:rPr>
        <w:t xml:space="preserve"> Muchas gracias.</w:t>
      </w:r>
    </w:p>
    <w:p w14:paraId="32B2D0AA" w14:textId="77777777" w:rsidR="00E63D62" w:rsidRPr="004F7279" w:rsidRDefault="00E63D6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27D912F7" w14:textId="2FBE1B07" w:rsidR="00E63D62" w:rsidRPr="004F7279" w:rsidRDefault="00E63D6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0AD26CE3" w14:textId="77777777" w:rsidR="004C6883" w:rsidRPr="004F7279" w:rsidRDefault="004C6883" w:rsidP="002F46AA">
      <w:pPr>
        <w:pStyle w:val="Prrafodelista"/>
        <w:widowControl w:val="0"/>
        <w:suppressAutoHyphens/>
        <w:ind w:left="0"/>
        <w:jc w:val="both"/>
        <w:rPr>
          <w:rFonts w:ascii="Arial" w:hAnsi="Arial" w:cs="Arial"/>
          <w:color w:val="000000" w:themeColor="text1"/>
        </w:rPr>
      </w:pPr>
    </w:p>
    <w:p w14:paraId="1B10DB72"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3-0858725-1989 </w:t>
      </w:r>
    </w:p>
    <w:p w14:paraId="49663817"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79C37EAB" w14:textId="4DB301DA"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3BA2A6AF"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04F443D2" w14:textId="7182A28B"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194-05-2026</w:t>
      </w:r>
    </w:p>
    <w:p w14:paraId="3123BAE0" w14:textId="77777777" w:rsidR="00E63D62" w:rsidRPr="004F7279" w:rsidRDefault="00E63D62"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42C4E503" w14:textId="77777777" w:rsidR="00E63D62" w:rsidRPr="004F7279" w:rsidRDefault="00E63D62" w:rsidP="002F46AA">
      <w:pPr>
        <w:ind w:right="-141"/>
        <w:jc w:val="center"/>
        <w:rPr>
          <w:rFonts w:ascii="Arial" w:hAnsi="Arial" w:cs="Arial"/>
          <w:b/>
          <w:color w:val="000000" w:themeColor="text1"/>
          <w:sz w:val="24"/>
          <w:szCs w:val="24"/>
          <w:lang w:val="es-ES_tradnl"/>
        </w:rPr>
      </w:pPr>
    </w:p>
    <w:p w14:paraId="1692826D" w14:textId="77777777" w:rsidR="00E63D62" w:rsidRPr="004F7279" w:rsidRDefault="00E63D62"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0DA25D60" w14:textId="77777777" w:rsidR="00E63D62" w:rsidRPr="004F7279" w:rsidRDefault="00E63D62" w:rsidP="002F46AA">
      <w:pPr>
        <w:ind w:right="-141"/>
        <w:jc w:val="both"/>
        <w:rPr>
          <w:rFonts w:ascii="Arial" w:hAnsi="Arial" w:cs="Arial"/>
          <w:bCs/>
          <w:color w:val="000000" w:themeColor="text1"/>
          <w:sz w:val="24"/>
          <w:szCs w:val="24"/>
          <w:lang w:val="es-ES_tradnl"/>
        </w:rPr>
      </w:pPr>
    </w:p>
    <w:p w14:paraId="28E4F42F"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72786D69" w14:textId="77777777" w:rsidR="00E63D62" w:rsidRPr="004F7279" w:rsidRDefault="00E63D62" w:rsidP="002F46AA">
      <w:pPr>
        <w:ind w:right="-141"/>
        <w:jc w:val="both"/>
        <w:rPr>
          <w:rFonts w:ascii="Arial" w:hAnsi="Arial" w:cs="Arial"/>
          <w:color w:val="000000" w:themeColor="text1"/>
          <w:sz w:val="24"/>
          <w:szCs w:val="24"/>
          <w:lang w:val="es-ES_tradnl"/>
        </w:rPr>
      </w:pPr>
    </w:p>
    <w:p w14:paraId="110A5A25"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553100CD" w14:textId="77777777" w:rsidR="00E63D62" w:rsidRPr="004F7279" w:rsidRDefault="00E63D62" w:rsidP="002F46AA">
      <w:pPr>
        <w:ind w:right="-141"/>
        <w:jc w:val="both"/>
        <w:rPr>
          <w:rFonts w:ascii="Arial" w:hAnsi="Arial" w:cs="Arial"/>
          <w:color w:val="000000" w:themeColor="text1"/>
          <w:sz w:val="24"/>
          <w:szCs w:val="24"/>
          <w:lang w:val="es-ES_tradnl"/>
        </w:rPr>
      </w:pPr>
    </w:p>
    <w:p w14:paraId="53F89DA0" w14:textId="77777777" w:rsidR="00E63D62" w:rsidRPr="004F7279" w:rsidRDefault="00E63D62"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0C00FABB" w14:textId="6CDCB838"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lastRenderedPageBreak/>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0125295-000,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3-0858725-1989</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5A85F02F" w14:textId="77777777" w:rsidR="00634C5B" w:rsidRDefault="00634C5B" w:rsidP="002F46AA">
      <w:pPr>
        <w:jc w:val="center"/>
        <w:rPr>
          <w:rFonts w:ascii="Arial" w:hAnsi="Arial" w:cs="Arial"/>
          <w:b/>
          <w:bCs/>
          <w:color w:val="000000" w:themeColor="text1"/>
          <w:sz w:val="24"/>
          <w:szCs w:val="24"/>
          <w:lang w:val="es-ES_tradnl"/>
        </w:rPr>
      </w:pPr>
    </w:p>
    <w:p w14:paraId="1C9FA018" w14:textId="7C300D94" w:rsidR="00E63D62" w:rsidRPr="004F7279" w:rsidRDefault="00E63D62"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7433A7F8" w14:textId="77777777" w:rsidR="00E63D62" w:rsidRPr="004F7279" w:rsidRDefault="00E63D62" w:rsidP="002F46AA">
      <w:pPr>
        <w:ind w:right="-141"/>
        <w:jc w:val="both"/>
        <w:rPr>
          <w:rFonts w:ascii="Arial" w:hAnsi="Arial" w:cs="Arial"/>
          <w:color w:val="000000" w:themeColor="text1"/>
          <w:sz w:val="24"/>
          <w:szCs w:val="24"/>
          <w:lang w:val="es-ES_tradnl"/>
        </w:rPr>
      </w:pPr>
    </w:p>
    <w:p w14:paraId="0D46B124" w14:textId="7A73B410" w:rsidR="00E63D62" w:rsidRPr="004F7279" w:rsidRDefault="00E63D62" w:rsidP="002F46AA">
      <w:pPr>
        <w:pStyle w:val="Prrafodelista"/>
        <w:numPr>
          <w:ilvl w:val="0"/>
          <w:numId w:val="27"/>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6C06749D" w14:textId="77777777" w:rsidR="00E63D62" w:rsidRPr="004F7279" w:rsidRDefault="00E63D62" w:rsidP="002F46AA">
      <w:pPr>
        <w:ind w:right="-141"/>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E63D62" w:rsidRPr="004F7279" w14:paraId="0B92DAF2" w14:textId="77777777" w:rsidTr="00D95F7D">
        <w:trPr>
          <w:trHeight w:val="502"/>
        </w:trPr>
        <w:tc>
          <w:tcPr>
            <w:tcW w:w="1413" w:type="dxa"/>
            <w:vAlign w:val="center"/>
          </w:tcPr>
          <w:p w14:paraId="4EB4904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000F437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649C000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4FB8DCB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01F72781" w14:textId="77777777" w:rsidR="00E63D62" w:rsidRPr="004F7279" w:rsidRDefault="00E63D62"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01B331F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5291A49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3864BC2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E63D62" w:rsidRPr="004F7279" w14:paraId="3EAC1A4C" w14:textId="77777777" w:rsidTr="00D95F7D">
        <w:trPr>
          <w:trHeight w:val="462"/>
        </w:trPr>
        <w:tc>
          <w:tcPr>
            <w:tcW w:w="1413" w:type="dxa"/>
            <w:vAlign w:val="center"/>
          </w:tcPr>
          <w:p w14:paraId="1BE620E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6689E19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52A122B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Facilidades Comunales</w:t>
            </w:r>
          </w:p>
        </w:tc>
        <w:tc>
          <w:tcPr>
            <w:tcW w:w="1419" w:type="dxa"/>
            <w:vAlign w:val="center"/>
          </w:tcPr>
          <w:p w14:paraId="0ABEC3A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3-0858725-1989</w:t>
            </w:r>
          </w:p>
        </w:tc>
        <w:tc>
          <w:tcPr>
            <w:tcW w:w="709" w:type="dxa"/>
            <w:vAlign w:val="center"/>
          </w:tcPr>
          <w:p w14:paraId="536444A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c>
          <w:tcPr>
            <w:tcW w:w="1415" w:type="dxa"/>
            <w:vAlign w:val="center"/>
          </w:tcPr>
          <w:p w14:paraId="48AA2E2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3-0125295-000</w:t>
            </w:r>
          </w:p>
        </w:tc>
        <w:tc>
          <w:tcPr>
            <w:tcW w:w="1289" w:type="dxa"/>
            <w:vAlign w:val="center"/>
          </w:tcPr>
          <w:p w14:paraId="43B9818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43.290.600,00</w:t>
            </w:r>
          </w:p>
        </w:tc>
      </w:tr>
    </w:tbl>
    <w:p w14:paraId="47A835A3" w14:textId="77777777" w:rsidR="00E63D62" w:rsidRPr="004F7279" w:rsidRDefault="00E63D62" w:rsidP="002F46AA">
      <w:pPr>
        <w:ind w:right="-142"/>
        <w:jc w:val="both"/>
        <w:rPr>
          <w:rFonts w:ascii="Arial" w:hAnsi="Arial" w:cs="Arial"/>
          <w:color w:val="000000" w:themeColor="text1"/>
          <w:sz w:val="24"/>
          <w:szCs w:val="24"/>
          <w:lang w:val="es-ES_tradnl"/>
        </w:rPr>
      </w:pPr>
    </w:p>
    <w:p w14:paraId="385AA8C9" w14:textId="5537F978" w:rsidR="00E63D62" w:rsidRPr="004F7279" w:rsidRDefault="00E63D62" w:rsidP="002F46AA">
      <w:pPr>
        <w:pStyle w:val="Prrafodelista"/>
        <w:numPr>
          <w:ilvl w:val="0"/>
          <w:numId w:val="27"/>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5C94A26E"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75B49531" w14:textId="6E97198B" w:rsidR="00E63D62" w:rsidRPr="004F7279" w:rsidRDefault="00E63D62" w:rsidP="002F46AA">
      <w:pPr>
        <w:pStyle w:val="Prrafodelista"/>
        <w:numPr>
          <w:ilvl w:val="0"/>
          <w:numId w:val="27"/>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2BCC6021" w14:textId="77777777" w:rsidR="00E63D62" w:rsidRPr="004F7279" w:rsidRDefault="00E63D62" w:rsidP="002F46AA">
      <w:pPr>
        <w:pStyle w:val="Prrafodelista"/>
        <w:ind w:left="0"/>
        <w:rPr>
          <w:rFonts w:ascii="Arial" w:hAnsi="Arial" w:cs="Arial"/>
          <w:color w:val="000000" w:themeColor="text1"/>
        </w:rPr>
      </w:pPr>
    </w:p>
    <w:p w14:paraId="716BFA8C" w14:textId="40BFC22D" w:rsidR="00E63D62" w:rsidRPr="004F7279" w:rsidRDefault="00E63D62" w:rsidP="002F46AA">
      <w:pPr>
        <w:pStyle w:val="Prrafodelista"/>
        <w:numPr>
          <w:ilvl w:val="0"/>
          <w:numId w:val="27"/>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5677CE42" w14:textId="77777777" w:rsidR="00E63D62" w:rsidRPr="004F7279" w:rsidRDefault="00E63D62" w:rsidP="002F46AA">
      <w:pPr>
        <w:pStyle w:val="Prrafodelista"/>
        <w:autoSpaceDE w:val="0"/>
        <w:autoSpaceDN w:val="0"/>
        <w:adjustRightInd w:val="0"/>
        <w:ind w:left="0" w:right="-142"/>
        <w:jc w:val="both"/>
        <w:rPr>
          <w:rFonts w:ascii="Arial" w:hAnsi="Arial" w:cs="Arial"/>
          <w:bCs/>
          <w:color w:val="000000" w:themeColor="text1"/>
        </w:rPr>
      </w:pPr>
    </w:p>
    <w:p w14:paraId="4D30AE7D"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5FA2DC8E"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p>
    <w:p w14:paraId="05F42A0D"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02FDEEDF"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62C192B0" w14:textId="3C1BFAC0" w:rsidR="00E63D62" w:rsidRPr="004F7279" w:rsidRDefault="00E63D62" w:rsidP="002F46AA">
      <w:pPr>
        <w:pStyle w:val="Prrafodelista"/>
        <w:numPr>
          <w:ilvl w:val="0"/>
          <w:numId w:val="27"/>
        </w:numPr>
        <w:ind w:left="0" w:right="-142" w:firstLine="0"/>
        <w:jc w:val="both"/>
        <w:rPr>
          <w:rFonts w:ascii="Arial" w:hAnsi="Arial" w:cs="Arial"/>
          <w:color w:val="000000" w:themeColor="text1"/>
        </w:rPr>
      </w:pPr>
      <w:r w:rsidRPr="004F7279">
        <w:rPr>
          <w:rFonts w:ascii="Arial" w:hAnsi="Arial" w:cs="Arial"/>
          <w:color w:val="000000" w:themeColor="text1"/>
        </w:rPr>
        <w:lastRenderedPageBreak/>
        <w:t>Que mediante número de documento AVM-4323-2026 de fecha 20 de marzo del 2026, firmado por el Ing. Alonso Vargas Sanabria del Departamento de Valoración de la Municipalidad de La Unión, se presenta el Avalúo del inmueble el cual, indica entre otros:</w:t>
      </w:r>
    </w:p>
    <w:p w14:paraId="37255430" w14:textId="77777777" w:rsidR="00E63D62" w:rsidRPr="004F7279" w:rsidRDefault="00E63D62" w:rsidP="002F46AA">
      <w:pPr>
        <w:ind w:right="-142"/>
        <w:jc w:val="both"/>
        <w:rPr>
          <w:rFonts w:ascii="Arial" w:hAnsi="Arial" w:cs="Arial"/>
          <w:i/>
          <w:iCs/>
          <w:color w:val="000000" w:themeColor="text1"/>
          <w:sz w:val="24"/>
          <w:szCs w:val="24"/>
          <w:lang w:val="es-ES_tradnl"/>
        </w:rPr>
      </w:pPr>
    </w:p>
    <w:p w14:paraId="2E1B95A6"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7348BD78"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48999F53"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3-0858725-1989, número de folio real 3-0125295-000, con un área de 721,51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₡22.078.206,00 (Veintidós millones setenta y ocho mil doscientos seis colones con cero céntimos)</w:t>
      </w:r>
    </w:p>
    <w:p w14:paraId="0A5DC173"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4882215F" w14:textId="7AA015C8" w:rsidR="00E63D62" w:rsidRPr="004F7279" w:rsidRDefault="00E63D62" w:rsidP="002F46AA">
      <w:pPr>
        <w:pStyle w:val="Prrafodelista"/>
        <w:numPr>
          <w:ilvl w:val="0"/>
          <w:numId w:val="27"/>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43471AC5" w14:textId="77777777" w:rsidR="00E63D62" w:rsidRPr="004F7279" w:rsidRDefault="00E63D62" w:rsidP="002F46AA">
      <w:pPr>
        <w:pStyle w:val="Prrafodelista"/>
        <w:ind w:left="0" w:right="-142"/>
        <w:jc w:val="both"/>
        <w:rPr>
          <w:rFonts w:ascii="Arial" w:hAnsi="Arial" w:cs="Arial"/>
          <w:color w:val="000000" w:themeColor="text1"/>
        </w:rPr>
      </w:pPr>
    </w:p>
    <w:p w14:paraId="19DAC891" w14:textId="77777777" w:rsidR="00E63D62" w:rsidRPr="004F7279" w:rsidRDefault="00E63D62"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794D23B6" w14:textId="77777777" w:rsidR="00E63D62" w:rsidRPr="004F7279" w:rsidRDefault="00E63D62" w:rsidP="002F46AA">
      <w:pPr>
        <w:pStyle w:val="Prrafodelista"/>
        <w:ind w:left="0" w:right="-142"/>
        <w:jc w:val="both"/>
        <w:rPr>
          <w:rFonts w:ascii="Arial" w:hAnsi="Arial" w:cs="Arial"/>
          <w:i/>
          <w:iCs/>
          <w:color w:val="000000" w:themeColor="text1"/>
        </w:rPr>
      </w:pPr>
    </w:p>
    <w:p w14:paraId="1F5FF06F" w14:textId="77777777" w:rsidR="00E63D62" w:rsidRPr="004F7279" w:rsidRDefault="00E63D62" w:rsidP="002F46AA">
      <w:pPr>
        <w:pStyle w:val="Prrafodelista"/>
        <w:ind w:left="0" w:right="-142"/>
        <w:jc w:val="both"/>
        <w:rPr>
          <w:rFonts w:ascii="Arial" w:hAnsi="Arial" w:cs="Arial"/>
          <w:b/>
          <w:bCs/>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3E979AC8" w14:textId="77777777" w:rsidR="00E63D62" w:rsidRPr="004F7279" w:rsidRDefault="00E63D62" w:rsidP="002F46AA">
      <w:pPr>
        <w:pStyle w:val="Prrafodelista"/>
        <w:ind w:left="0" w:right="-142"/>
        <w:jc w:val="both"/>
        <w:rPr>
          <w:rFonts w:ascii="Arial" w:hAnsi="Arial" w:cs="Arial"/>
          <w:b/>
          <w:bCs/>
          <w:i/>
          <w:iCs/>
          <w:color w:val="000000" w:themeColor="text1"/>
        </w:rPr>
      </w:pPr>
    </w:p>
    <w:p w14:paraId="5919B6EF"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b/>
          <w:bCs/>
          <w:i/>
          <w:iCs/>
          <w:color w:val="000000" w:themeColor="text1"/>
        </w:rPr>
        <w:t>CONSIDERANDO</w:t>
      </w:r>
    </w:p>
    <w:p w14:paraId="4A8BC537" w14:textId="77777777" w:rsidR="00E63D62" w:rsidRPr="004F7279" w:rsidRDefault="00E63D62" w:rsidP="002F46AA">
      <w:pPr>
        <w:pStyle w:val="Prrafodelista"/>
        <w:ind w:left="0" w:right="-142"/>
        <w:jc w:val="both"/>
        <w:rPr>
          <w:rFonts w:ascii="Arial" w:hAnsi="Arial" w:cs="Arial"/>
          <w:i/>
          <w:iCs/>
          <w:color w:val="000000" w:themeColor="text1"/>
        </w:rPr>
      </w:pPr>
    </w:p>
    <w:p w14:paraId="6F19B960"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48E99561"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44148DAB" w14:textId="77777777" w:rsidR="00E63D62" w:rsidRPr="004F7279" w:rsidRDefault="00E63D62" w:rsidP="002F46AA">
      <w:pPr>
        <w:pStyle w:val="Prrafodelista"/>
        <w:ind w:left="0" w:right="-142"/>
        <w:jc w:val="both"/>
        <w:rPr>
          <w:rFonts w:ascii="Arial" w:hAnsi="Arial" w:cs="Arial"/>
          <w:i/>
          <w:iCs/>
          <w:color w:val="000000" w:themeColor="text1"/>
        </w:rPr>
      </w:pPr>
    </w:p>
    <w:p w14:paraId="638BB462" w14:textId="77777777" w:rsidR="00E63D62" w:rsidRPr="004F7279" w:rsidRDefault="00E63D62"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0193F696" w14:textId="77777777" w:rsidR="00E63D62" w:rsidRPr="004F7279" w:rsidRDefault="00E63D62" w:rsidP="002F46AA">
      <w:pPr>
        <w:pStyle w:val="Prrafodelista"/>
        <w:ind w:left="0" w:right="-142"/>
        <w:jc w:val="both"/>
        <w:rPr>
          <w:rFonts w:ascii="Arial" w:hAnsi="Arial" w:cs="Arial"/>
          <w:bCs/>
          <w:i/>
          <w:iCs/>
          <w:color w:val="000000" w:themeColor="text1"/>
        </w:rPr>
      </w:pPr>
    </w:p>
    <w:p w14:paraId="246789F2" w14:textId="77777777" w:rsidR="00E63D62" w:rsidRPr="004F7279" w:rsidRDefault="00E63D62"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3323DE42" w14:textId="77777777" w:rsidR="00E63D62" w:rsidRPr="004F7279" w:rsidRDefault="00E63D62" w:rsidP="002F46AA">
      <w:pPr>
        <w:pStyle w:val="Prrafodelista"/>
        <w:ind w:left="0" w:right="-141"/>
        <w:jc w:val="both"/>
        <w:rPr>
          <w:rFonts w:ascii="Arial" w:hAnsi="Arial" w:cs="Arial"/>
          <w:bCs/>
          <w:i/>
          <w:iCs/>
          <w:color w:val="000000" w:themeColor="text1"/>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418"/>
        <w:gridCol w:w="3690"/>
        <w:gridCol w:w="993"/>
      </w:tblGrid>
      <w:tr w:rsidR="00E63D62" w:rsidRPr="004F7279" w14:paraId="35348ABC" w14:textId="77777777" w:rsidTr="00D95F7D">
        <w:trPr>
          <w:trHeight w:val="20"/>
          <w:jc w:val="center"/>
        </w:trPr>
        <w:tc>
          <w:tcPr>
            <w:tcW w:w="1129" w:type="dxa"/>
            <w:shd w:val="clear" w:color="000000" w:fill="FFFFFF"/>
            <w:vAlign w:val="center"/>
            <w:hideMark/>
          </w:tcPr>
          <w:p w14:paraId="02126B0D"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418" w:type="dxa"/>
            <w:shd w:val="clear" w:color="000000" w:fill="FFFFFF"/>
            <w:vAlign w:val="center"/>
            <w:hideMark/>
          </w:tcPr>
          <w:p w14:paraId="17A17E1F"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690" w:type="dxa"/>
            <w:shd w:val="clear" w:color="000000" w:fill="FFFFFF"/>
            <w:vAlign w:val="center"/>
            <w:hideMark/>
          </w:tcPr>
          <w:p w14:paraId="2970236D"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4E0BC940"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E63D62" w:rsidRPr="004F7279" w14:paraId="2DA598B5" w14:textId="77777777" w:rsidTr="00D95F7D">
        <w:trPr>
          <w:trHeight w:val="20"/>
          <w:jc w:val="center"/>
        </w:trPr>
        <w:tc>
          <w:tcPr>
            <w:tcW w:w="1129" w:type="dxa"/>
            <w:shd w:val="clear" w:color="000000" w:fill="FFFFFF"/>
            <w:vAlign w:val="center"/>
            <w:hideMark/>
          </w:tcPr>
          <w:p w14:paraId="3BBB0E7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418" w:type="dxa"/>
            <w:shd w:val="clear" w:color="000000" w:fill="FFFFFF"/>
            <w:vAlign w:val="center"/>
            <w:hideMark/>
          </w:tcPr>
          <w:p w14:paraId="1225A4C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690" w:type="dxa"/>
            <w:shd w:val="clear" w:color="000000" w:fill="FFFFFF"/>
            <w:vAlign w:val="center"/>
            <w:hideMark/>
          </w:tcPr>
          <w:p w14:paraId="492E06D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05C9E6B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E63D62" w:rsidRPr="004F7279" w14:paraId="0B97BEB4" w14:textId="77777777" w:rsidTr="00D95F7D">
        <w:trPr>
          <w:trHeight w:val="20"/>
          <w:jc w:val="center"/>
        </w:trPr>
        <w:tc>
          <w:tcPr>
            <w:tcW w:w="1129" w:type="dxa"/>
            <w:shd w:val="clear" w:color="000000" w:fill="FFFFFF"/>
            <w:vAlign w:val="center"/>
            <w:hideMark/>
          </w:tcPr>
          <w:p w14:paraId="44E02C7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418" w:type="dxa"/>
            <w:shd w:val="clear" w:color="000000" w:fill="FFFFFF"/>
            <w:vAlign w:val="center"/>
            <w:hideMark/>
          </w:tcPr>
          <w:p w14:paraId="6717EEA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690" w:type="dxa"/>
            <w:shd w:val="clear" w:color="000000" w:fill="FFFFFF"/>
            <w:vAlign w:val="center"/>
            <w:hideMark/>
          </w:tcPr>
          <w:p w14:paraId="1C2C94A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754FA5C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E63D62" w:rsidRPr="004F7279" w14:paraId="18CF52F0" w14:textId="77777777" w:rsidTr="00D95F7D">
        <w:trPr>
          <w:trHeight w:val="20"/>
          <w:jc w:val="center"/>
        </w:trPr>
        <w:tc>
          <w:tcPr>
            <w:tcW w:w="1129" w:type="dxa"/>
            <w:shd w:val="clear" w:color="000000" w:fill="FFFFFF"/>
            <w:vAlign w:val="center"/>
            <w:hideMark/>
          </w:tcPr>
          <w:p w14:paraId="577BB92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418" w:type="dxa"/>
            <w:shd w:val="clear" w:color="000000" w:fill="FFFFFF"/>
            <w:vAlign w:val="center"/>
            <w:hideMark/>
          </w:tcPr>
          <w:p w14:paraId="407B357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690" w:type="dxa"/>
            <w:shd w:val="clear" w:color="000000" w:fill="FFFFFF"/>
            <w:vAlign w:val="center"/>
            <w:hideMark/>
          </w:tcPr>
          <w:p w14:paraId="51BEA1F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19597AF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E63D62" w:rsidRPr="004F7279" w14:paraId="5FE19302" w14:textId="77777777" w:rsidTr="00D95F7D">
        <w:trPr>
          <w:trHeight w:val="20"/>
          <w:jc w:val="center"/>
        </w:trPr>
        <w:tc>
          <w:tcPr>
            <w:tcW w:w="1129" w:type="dxa"/>
            <w:shd w:val="clear" w:color="000000" w:fill="FFFFFF"/>
            <w:vAlign w:val="center"/>
            <w:hideMark/>
          </w:tcPr>
          <w:p w14:paraId="64AD88A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418" w:type="dxa"/>
            <w:shd w:val="clear" w:color="000000" w:fill="FFFFFF"/>
            <w:vAlign w:val="center"/>
            <w:hideMark/>
          </w:tcPr>
          <w:p w14:paraId="7060ECE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690" w:type="dxa"/>
            <w:shd w:val="clear" w:color="000000" w:fill="FFFFFF"/>
            <w:vAlign w:val="center"/>
            <w:hideMark/>
          </w:tcPr>
          <w:p w14:paraId="516D192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616AF90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E63D62" w:rsidRPr="004F7279" w14:paraId="17217EC5" w14:textId="77777777" w:rsidTr="00D95F7D">
        <w:trPr>
          <w:trHeight w:val="20"/>
          <w:jc w:val="center"/>
        </w:trPr>
        <w:tc>
          <w:tcPr>
            <w:tcW w:w="1129" w:type="dxa"/>
            <w:shd w:val="clear" w:color="000000" w:fill="FFFFFF"/>
            <w:vAlign w:val="center"/>
            <w:hideMark/>
          </w:tcPr>
          <w:p w14:paraId="6BD1966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418" w:type="dxa"/>
            <w:shd w:val="clear" w:color="000000" w:fill="FFFFFF"/>
            <w:vAlign w:val="center"/>
            <w:hideMark/>
          </w:tcPr>
          <w:p w14:paraId="6283F61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690" w:type="dxa"/>
            <w:shd w:val="clear" w:color="000000" w:fill="FFFFFF"/>
            <w:vAlign w:val="center"/>
            <w:hideMark/>
          </w:tcPr>
          <w:p w14:paraId="7B848FD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278E3F5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E63D62" w:rsidRPr="004F7279" w14:paraId="50DCBC47" w14:textId="77777777" w:rsidTr="00D95F7D">
        <w:trPr>
          <w:trHeight w:val="20"/>
          <w:jc w:val="center"/>
        </w:trPr>
        <w:tc>
          <w:tcPr>
            <w:tcW w:w="1129" w:type="dxa"/>
            <w:shd w:val="clear" w:color="000000" w:fill="FFFFFF"/>
            <w:vAlign w:val="center"/>
            <w:hideMark/>
          </w:tcPr>
          <w:p w14:paraId="7B0916F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418" w:type="dxa"/>
            <w:shd w:val="clear" w:color="000000" w:fill="FFFFFF"/>
            <w:vAlign w:val="center"/>
            <w:hideMark/>
          </w:tcPr>
          <w:p w14:paraId="26C2116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690" w:type="dxa"/>
            <w:shd w:val="clear" w:color="000000" w:fill="FFFFFF"/>
            <w:vAlign w:val="center"/>
            <w:hideMark/>
          </w:tcPr>
          <w:p w14:paraId="7E22DEB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1AC69F5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E63D62" w:rsidRPr="004F7279" w14:paraId="439DDDA0" w14:textId="77777777" w:rsidTr="00D95F7D">
        <w:trPr>
          <w:trHeight w:val="20"/>
          <w:jc w:val="center"/>
        </w:trPr>
        <w:tc>
          <w:tcPr>
            <w:tcW w:w="1129" w:type="dxa"/>
            <w:shd w:val="clear" w:color="000000" w:fill="FFFFFF"/>
            <w:vAlign w:val="center"/>
            <w:hideMark/>
          </w:tcPr>
          <w:p w14:paraId="3F2FD58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418" w:type="dxa"/>
            <w:shd w:val="clear" w:color="000000" w:fill="FFFFFF"/>
            <w:vAlign w:val="center"/>
            <w:hideMark/>
          </w:tcPr>
          <w:p w14:paraId="292028F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690" w:type="dxa"/>
            <w:shd w:val="clear" w:color="000000" w:fill="FFFFFF"/>
            <w:vAlign w:val="center"/>
            <w:hideMark/>
          </w:tcPr>
          <w:p w14:paraId="51D03BA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3C8E8C0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E63D62" w:rsidRPr="004F7279" w14:paraId="2328D83E" w14:textId="77777777" w:rsidTr="00D95F7D">
        <w:trPr>
          <w:trHeight w:val="20"/>
          <w:jc w:val="center"/>
        </w:trPr>
        <w:tc>
          <w:tcPr>
            <w:tcW w:w="1129" w:type="dxa"/>
            <w:shd w:val="clear" w:color="000000" w:fill="FFFFFF"/>
            <w:vAlign w:val="center"/>
            <w:hideMark/>
          </w:tcPr>
          <w:p w14:paraId="1A4C261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418" w:type="dxa"/>
            <w:shd w:val="clear" w:color="000000" w:fill="FFFFFF"/>
            <w:vAlign w:val="center"/>
            <w:hideMark/>
          </w:tcPr>
          <w:p w14:paraId="765EB19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690" w:type="dxa"/>
            <w:shd w:val="clear" w:color="000000" w:fill="FFFFFF"/>
            <w:vAlign w:val="center"/>
            <w:hideMark/>
          </w:tcPr>
          <w:p w14:paraId="29D11C7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563DFD3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E63D62" w:rsidRPr="004F7279" w14:paraId="3F2C5370" w14:textId="77777777" w:rsidTr="00D95F7D">
        <w:trPr>
          <w:trHeight w:val="20"/>
          <w:jc w:val="center"/>
        </w:trPr>
        <w:tc>
          <w:tcPr>
            <w:tcW w:w="1129" w:type="dxa"/>
            <w:shd w:val="clear" w:color="000000" w:fill="FFFFFF"/>
            <w:vAlign w:val="center"/>
            <w:hideMark/>
          </w:tcPr>
          <w:p w14:paraId="70FC762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418" w:type="dxa"/>
            <w:shd w:val="clear" w:color="000000" w:fill="FFFFFF"/>
            <w:vAlign w:val="center"/>
            <w:hideMark/>
          </w:tcPr>
          <w:p w14:paraId="204D6F6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690" w:type="dxa"/>
            <w:shd w:val="clear" w:color="000000" w:fill="FFFFFF"/>
            <w:vAlign w:val="center"/>
            <w:hideMark/>
          </w:tcPr>
          <w:p w14:paraId="55B806A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0FE42A0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E63D62" w:rsidRPr="004F7279" w14:paraId="192B8BA1" w14:textId="77777777" w:rsidTr="00D95F7D">
        <w:trPr>
          <w:trHeight w:val="20"/>
          <w:jc w:val="center"/>
        </w:trPr>
        <w:tc>
          <w:tcPr>
            <w:tcW w:w="1129" w:type="dxa"/>
            <w:shd w:val="clear" w:color="000000" w:fill="FFFFFF"/>
            <w:vAlign w:val="center"/>
            <w:hideMark/>
          </w:tcPr>
          <w:p w14:paraId="2289B8D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418" w:type="dxa"/>
            <w:shd w:val="clear" w:color="000000" w:fill="FFFFFF"/>
            <w:vAlign w:val="center"/>
            <w:hideMark/>
          </w:tcPr>
          <w:p w14:paraId="18840E8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690" w:type="dxa"/>
            <w:shd w:val="clear" w:color="000000" w:fill="FFFFFF"/>
            <w:vAlign w:val="center"/>
            <w:hideMark/>
          </w:tcPr>
          <w:p w14:paraId="1D2F354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371AC60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E63D62" w:rsidRPr="004F7279" w14:paraId="7BA3C593" w14:textId="77777777" w:rsidTr="00D95F7D">
        <w:trPr>
          <w:trHeight w:val="20"/>
          <w:jc w:val="center"/>
        </w:trPr>
        <w:tc>
          <w:tcPr>
            <w:tcW w:w="1129" w:type="dxa"/>
            <w:shd w:val="clear" w:color="000000" w:fill="FFFFFF"/>
            <w:vAlign w:val="center"/>
            <w:hideMark/>
          </w:tcPr>
          <w:p w14:paraId="369862D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418" w:type="dxa"/>
            <w:shd w:val="clear" w:color="000000" w:fill="FFFFFF"/>
            <w:vAlign w:val="center"/>
            <w:hideMark/>
          </w:tcPr>
          <w:p w14:paraId="0F1503F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690" w:type="dxa"/>
            <w:shd w:val="clear" w:color="000000" w:fill="FFFFFF"/>
            <w:vAlign w:val="center"/>
            <w:hideMark/>
          </w:tcPr>
          <w:p w14:paraId="3446BCA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18BF3D6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E63D62" w:rsidRPr="004F7279" w14:paraId="493C7479" w14:textId="77777777" w:rsidTr="00D95F7D">
        <w:trPr>
          <w:trHeight w:val="20"/>
          <w:jc w:val="center"/>
        </w:trPr>
        <w:tc>
          <w:tcPr>
            <w:tcW w:w="1129" w:type="dxa"/>
            <w:shd w:val="clear" w:color="000000" w:fill="FFFFFF"/>
            <w:vAlign w:val="center"/>
            <w:hideMark/>
          </w:tcPr>
          <w:p w14:paraId="54DF8FD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418" w:type="dxa"/>
            <w:shd w:val="clear" w:color="000000" w:fill="FFFFFF"/>
            <w:vAlign w:val="center"/>
            <w:hideMark/>
          </w:tcPr>
          <w:p w14:paraId="1F9DF34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690" w:type="dxa"/>
            <w:shd w:val="clear" w:color="000000" w:fill="FFFFFF"/>
            <w:vAlign w:val="center"/>
            <w:hideMark/>
          </w:tcPr>
          <w:p w14:paraId="098A281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14317AB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E63D62" w:rsidRPr="004F7279" w14:paraId="35163855" w14:textId="77777777" w:rsidTr="00D95F7D">
        <w:trPr>
          <w:trHeight w:val="20"/>
          <w:jc w:val="center"/>
        </w:trPr>
        <w:tc>
          <w:tcPr>
            <w:tcW w:w="1129" w:type="dxa"/>
            <w:shd w:val="clear" w:color="000000" w:fill="FFFFFF"/>
            <w:vAlign w:val="center"/>
            <w:hideMark/>
          </w:tcPr>
          <w:p w14:paraId="2F4D2B3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418" w:type="dxa"/>
            <w:shd w:val="clear" w:color="000000" w:fill="FFFFFF"/>
            <w:vAlign w:val="center"/>
            <w:hideMark/>
          </w:tcPr>
          <w:p w14:paraId="3E7E932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690" w:type="dxa"/>
            <w:shd w:val="clear" w:color="000000" w:fill="FFFFFF"/>
            <w:vAlign w:val="center"/>
            <w:hideMark/>
          </w:tcPr>
          <w:p w14:paraId="18DEFF6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3DF9D96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E63D62" w:rsidRPr="004F7279" w14:paraId="7EED638B" w14:textId="77777777" w:rsidTr="00D95F7D">
        <w:trPr>
          <w:trHeight w:val="20"/>
          <w:jc w:val="center"/>
        </w:trPr>
        <w:tc>
          <w:tcPr>
            <w:tcW w:w="1129" w:type="dxa"/>
            <w:shd w:val="clear" w:color="000000" w:fill="FFFFFF"/>
            <w:vAlign w:val="center"/>
            <w:hideMark/>
          </w:tcPr>
          <w:p w14:paraId="307BEEA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418" w:type="dxa"/>
            <w:shd w:val="clear" w:color="000000" w:fill="FFFFFF"/>
            <w:vAlign w:val="center"/>
            <w:hideMark/>
          </w:tcPr>
          <w:p w14:paraId="1D7EFAA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690" w:type="dxa"/>
            <w:shd w:val="clear" w:color="000000" w:fill="FFFFFF"/>
            <w:vAlign w:val="center"/>
            <w:hideMark/>
          </w:tcPr>
          <w:p w14:paraId="2B62697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797454F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7410D297" w14:textId="77777777" w:rsidR="00E63D62" w:rsidRPr="004F7279" w:rsidRDefault="00E63D62" w:rsidP="002F46AA">
      <w:pPr>
        <w:pStyle w:val="Prrafodelista"/>
        <w:ind w:left="0" w:right="-141"/>
        <w:jc w:val="both"/>
        <w:rPr>
          <w:rFonts w:ascii="Arial" w:hAnsi="Arial" w:cs="Arial"/>
          <w:bCs/>
          <w:i/>
          <w:iCs/>
          <w:color w:val="000000" w:themeColor="text1"/>
        </w:rPr>
      </w:pPr>
    </w:p>
    <w:p w14:paraId="446BD7E0" w14:textId="77777777" w:rsidR="00E63D62" w:rsidRPr="004F7279" w:rsidRDefault="00E63D62"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1FE42A84" w14:textId="77777777" w:rsidR="00E63D62" w:rsidRPr="004F7279" w:rsidRDefault="00E63D62"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lastRenderedPageBreak/>
        <w:t>ACUERDO N°3593.-</w:t>
      </w:r>
    </w:p>
    <w:p w14:paraId="0F3FC107" w14:textId="77777777" w:rsidR="00E63D62" w:rsidRPr="004F7279" w:rsidRDefault="00E63D62" w:rsidP="002F46AA">
      <w:pPr>
        <w:pStyle w:val="Prrafodelista"/>
        <w:ind w:left="0" w:right="-141"/>
        <w:jc w:val="both"/>
        <w:rPr>
          <w:rFonts w:ascii="Arial" w:hAnsi="Arial" w:cs="Arial"/>
          <w:b/>
          <w:i/>
          <w:iCs/>
          <w:color w:val="000000" w:themeColor="text1"/>
        </w:rPr>
      </w:pPr>
    </w:p>
    <w:p w14:paraId="1BDCF06D" w14:textId="77777777" w:rsidR="00E63D62" w:rsidRPr="004F7279" w:rsidRDefault="00E63D62"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060058FF" w14:textId="77777777" w:rsidR="00E63D62" w:rsidRPr="004F7279" w:rsidRDefault="00E63D62" w:rsidP="002F46AA">
      <w:pPr>
        <w:pStyle w:val="Prrafodelista"/>
        <w:ind w:left="0" w:right="-141"/>
        <w:jc w:val="both"/>
        <w:rPr>
          <w:rFonts w:ascii="Arial" w:hAnsi="Arial" w:cs="Arial"/>
          <w:b/>
          <w:i/>
          <w:iCs/>
          <w:color w:val="000000" w:themeColor="text1"/>
        </w:rPr>
      </w:pPr>
    </w:p>
    <w:p w14:paraId="5662E87B" w14:textId="77777777" w:rsidR="00E63D62" w:rsidRPr="004F7279" w:rsidRDefault="00E63D62"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2B7D9937" w14:textId="77777777" w:rsidR="00E63D62" w:rsidRPr="004F7279" w:rsidRDefault="00E63D62" w:rsidP="002F46AA">
      <w:pPr>
        <w:ind w:right="-141"/>
        <w:jc w:val="both"/>
        <w:rPr>
          <w:rFonts w:ascii="Arial" w:hAnsi="Arial" w:cs="Arial"/>
          <w:color w:val="000000" w:themeColor="text1"/>
          <w:sz w:val="24"/>
          <w:szCs w:val="24"/>
          <w:lang w:val="es-ES_tradnl"/>
        </w:rPr>
      </w:pPr>
    </w:p>
    <w:p w14:paraId="0C6BA75A" w14:textId="50A95ECF" w:rsidR="00E63D62" w:rsidRPr="004F7279" w:rsidRDefault="00E63D62" w:rsidP="6BDD1F38">
      <w:pPr>
        <w:pStyle w:val="Prrafodelista"/>
        <w:numPr>
          <w:ilvl w:val="0"/>
          <w:numId w:val="26"/>
        </w:numPr>
        <w:suppressAutoHyphens/>
        <w:ind w:left="0" w:right="-141" w:firstLine="0"/>
        <w:jc w:val="both"/>
        <w:rPr>
          <w:rFonts w:ascii="Arial" w:hAnsi="Arial" w:cs="Arial"/>
          <w:color w:val="000000" w:themeColor="text1"/>
        </w:rPr>
      </w:pPr>
      <w:r w:rsidRPr="004F7279">
        <w:rPr>
          <w:rFonts w:ascii="Arial" w:hAnsi="Arial" w:cs="Arial"/>
          <w:color w:val="000000" w:themeColor="text1"/>
          <w:lang w:eastAsia="es-CR"/>
        </w:rPr>
        <w:t>Que</w:t>
      </w:r>
      <w:r w:rsidRPr="004F7279">
        <w:rPr>
          <w:rFonts w:ascii="Arial" w:hAnsi="Arial" w:cs="Arial"/>
          <w:color w:val="000000" w:themeColor="text1"/>
        </w:rPr>
        <w:t xml:space="preserve"> mediante oficio IMAS-DDS-DDSPC-0257-2026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folio real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0125295-000, con Plano Catastrado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3-0858725-1989, propiedad del Instituto Mixto de Ayuda Social, que se localiza en el Proyecto Los Sauces, Distrito 4º San Rafael, Cantón 3º La Unión, Provincia 3º Cartago, con un área de 721,51 m</w:t>
      </w:r>
      <w:r w:rsidRPr="004F7279">
        <w:rPr>
          <w:rFonts w:ascii="Arial" w:hAnsi="Arial" w:cs="Arial"/>
          <w:color w:val="000000" w:themeColor="text1"/>
          <w:vertAlign w:val="superscript"/>
        </w:rPr>
        <w:t>2</w:t>
      </w:r>
      <w:r w:rsidRPr="004F7279">
        <w:rPr>
          <w:rFonts w:ascii="Arial" w:hAnsi="Arial" w:cs="Arial"/>
          <w:color w:val="000000" w:themeColor="text1"/>
        </w:rPr>
        <w:t xml:space="preserve"> y un valor del lote de ¢43.290.600,00 (cuarenta y tres millones doscientos noventa mil seiscientos colones con cero céntimos), con la finalidad de concretar la entrega de terreno de área de destino público del Proyecto Los Sauces a favor de la Municipalidad de La Unión. </w:t>
      </w:r>
    </w:p>
    <w:p w14:paraId="18FFEF68" w14:textId="77777777" w:rsidR="00E63D62" w:rsidRPr="004F7279" w:rsidRDefault="00E63D62" w:rsidP="002F46AA">
      <w:pPr>
        <w:ind w:right="-141"/>
        <w:jc w:val="both"/>
        <w:rPr>
          <w:rFonts w:ascii="Arial" w:hAnsi="Arial" w:cs="Arial"/>
          <w:color w:val="000000" w:themeColor="text1"/>
          <w:sz w:val="24"/>
          <w:szCs w:val="24"/>
          <w:lang w:val="es-ES_tradnl"/>
        </w:rPr>
      </w:pPr>
    </w:p>
    <w:p w14:paraId="2D9015BD" w14:textId="4AE3C428" w:rsidR="00E63D62" w:rsidRPr="004F7279" w:rsidRDefault="00E63D62" w:rsidP="002F46AA">
      <w:pPr>
        <w:pStyle w:val="Prrafodelista"/>
        <w:numPr>
          <w:ilvl w:val="0"/>
          <w:numId w:val="26"/>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0B9ECCE7" w14:textId="77777777" w:rsidR="00E63D62" w:rsidRPr="004F7279" w:rsidRDefault="00E63D62" w:rsidP="002F46AA">
      <w:pPr>
        <w:ind w:right="-142"/>
        <w:jc w:val="both"/>
        <w:rPr>
          <w:rFonts w:ascii="Arial" w:hAnsi="Arial" w:cs="Arial"/>
          <w:color w:val="000000" w:themeColor="text1"/>
          <w:sz w:val="24"/>
          <w:szCs w:val="24"/>
          <w:lang w:val="es-ES_tradnl"/>
        </w:rPr>
      </w:pPr>
    </w:p>
    <w:p w14:paraId="66277A34" w14:textId="77777777" w:rsidR="00E63D62" w:rsidRPr="004F7279" w:rsidRDefault="00E63D62" w:rsidP="002F46AA">
      <w:pPr>
        <w:pStyle w:val="Prrafodelista"/>
        <w:numPr>
          <w:ilvl w:val="0"/>
          <w:numId w:val="26"/>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13881740" w14:textId="77777777" w:rsidR="00E63D62" w:rsidRPr="004F7279" w:rsidRDefault="00E63D62" w:rsidP="002F46AA">
      <w:pPr>
        <w:pStyle w:val="Prrafodelista"/>
        <w:ind w:left="0" w:right="-141"/>
        <w:contextualSpacing/>
        <w:jc w:val="both"/>
        <w:rPr>
          <w:rFonts w:ascii="Arial" w:hAnsi="Arial" w:cs="Arial"/>
          <w:color w:val="000000" w:themeColor="text1"/>
        </w:rPr>
      </w:pPr>
    </w:p>
    <w:p w14:paraId="66F0BD7A" w14:textId="514A6A65" w:rsidR="00E63D62" w:rsidRPr="004F7279" w:rsidRDefault="00600E40" w:rsidP="002F46AA">
      <w:pPr>
        <w:pStyle w:val="Prrafodelista"/>
        <w:numPr>
          <w:ilvl w:val="0"/>
          <w:numId w:val="26"/>
        </w:numPr>
        <w:ind w:left="0" w:right="-141" w:firstLine="0"/>
        <w:jc w:val="both"/>
        <w:rPr>
          <w:rFonts w:ascii="Arial" w:hAnsi="Arial" w:cs="Arial"/>
          <w:color w:val="000000" w:themeColor="text1"/>
        </w:rPr>
      </w:pPr>
      <w:r w:rsidRPr="004F7279">
        <w:rPr>
          <w:rFonts w:ascii="Arial" w:hAnsi="Arial" w:cs="Arial"/>
          <w:color w:val="000000" w:themeColor="text1"/>
        </w:rPr>
        <w:t>Que,</w:t>
      </w:r>
      <w:r w:rsidR="00E63D62" w:rsidRPr="004F7279">
        <w:rPr>
          <w:rFonts w:ascii="Arial" w:hAnsi="Arial" w:cs="Arial"/>
          <w:color w:val="000000" w:themeColor="text1"/>
        </w:rPr>
        <w:t xml:space="preserve"> </w:t>
      </w:r>
      <w:r w:rsidR="00E63D62" w:rsidRPr="004F7279">
        <w:rPr>
          <w:rFonts w:ascii="Arial" w:eastAsia="Arial" w:hAnsi="Arial" w:cs="Arial"/>
          <w:color w:val="000000" w:themeColor="text1"/>
        </w:rPr>
        <w:t xml:space="preserve">de conformidad con la información expuesta anteriormente, el Consejo Directivo del IMAS considera que son procedentes las </w:t>
      </w:r>
      <w:r w:rsidR="00E63D62" w:rsidRPr="004F7279">
        <w:rPr>
          <w:rFonts w:ascii="Arial" w:hAnsi="Arial" w:cs="Arial"/>
          <w:color w:val="000000" w:themeColor="text1"/>
        </w:rPr>
        <w:t>donaciones y los traspasos</w:t>
      </w:r>
      <w:r w:rsidR="00E63D62" w:rsidRPr="004F7279">
        <w:rPr>
          <w:rFonts w:ascii="Arial" w:eastAsia="Arial" w:hAnsi="Arial" w:cs="Arial"/>
          <w:color w:val="000000" w:themeColor="text1"/>
        </w:rPr>
        <w:t xml:space="preserve"> en los términos planteados, ya que a través del acto se </w:t>
      </w:r>
      <w:r w:rsidR="00E63D62"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E63D62" w:rsidRPr="004F7279">
        <w:rPr>
          <w:rFonts w:ascii="Arial" w:hAnsi="Arial" w:cs="Arial"/>
          <w:color w:val="000000" w:themeColor="text1"/>
          <w:shd w:val="clear" w:color="auto" w:fill="FFFFFF"/>
        </w:rPr>
        <w:t>Nº</w:t>
      </w:r>
      <w:proofErr w:type="spellEnd"/>
      <w:r w:rsidR="00E63D62" w:rsidRPr="004F7279">
        <w:rPr>
          <w:rFonts w:ascii="Arial" w:hAnsi="Arial" w:cs="Arial"/>
          <w:color w:val="000000" w:themeColor="text1"/>
          <w:shd w:val="clear" w:color="auto" w:fill="FFFFFF"/>
        </w:rPr>
        <w:t xml:space="preserve"> 4240, </w:t>
      </w:r>
      <w:r w:rsidR="00E63D62" w:rsidRPr="004F7279">
        <w:rPr>
          <w:rFonts w:ascii="Arial" w:hAnsi="Arial" w:cs="Arial"/>
          <w:color w:val="000000" w:themeColor="text1"/>
        </w:rPr>
        <w:t xml:space="preserve">y según lo establecido en la Sección I.11 de la Guía de Calificación del Registro Inmobiliario-Subdirección Registral. </w:t>
      </w:r>
    </w:p>
    <w:p w14:paraId="28181D41" w14:textId="77777777" w:rsidR="00E63D62" w:rsidRPr="004F7279" w:rsidRDefault="00E63D62" w:rsidP="002F46AA">
      <w:pPr>
        <w:ind w:right="-141"/>
        <w:jc w:val="both"/>
        <w:rPr>
          <w:rFonts w:ascii="Arial" w:hAnsi="Arial" w:cs="Arial"/>
          <w:color w:val="000000" w:themeColor="text1"/>
          <w:sz w:val="24"/>
          <w:szCs w:val="24"/>
          <w:lang w:val="es-ES_tradnl"/>
        </w:rPr>
      </w:pPr>
    </w:p>
    <w:p w14:paraId="40271883" w14:textId="77777777" w:rsidR="00E63D62" w:rsidRPr="004F7279" w:rsidRDefault="00E63D62" w:rsidP="002F46AA">
      <w:pPr>
        <w:pStyle w:val="Prrafodelista"/>
        <w:numPr>
          <w:ilvl w:val="0"/>
          <w:numId w:val="26"/>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36E42186" w14:textId="77777777" w:rsidR="00E63D62" w:rsidRPr="004F7279" w:rsidRDefault="00E63D62" w:rsidP="002F46AA">
      <w:pPr>
        <w:pStyle w:val="Prrafodelista"/>
        <w:ind w:left="0" w:right="-141"/>
        <w:rPr>
          <w:rFonts w:ascii="Arial" w:hAnsi="Arial" w:cs="Arial"/>
          <w:color w:val="000000" w:themeColor="text1"/>
        </w:rPr>
      </w:pPr>
    </w:p>
    <w:p w14:paraId="68E6D38A" w14:textId="77777777" w:rsidR="00E63D62" w:rsidRPr="004F7279" w:rsidRDefault="00E63D62"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7A4E485F" w14:textId="77777777" w:rsidR="00E63D62" w:rsidRPr="004F7279" w:rsidRDefault="00E63D62" w:rsidP="002F46AA">
      <w:pPr>
        <w:pStyle w:val="Prrafodelista"/>
        <w:ind w:left="0" w:right="-141"/>
        <w:contextualSpacing/>
        <w:jc w:val="center"/>
        <w:rPr>
          <w:rFonts w:ascii="Arial" w:hAnsi="Arial" w:cs="Arial"/>
          <w:b/>
          <w:bCs/>
          <w:color w:val="000000" w:themeColor="text1"/>
        </w:rPr>
      </w:pPr>
    </w:p>
    <w:p w14:paraId="283B4C4A"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05EA7C64" w14:textId="77777777" w:rsidR="00E63D62" w:rsidRPr="004F7279" w:rsidRDefault="00E63D62" w:rsidP="002F46AA">
      <w:pPr>
        <w:ind w:right="-141"/>
        <w:jc w:val="both"/>
        <w:rPr>
          <w:rFonts w:ascii="Arial" w:hAnsi="Arial" w:cs="Arial"/>
          <w:color w:val="000000" w:themeColor="text1"/>
          <w:sz w:val="24"/>
          <w:szCs w:val="24"/>
          <w:lang w:val="es-ES_tradnl"/>
        </w:rPr>
      </w:pPr>
    </w:p>
    <w:p w14:paraId="0FB2C313" w14:textId="77777777" w:rsidR="00E63D62" w:rsidRPr="004F7279" w:rsidRDefault="00E63D62"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0125295-000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3-0858725-1989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721,51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¢43.290.600,00 (cuarenta y tres millones doscientos noventa mil seiscientos colones con cero céntimos)</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 xml:space="preserve">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IMAS-DDS-DDSPC-0257-2026 de fecha 1 de abril del 2026 suscrito por el Ing. Fabián Hernández Astorga contenido en el expediente físico S/N confeccionado en el DDSPC.</w:t>
      </w:r>
    </w:p>
    <w:p w14:paraId="57F272F6" w14:textId="77777777" w:rsidR="00E63D62" w:rsidRPr="004F7279" w:rsidRDefault="00E63D62" w:rsidP="002F46AA">
      <w:pPr>
        <w:ind w:right="-141"/>
        <w:jc w:val="both"/>
        <w:rPr>
          <w:rFonts w:ascii="Arial" w:hAnsi="Arial" w:cs="Arial"/>
          <w:color w:val="000000" w:themeColor="text1"/>
          <w:sz w:val="24"/>
          <w:szCs w:val="24"/>
          <w:lang w:val="es-ES_tradnl"/>
        </w:rPr>
      </w:pPr>
    </w:p>
    <w:p w14:paraId="0B313704"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lastRenderedPageBreak/>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7A183A4A" w14:textId="77777777" w:rsidR="00E63D62" w:rsidRPr="004F7279" w:rsidRDefault="00E63D62"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E63D62" w:rsidRPr="004F7279" w14:paraId="4025655D" w14:textId="77777777" w:rsidTr="00D95F7D">
        <w:trPr>
          <w:trHeight w:val="502"/>
        </w:trPr>
        <w:tc>
          <w:tcPr>
            <w:tcW w:w="1413" w:type="dxa"/>
            <w:vAlign w:val="center"/>
          </w:tcPr>
          <w:p w14:paraId="0E811EA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0A8274A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49C18E5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217EACD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13B9C35F" w14:textId="77777777" w:rsidR="00E63D62" w:rsidRPr="004F7279" w:rsidRDefault="00E63D62"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5888D26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13FB95E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35B371E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E63D62" w:rsidRPr="004F7279" w14:paraId="43D95AF4" w14:textId="77777777" w:rsidTr="00D95F7D">
        <w:trPr>
          <w:trHeight w:val="462"/>
        </w:trPr>
        <w:tc>
          <w:tcPr>
            <w:tcW w:w="1413" w:type="dxa"/>
            <w:vAlign w:val="center"/>
          </w:tcPr>
          <w:p w14:paraId="75AE6E5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3FCBB30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049F1E9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Facilidades Comunales</w:t>
            </w:r>
          </w:p>
        </w:tc>
        <w:tc>
          <w:tcPr>
            <w:tcW w:w="1419" w:type="dxa"/>
            <w:vAlign w:val="center"/>
          </w:tcPr>
          <w:p w14:paraId="6764FF3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3-0858725-1989</w:t>
            </w:r>
          </w:p>
        </w:tc>
        <w:tc>
          <w:tcPr>
            <w:tcW w:w="709" w:type="dxa"/>
            <w:vAlign w:val="center"/>
          </w:tcPr>
          <w:p w14:paraId="289FA69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c>
          <w:tcPr>
            <w:tcW w:w="1415" w:type="dxa"/>
            <w:vAlign w:val="center"/>
          </w:tcPr>
          <w:p w14:paraId="0FC6BEE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3-0125295-000</w:t>
            </w:r>
          </w:p>
        </w:tc>
        <w:tc>
          <w:tcPr>
            <w:tcW w:w="1289" w:type="dxa"/>
            <w:vAlign w:val="center"/>
          </w:tcPr>
          <w:p w14:paraId="5695974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43.290.600,00</w:t>
            </w:r>
          </w:p>
        </w:tc>
      </w:tr>
    </w:tbl>
    <w:p w14:paraId="04832C85" w14:textId="77777777" w:rsidR="00E63D62" w:rsidRPr="004F7279" w:rsidRDefault="00E63D62" w:rsidP="002F46AA">
      <w:pPr>
        <w:jc w:val="both"/>
        <w:rPr>
          <w:rFonts w:ascii="Arial" w:hAnsi="Arial" w:cs="Arial"/>
          <w:color w:val="000000" w:themeColor="text1"/>
          <w:sz w:val="24"/>
          <w:szCs w:val="24"/>
          <w:lang w:val="es-ES_tradnl"/>
        </w:rPr>
      </w:pPr>
    </w:p>
    <w:p w14:paraId="374F90AE"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3-0858725-1989,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0125295-000 a la Municipalidad La Unión. Lo anterior, se hace necesario para que el traspaso sea ejecutado correctamente.</w:t>
      </w:r>
    </w:p>
    <w:p w14:paraId="5A28ED65" w14:textId="77777777" w:rsidR="00E63D62" w:rsidRPr="004F7279" w:rsidRDefault="00E63D62" w:rsidP="002F46AA">
      <w:pPr>
        <w:jc w:val="both"/>
        <w:rPr>
          <w:rFonts w:ascii="Arial" w:hAnsi="Arial" w:cs="Arial"/>
          <w:color w:val="000000" w:themeColor="text1"/>
          <w:sz w:val="24"/>
          <w:szCs w:val="24"/>
          <w:lang w:val="es-ES_tradnl" w:eastAsia="x-none"/>
        </w:rPr>
      </w:pPr>
    </w:p>
    <w:p w14:paraId="6F281515" w14:textId="77777777" w:rsidR="00E63D62" w:rsidRPr="004F7279" w:rsidRDefault="00E63D62"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012A8ADF" w14:textId="77777777" w:rsidR="00E63D62" w:rsidRPr="004F7279" w:rsidRDefault="00E63D62"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3BEFC20" w14:textId="77777777" w:rsidR="00E51692"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E51692" w:rsidRPr="004F7279">
        <w:rPr>
          <w:rFonts w:ascii="Arial" w:eastAsia="Segoe UI" w:hAnsi="Arial" w:cs="Arial"/>
          <w:color w:val="000000" w:themeColor="text1"/>
          <w:sz w:val="24"/>
          <w:szCs w:val="24"/>
          <w:lang w:val="es-ES_tradnl"/>
        </w:rPr>
        <w:t xml:space="preserve">Muchas gracias. </w:t>
      </w:r>
    </w:p>
    <w:p w14:paraId="7860C1CC" w14:textId="77777777" w:rsidR="00E51692" w:rsidRPr="004F7279" w:rsidRDefault="00E5169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03D7C592" w14:textId="6B4342A9" w:rsidR="004C6883" w:rsidRPr="004F7279" w:rsidRDefault="00E51692"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 xml:space="preserve">Vamos a </w:t>
      </w:r>
      <w:proofErr w:type="gramStart"/>
      <w:r w:rsidRPr="004F7279">
        <w:rPr>
          <w:rFonts w:ascii="Arial" w:eastAsia="Segoe UI" w:hAnsi="Arial" w:cs="Arial"/>
          <w:color w:val="000000" w:themeColor="text1"/>
          <w:sz w:val="24"/>
          <w:szCs w:val="24"/>
          <w:lang w:val="es-ES_tradnl"/>
        </w:rPr>
        <w:t>proceder a votar</w:t>
      </w:r>
      <w:proofErr w:type="gramEnd"/>
      <w:r w:rsidRPr="004F7279">
        <w:rPr>
          <w:rFonts w:ascii="Arial" w:eastAsia="Segoe UI" w:hAnsi="Arial" w:cs="Arial"/>
          <w:color w:val="000000" w:themeColor="text1"/>
          <w:sz w:val="24"/>
          <w:szCs w:val="24"/>
          <w:lang w:val="es-ES_tradnl"/>
        </w:rPr>
        <w:t>. Levantamos la mano todos los que estemos a favor y la mantenemos para la firmeza.</w:t>
      </w:r>
    </w:p>
    <w:p w14:paraId="07C32212" w14:textId="77777777" w:rsidR="004C6883" w:rsidRPr="004F7279" w:rsidRDefault="004C6883" w:rsidP="002F46AA">
      <w:pPr>
        <w:jc w:val="both"/>
        <w:rPr>
          <w:rFonts w:ascii="Arial" w:hAnsi="Arial" w:cs="Arial"/>
          <w:color w:val="000000" w:themeColor="text1"/>
          <w:sz w:val="24"/>
          <w:szCs w:val="24"/>
          <w:lang w:val="es-ES_tradnl"/>
        </w:rPr>
      </w:pPr>
    </w:p>
    <w:p w14:paraId="63FED092"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41946E8B"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661ADD9" w14:textId="571A00D4"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CD3FC8" w:rsidRPr="004F7279">
        <w:rPr>
          <w:rFonts w:ascii="Arial" w:eastAsia="Segoe UI" w:hAnsi="Arial" w:cs="Arial"/>
          <w:color w:val="000000" w:themeColor="text1"/>
          <w:sz w:val="24"/>
          <w:szCs w:val="24"/>
          <w:lang w:val="es-ES_tradnl"/>
        </w:rPr>
        <w:t>Queda aprobado y en firme.</w:t>
      </w:r>
      <w:r w:rsidR="007160AF" w:rsidRPr="004F7279">
        <w:rPr>
          <w:rFonts w:ascii="Arial" w:eastAsia="Segoe UI" w:hAnsi="Arial" w:cs="Arial"/>
          <w:color w:val="000000" w:themeColor="text1"/>
          <w:sz w:val="24"/>
          <w:szCs w:val="24"/>
          <w:lang w:val="es-ES_tradnl"/>
        </w:rPr>
        <w:t xml:space="preserve"> </w:t>
      </w:r>
    </w:p>
    <w:p w14:paraId="12C86749" w14:textId="77777777" w:rsidR="00E63D62" w:rsidRPr="004F7279" w:rsidRDefault="00E63D62" w:rsidP="002F46AA">
      <w:pPr>
        <w:widowControl w:val="0"/>
        <w:suppressAutoHyphens/>
        <w:jc w:val="both"/>
        <w:rPr>
          <w:rFonts w:ascii="Arial" w:hAnsi="Arial" w:cs="Arial"/>
          <w:color w:val="000000" w:themeColor="text1"/>
          <w:sz w:val="24"/>
          <w:szCs w:val="24"/>
          <w:lang w:val="es-ES_tradnl"/>
        </w:rPr>
      </w:pPr>
    </w:p>
    <w:p w14:paraId="76D8EB8D" w14:textId="60CBCA94" w:rsidR="00E63D62" w:rsidRPr="004F7279" w:rsidRDefault="00E63D62"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535AFA35" w14:textId="77777777" w:rsidR="00E63D62" w:rsidRPr="004F7279" w:rsidRDefault="00E63D62" w:rsidP="002F46AA">
      <w:pPr>
        <w:widowControl w:val="0"/>
        <w:suppressAutoHyphens/>
        <w:jc w:val="both"/>
        <w:rPr>
          <w:rFonts w:ascii="Arial" w:hAnsi="Arial" w:cs="Arial"/>
          <w:color w:val="000000" w:themeColor="text1"/>
          <w:sz w:val="24"/>
          <w:szCs w:val="24"/>
          <w:lang w:val="es-ES_tradnl"/>
        </w:rPr>
      </w:pPr>
    </w:p>
    <w:p w14:paraId="2594FB6B"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3-0858726-1989 </w:t>
      </w:r>
    </w:p>
    <w:p w14:paraId="7714EF5A"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4395146F" w14:textId="1C1673A8"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256CAFA6"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29DA7FEB" w14:textId="792F44BB"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195-05-2026</w:t>
      </w:r>
    </w:p>
    <w:p w14:paraId="3B387D72" w14:textId="77777777" w:rsidR="00E63D62" w:rsidRPr="004F7279" w:rsidRDefault="00E63D62"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01315110" w14:textId="77777777" w:rsidR="00E63D62" w:rsidRPr="004F7279" w:rsidRDefault="00E63D62" w:rsidP="002F46AA">
      <w:pPr>
        <w:ind w:right="-141"/>
        <w:jc w:val="center"/>
        <w:rPr>
          <w:rFonts w:ascii="Arial" w:hAnsi="Arial" w:cs="Arial"/>
          <w:b/>
          <w:color w:val="000000" w:themeColor="text1"/>
          <w:sz w:val="24"/>
          <w:szCs w:val="24"/>
          <w:lang w:val="es-ES_tradnl"/>
        </w:rPr>
      </w:pPr>
    </w:p>
    <w:p w14:paraId="5BFF93B3" w14:textId="77777777" w:rsidR="00E63D62" w:rsidRPr="004F7279" w:rsidRDefault="00E63D62"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76D21F67" w14:textId="77777777" w:rsidR="00E63D62" w:rsidRPr="004F7279" w:rsidRDefault="00E63D62" w:rsidP="002F46AA">
      <w:pPr>
        <w:ind w:right="-141"/>
        <w:jc w:val="both"/>
        <w:rPr>
          <w:rFonts w:ascii="Arial" w:hAnsi="Arial" w:cs="Arial"/>
          <w:bCs/>
          <w:color w:val="000000" w:themeColor="text1"/>
          <w:sz w:val="24"/>
          <w:szCs w:val="24"/>
          <w:lang w:val="es-ES_tradnl"/>
        </w:rPr>
      </w:pPr>
    </w:p>
    <w:p w14:paraId="760BB4DD"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3A268BA1" w14:textId="77777777" w:rsidR="00E63D62" w:rsidRPr="004F7279" w:rsidRDefault="00E63D62" w:rsidP="002F46AA">
      <w:pPr>
        <w:ind w:right="-141"/>
        <w:jc w:val="both"/>
        <w:rPr>
          <w:rFonts w:ascii="Arial" w:hAnsi="Arial" w:cs="Arial"/>
          <w:color w:val="000000" w:themeColor="text1"/>
          <w:sz w:val="24"/>
          <w:szCs w:val="24"/>
          <w:lang w:val="es-ES_tradnl"/>
        </w:rPr>
      </w:pPr>
    </w:p>
    <w:p w14:paraId="73C77760"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463BA08D" w14:textId="77777777" w:rsidR="00E63D62" w:rsidRPr="004F7279" w:rsidRDefault="00E63D62" w:rsidP="002F46AA">
      <w:pPr>
        <w:ind w:right="-141"/>
        <w:jc w:val="both"/>
        <w:rPr>
          <w:rFonts w:ascii="Arial" w:hAnsi="Arial" w:cs="Arial"/>
          <w:color w:val="000000" w:themeColor="text1"/>
          <w:sz w:val="24"/>
          <w:szCs w:val="24"/>
          <w:lang w:val="es-ES_tradnl"/>
        </w:rPr>
      </w:pPr>
    </w:p>
    <w:p w14:paraId="788B12AB" w14:textId="77777777" w:rsidR="00E63D62" w:rsidRPr="004F7279" w:rsidRDefault="00E63D62"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7ADBEBF1" w14:textId="1A479FF2"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lastRenderedPageBreak/>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0125294-000,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3-0858726-1989</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61F7715D" w14:textId="77777777" w:rsidR="00E63D62" w:rsidRPr="004F7279" w:rsidRDefault="00E63D62" w:rsidP="002F46AA">
      <w:pPr>
        <w:jc w:val="center"/>
        <w:rPr>
          <w:rFonts w:ascii="Arial" w:hAnsi="Arial" w:cs="Arial"/>
          <w:b/>
          <w:bCs/>
          <w:color w:val="000000" w:themeColor="text1"/>
          <w:sz w:val="24"/>
          <w:szCs w:val="24"/>
          <w:lang w:val="es-ES_tradnl"/>
        </w:rPr>
      </w:pPr>
    </w:p>
    <w:p w14:paraId="6CC4DD84" w14:textId="77777777" w:rsidR="00E63D62" w:rsidRPr="004F7279" w:rsidRDefault="00E63D62"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64C0F967" w14:textId="77777777" w:rsidR="00DE1A8D" w:rsidRPr="004F7279" w:rsidRDefault="00DE1A8D" w:rsidP="002F46AA">
      <w:pPr>
        <w:jc w:val="center"/>
        <w:rPr>
          <w:rFonts w:ascii="Arial" w:hAnsi="Arial" w:cs="Arial"/>
          <w:b/>
          <w:bCs/>
          <w:color w:val="000000" w:themeColor="text1"/>
          <w:sz w:val="24"/>
          <w:szCs w:val="24"/>
          <w:lang w:val="es-ES_tradnl"/>
        </w:rPr>
      </w:pPr>
    </w:p>
    <w:p w14:paraId="71833E96" w14:textId="30DBE54A" w:rsidR="00E63D62" w:rsidRPr="004F7279" w:rsidRDefault="00E63D62" w:rsidP="002F46AA">
      <w:pPr>
        <w:pStyle w:val="Prrafodelista"/>
        <w:numPr>
          <w:ilvl w:val="0"/>
          <w:numId w:val="28"/>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5304FF1F" w14:textId="77777777" w:rsidR="00E63D62" w:rsidRPr="004F7279" w:rsidRDefault="00E63D62"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403"/>
        <w:gridCol w:w="1364"/>
        <w:gridCol w:w="1132"/>
        <w:gridCol w:w="1392"/>
        <w:gridCol w:w="767"/>
        <w:gridCol w:w="1369"/>
        <w:gridCol w:w="1368"/>
      </w:tblGrid>
      <w:tr w:rsidR="00E63D62" w:rsidRPr="004F7279" w14:paraId="71739D7A" w14:textId="77777777" w:rsidTr="00D95F7D">
        <w:trPr>
          <w:trHeight w:val="502"/>
        </w:trPr>
        <w:tc>
          <w:tcPr>
            <w:tcW w:w="1413" w:type="dxa"/>
            <w:vAlign w:val="center"/>
          </w:tcPr>
          <w:p w14:paraId="01BC2135"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b/>
                <w:color w:val="000000" w:themeColor="text1"/>
                <w:sz w:val="18"/>
                <w:szCs w:val="18"/>
                <w:lang w:val="es-ES_tradnl"/>
              </w:rPr>
              <w:t>Destino</w:t>
            </w:r>
          </w:p>
        </w:tc>
        <w:tc>
          <w:tcPr>
            <w:tcW w:w="1417" w:type="dxa"/>
            <w:vAlign w:val="center"/>
          </w:tcPr>
          <w:p w14:paraId="295292AC"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b/>
                <w:bCs/>
                <w:color w:val="000000" w:themeColor="text1"/>
                <w:sz w:val="18"/>
                <w:szCs w:val="18"/>
                <w:lang w:val="es-ES_tradnl"/>
              </w:rPr>
              <w:t>Cédula Jurídica</w:t>
            </w:r>
          </w:p>
        </w:tc>
        <w:tc>
          <w:tcPr>
            <w:tcW w:w="1133" w:type="dxa"/>
            <w:vAlign w:val="center"/>
          </w:tcPr>
          <w:p w14:paraId="5FD18E9A"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b/>
                <w:color w:val="000000" w:themeColor="text1"/>
                <w:sz w:val="18"/>
                <w:szCs w:val="18"/>
                <w:lang w:val="es-ES_tradnl"/>
              </w:rPr>
              <w:t>Uso</w:t>
            </w:r>
          </w:p>
        </w:tc>
        <w:tc>
          <w:tcPr>
            <w:tcW w:w="1419" w:type="dxa"/>
            <w:vAlign w:val="center"/>
          </w:tcPr>
          <w:p w14:paraId="05588AAF"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b/>
                <w:color w:val="000000" w:themeColor="text1"/>
                <w:sz w:val="18"/>
                <w:szCs w:val="18"/>
                <w:lang w:val="es-ES_tradnl"/>
              </w:rPr>
              <w:t xml:space="preserve">Plano Catastrado </w:t>
            </w:r>
            <w:proofErr w:type="spellStart"/>
            <w:r w:rsidRPr="004F7279">
              <w:rPr>
                <w:rFonts w:ascii="Arial" w:hAnsi="Arial" w:cs="Arial"/>
                <w:b/>
                <w:color w:val="000000" w:themeColor="text1"/>
                <w:sz w:val="18"/>
                <w:szCs w:val="18"/>
                <w:lang w:val="es-ES_tradnl"/>
              </w:rPr>
              <w:t>N°</w:t>
            </w:r>
            <w:proofErr w:type="spellEnd"/>
          </w:p>
        </w:tc>
        <w:tc>
          <w:tcPr>
            <w:tcW w:w="709" w:type="dxa"/>
            <w:vAlign w:val="center"/>
          </w:tcPr>
          <w:p w14:paraId="30CCFBCB" w14:textId="77777777" w:rsidR="00E63D62" w:rsidRPr="004F7279" w:rsidRDefault="00E63D62" w:rsidP="002F46AA">
            <w:pPr>
              <w:ind w:right="-103"/>
              <w:jc w:val="center"/>
              <w:rPr>
                <w:rFonts w:ascii="Arial" w:hAnsi="Arial" w:cs="Arial"/>
                <w:b/>
                <w:color w:val="000000" w:themeColor="text1"/>
                <w:sz w:val="18"/>
                <w:szCs w:val="18"/>
                <w:lang w:val="es-ES_tradnl"/>
              </w:rPr>
            </w:pPr>
            <w:r w:rsidRPr="004F7279">
              <w:rPr>
                <w:rFonts w:ascii="Arial" w:hAnsi="Arial" w:cs="Arial"/>
                <w:b/>
                <w:color w:val="000000" w:themeColor="text1"/>
                <w:sz w:val="18"/>
                <w:szCs w:val="18"/>
                <w:lang w:val="es-ES_tradnl"/>
              </w:rPr>
              <w:t>Área</w:t>
            </w:r>
          </w:p>
          <w:p w14:paraId="42E478A2"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b/>
                <w:color w:val="000000" w:themeColor="text1"/>
                <w:sz w:val="18"/>
                <w:szCs w:val="18"/>
                <w:lang w:val="es-ES_tradnl"/>
              </w:rPr>
              <w:t>m²</w:t>
            </w:r>
          </w:p>
        </w:tc>
        <w:tc>
          <w:tcPr>
            <w:tcW w:w="1415" w:type="dxa"/>
            <w:vAlign w:val="center"/>
          </w:tcPr>
          <w:p w14:paraId="51F4A92E"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b/>
                <w:color w:val="000000" w:themeColor="text1"/>
                <w:sz w:val="18"/>
                <w:szCs w:val="18"/>
                <w:lang w:val="es-ES_tradnl"/>
              </w:rPr>
              <w:t xml:space="preserve">Folio Real </w:t>
            </w:r>
            <w:proofErr w:type="spellStart"/>
            <w:r w:rsidRPr="004F7279">
              <w:rPr>
                <w:rFonts w:ascii="Arial" w:hAnsi="Arial" w:cs="Arial"/>
                <w:b/>
                <w:color w:val="000000" w:themeColor="text1"/>
                <w:sz w:val="18"/>
                <w:szCs w:val="18"/>
                <w:lang w:val="es-ES_tradnl"/>
              </w:rPr>
              <w:t>N°</w:t>
            </w:r>
            <w:proofErr w:type="spellEnd"/>
          </w:p>
        </w:tc>
        <w:tc>
          <w:tcPr>
            <w:tcW w:w="1289" w:type="dxa"/>
            <w:vAlign w:val="center"/>
          </w:tcPr>
          <w:p w14:paraId="320B2ABF"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b/>
                <w:color w:val="000000" w:themeColor="text1"/>
                <w:sz w:val="18"/>
                <w:szCs w:val="18"/>
                <w:lang w:val="es-ES_tradnl"/>
              </w:rPr>
              <w:t>Valor Contable ¢</w:t>
            </w:r>
          </w:p>
        </w:tc>
      </w:tr>
      <w:tr w:rsidR="00E63D62" w:rsidRPr="004F7279" w14:paraId="74A78343" w14:textId="77777777" w:rsidTr="00D95F7D">
        <w:trPr>
          <w:trHeight w:val="462"/>
        </w:trPr>
        <w:tc>
          <w:tcPr>
            <w:tcW w:w="1413" w:type="dxa"/>
            <w:vAlign w:val="center"/>
          </w:tcPr>
          <w:p w14:paraId="7B6D4515"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color w:val="000000" w:themeColor="text1"/>
                <w:sz w:val="18"/>
                <w:szCs w:val="18"/>
                <w:lang w:val="es-ES_tradnl"/>
              </w:rPr>
              <w:t>Municipalidad de La Unión</w:t>
            </w:r>
          </w:p>
        </w:tc>
        <w:tc>
          <w:tcPr>
            <w:tcW w:w="1417" w:type="dxa"/>
            <w:vAlign w:val="center"/>
          </w:tcPr>
          <w:p w14:paraId="2A0028E5"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color w:val="000000" w:themeColor="text1"/>
                <w:sz w:val="18"/>
                <w:szCs w:val="18"/>
                <w:lang w:val="es-ES_tradnl"/>
              </w:rPr>
              <w:t>3-014-042083</w:t>
            </w:r>
          </w:p>
        </w:tc>
        <w:tc>
          <w:tcPr>
            <w:tcW w:w="1133" w:type="dxa"/>
            <w:vAlign w:val="center"/>
          </w:tcPr>
          <w:p w14:paraId="632DB32E"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color w:val="000000" w:themeColor="text1"/>
                <w:sz w:val="18"/>
                <w:szCs w:val="18"/>
                <w:lang w:val="es-ES_tradnl"/>
              </w:rPr>
              <w:t>Facilidades Comunales</w:t>
            </w:r>
          </w:p>
        </w:tc>
        <w:tc>
          <w:tcPr>
            <w:tcW w:w="1419" w:type="dxa"/>
            <w:vAlign w:val="center"/>
          </w:tcPr>
          <w:p w14:paraId="6B3FCB51"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bCs/>
                <w:color w:val="000000" w:themeColor="text1"/>
                <w:sz w:val="18"/>
                <w:szCs w:val="18"/>
                <w:lang w:val="es-ES_tradnl"/>
              </w:rPr>
              <w:t>3-0858726-1989</w:t>
            </w:r>
          </w:p>
        </w:tc>
        <w:tc>
          <w:tcPr>
            <w:tcW w:w="709" w:type="dxa"/>
            <w:vAlign w:val="center"/>
          </w:tcPr>
          <w:p w14:paraId="0967D9F1"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color w:val="000000" w:themeColor="text1"/>
                <w:sz w:val="18"/>
                <w:szCs w:val="18"/>
                <w:lang w:val="es-ES_tradnl"/>
              </w:rPr>
              <w:t>727,24</w:t>
            </w:r>
          </w:p>
        </w:tc>
        <w:tc>
          <w:tcPr>
            <w:tcW w:w="1415" w:type="dxa"/>
            <w:vAlign w:val="center"/>
          </w:tcPr>
          <w:p w14:paraId="70209B3C"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color w:val="000000" w:themeColor="text1"/>
                <w:sz w:val="18"/>
                <w:szCs w:val="18"/>
                <w:lang w:val="es-ES_tradnl"/>
              </w:rPr>
              <w:t>3-0125294-000</w:t>
            </w:r>
          </w:p>
        </w:tc>
        <w:tc>
          <w:tcPr>
            <w:tcW w:w="1289" w:type="dxa"/>
            <w:vAlign w:val="center"/>
          </w:tcPr>
          <w:p w14:paraId="2DF03ED7" w14:textId="77777777" w:rsidR="00E63D62" w:rsidRPr="004F7279" w:rsidRDefault="00E63D62" w:rsidP="002F46AA">
            <w:pPr>
              <w:jc w:val="center"/>
              <w:rPr>
                <w:rFonts w:ascii="Arial" w:hAnsi="Arial" w:cs="Arial"/>
                <w:color w:val="000000" w:themeColor="text1"/>
                <w:sz w:val="18"/>
                <w:szCs w:val="18"/>
                <w:lang w:val="es-ES_tradnl"/>
              </w:rPr>
            </w:pPr>
            <w:r w:rsidRPr="004F7279">
              <w:rPr>
                <w:rFonts w:ascii="Arial" w:hAnsi="Arial" w:cs="Arial"/>
                <w:color w:val="000000" w:themeColor="text1"/>
                <w:sz w:val="18"/>
                <w:szCs w:val="18"/>
                <w:lang w:val="es-ES_tradnl"/>
              </w:rPr>
              <w:t>43.634.400,00</w:t>
            </w:r>
          </w:p>
        </w:tc>
      </w:tr>
    </w:tbl>
    <w:p w14:paraId="59639447" w14:textId="77777777" w:rsidR="00E63D62" w:rsidRPr="004F7279" w:rsidRDefault="00E63D62" w:rsidP="002F46AA">
      <w:pPr>
        <w:ind w:right="-142"/>
        <w:jc w:val="both"/>
        <w:rPr>
          <w:rFonts w:ascii="Arial" w:hAnsi="Arial" w:cs="Arial"/>
          <w:color w:val="000000" w:themeColor="text1"/>
          <w:sz w:val="24"/>
          <w:szCs w:val="24"/>
          <w:lang w:val="es-ES_tradnl"/>
        </w:rPr>
      </w:pPr>
    </w:p>
    <w:p w14:paraId="5C3C5A35" w14:textId="1CF56E1E" w:rsidR="00E63D62" w:rsidRPr="004F7279" w:rsidRDefault="00E63D62" w:rsidP="002F46AA">
      <w:pPr>
        <w:pStyle w:val="Prrafodelista"/>
        <w:numPr>
          <w:ilvl w:val="0"/>
          <w:numId w:val="28"/>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125D8B1C"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29AE5B35" w14:textId="77777777" w:rsidR="00E63D62" w:rsidRPr="004F7279" w:rsidRDefault="00E63D62" w:rsidP="002F46AA">
      <w:pPr>
        <w:pStyle w:val="Prrafodelista"/>
        <w:numPr>
          <w:ilvl w:val="0"/>
          <w:numId w:val="28"/>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20EDD646"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5F4202FC" w14:textId="77777777" w:rsidR="00E63D62" w:rsidRPr="004F7279" w:rsidRDefault="00E63D62" w:rsidP="002F46AA">
      <w:pPr>
        <w:pStyle w:val="Prrafodelista"/>
        <w:numPr>
          <w:ilvl w:val="0"/>
          <w:numId w:val="28"/>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0279694C" w14:textId="77777777" w:rsidR="00E63D62" w:rsidRPr="004F7279" w:rsidRDefault="00E63D62" w:rsidP="002F46AA">
      <w:pPr>
        <w:pStyle w:val="Prrafodelista"/>
        <w:autoSpaceDE w:val="0"/>
        <w:autoSpaceDN w:val="0"/>
        <w:adjustRightInd w:val="0"/>
        <w:ind w:left="0" w:right="-142"/>
        <w:jc w:val="both"/>
        <w:rPr>
          <w:rFonts w:ascii="Arial" w:hAnsi="Arial" w:cs="Arial"/>
          <w:bCs/>
          <w:color w:val="000000" w:themeColor="text1"/>
        </w:rPr>
      </w:pPr>
    </w:p>
    <w:p w14:paraId="06C943BB"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1108A926"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p>
    <w:p w14:paraId="144DE15D"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0ACB5600"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35AEEDBB" w14:textId="77777777" w:rsidR="00E63D62" w:rsidRPr="004F7279" w:rsidRDefault="00E63D62" w:rsidP="002F46AA">
      <w:pPr>
        <w:pStyle w:val="Prrafodelista"/>
        <w:numPr>
          <w:ilvl w:val="0"/>
          <w:numId w:val="28"/>
        </w:numPr>
        <w:ind w:left="0" w:right="-142" w:firstLine="0"/>
        <w:jc w:val="both"/>
        <w:rPr>
          <w:rFonts w:ascii="Arial" w:hAnsi="Arial" w:cs="Arial"/>
          <w:color w:val="000000" w:themeColor="text1"/>
        </w:rPr>
      </w:pPr>
      <w:r w:rsidRPr="004F7279">
        <w:rPr>
          <w:rFonts w:ascii="Arial" w:hAnsi="Arial" w:cs="Arial"/>
          <w:color w:val="000000" w:themeColor="text1"/>
        </w:rPr>
        <w:lastRenderedPageBreak/>
        <w:t>Que mediante número de documento AVM-4322-2026 de fecha 20 de marzo del 2026, firmado por el Ing. Alonso Vargas Sanabria del Departamento de Valoración de la Municipalidad de La Unión, se presenta el Avalúo del inmueble el cual, indica entre otros:</w:t>
      </w:r>
    </w:p>
    <w:p w14:paraId="12E2ED76" w14:textId="77777777" w:rsidR="00E63D62" w:rsidRPr="004F7279" w:rsidRDefault="00E63D62" w:rsidP="002F46AA">
      <w:pPr>
        <w:ind w:right="-142"/>
        <w:jc w:val="both"/>
        <w:rPr>
          <w:rFonts w:ascii="Arial" w:hAnsi="Arial" w:cs="Arial"/>
          <w:i/>
          <w:iCs/>
          <w:color w:val="000000" w:themeColor="text1"/>
          <w:sz w:val="24"/>
          <w:szCs w:val="24"/>
          <w:lang w:val="es-ES_tradnl"/>
        </w:rPr>
      </w:pPr>
    </w:p>
    <w:p w14:paraId="26BC8922"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29E598D9"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682578D9"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3-0858726-1989, número de folio real 3-0125294-000, con un área de 727,24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₡21.380.856,00 (veintiún millones trescientos ochenta mil ochocientos cincuenta y seis colones con cero céntimos)</w:t>
      </w:r>
    </w:p>
    <w:p w14:paraId="5E0FDDD4"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009A09A2" w14:textId="77777777" w:rsidR="00E63D62" w:rsidRPr="004F7279" w:rsidRDefault="00E63D62" w:rsidP="002F46AA">
      <w:pPr>
        <w:pStyle w:val="Prrafodelista"/>
        <w:numPr>
          <w:ilvl w:val="0"/>
          <w:numId w:val="28"/>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4414BBC3" w14:textId="77777777" w:rsidR="00E63D62" w:rsidRPr="004F7279" w:rsidRDefault="00E63D62" w:rsidP="002F46AA">
      <w:pPr>
        <w:ind w:right="-142"/>
        <w:jc w:val="both"/>
        <w:rPr>
          <w:rFonts w:ascii="Arial" w:hAnsi="Arial" w:cs="Arial"/>
          <w:color w:val="000000" w:themeColor="text1"/>
          <w:sz w:val="24"/>
          <w:szCs w:val="24"/>
          <w:lang w:val="es-ES_tradnl"/>
        </w:rPr>
      </w:pPr>
    </w:p>
    <w:p w14:paraId="6A73F9A9" w14:textId="77777777" w:rsidR="00E63D62" w:rsidRPr="004F7279" w:rsidRDefault="00E63D62"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7E3DAFB8" w14:textId="77777777" w:rsidR="00E63D62" w:rsidRPr="004F7279" w:rsidRDefault="00E63D62" w:rsidP="002F46AA">
      <w:pPr>
        <w:pStyle w:val="Prrafodelista"/>
        <w:ind w:left="0" w:right="-142"/>
        <w:jc w:val="both"/>
        <w:rPr>
          <w:rFonts w:ascii="Arial" w:hAnsi="Arial" w:cs="Arial"/>
          <w:i/>
          <w:iCs/>
          <w:color w:val="000000" w:themeColor="text1"/>
        </w:rPr>
      </w:pPr>
    </w:p>
    <w:p w14:paraId="1F8B1231"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3545AE74" w14:textId="77777777" w:rsidR="00E63D62" w:rsidRPr="004F7279" w:rsidRDefault="00E63D62" w:rsidP="002F46AA">
      <w:pPr>
        <w:pStyle w:val="Prrafodelista"/>
        <w:ind w:left="0" w:right="-142"/>
        <w:jc w:val="both"/>
        <w:rPr>
          <w:rFonts w:ascii="Arial" w:hAnsi="Arial" w:cs="Arial"/>
          <w:i/>
          <w:iCs/>
          <w:color w:val="000000" w:themeColor="text1"/>
        </w:rPr>
      </w:pPr>
    </w:p>
    <w:p w14:paraId="4D426B03" w14:textId="77777777" w:rsidR="00E63D62" w:rsidRPr="004F7279" w:rsidRDefault="00E63D62"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081027E3" w14:textId="77777777" w:rsidR="00E63D62" w:rsidRPr="004F7279" w:rsidRDefault="00E63D62" w:rsidP="002F46AA">
      <w:pPr>
        <w:pStyle w:val="Prrafodelista"/>
        <w:ind w:left="0" w:right="-142"/>
        <w:jc w:val="both"/>
        <w:rPr>
          <w:rFonts w:ascii="Arial" w:hAnsi="Arial" w:cs="Arial"/>
          <w:i/>
          <w:iCs/>
          <w:color w:val="000000" w:themeColor="text1"/>
        </w:rPr>
      </w:pPr>
    </w:p>
    <w:p w14:paraId="6ED6E21D"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44AD6AA5"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4BE11C60" w14:textId="77777777" w:rsidR="00E63D62" w:rsidRPr="004F7279" w:rsidRDefault="00E63D62" w:rsidP="002F46AA">
      <w:pPr>
        <w:pStyle w:val="Prrafodelista"/>
        <w:ind w:left="0" w:right="-142"/>
        <w:jc w:val="both"/>
        <w:rPr>
          <w:rFonts w:ascii="Arial" w:hAnsi="Arial" w:cs="Arial"/>
          <w:i/>
          <w:iCs/>
          <w:color w:val="000000" w:themeColor="text1"/>
        </w:rPr>
      </w:pPr>
    </w:p>
    <w:p w14:paraId="160A5FF3" w14:textId="77777777" w:rsidR="00E63D62" w:rsidRPr="004F7279" w:rsidRDefault="00E63D62"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270FB549" w14:textId="77777777" w:rsidR="00E63D62" w:rsidRPr="004F7279" w:rsidRDefault="00E63D62" w:rsidP="002F46AA">
      <w:pPr>
        <w:pStyle w:val="Prrafodelista"/>
        <w:ind w:left="0" w:right="-142"/>
        <w:jc w:val="both"/>
        <w:rPr>
          <w:rFonts w:ascii="Arial" w:hAnsi="Arial" w:cs="Arial"/>
          <w:bCs/>
          <w:i/>
          <w:iCs/>
          <w:color w:val="000000" w:themeColor="text1"/>
        </w:rPr>
      </w:pPr>
    </w:p>
    <w:p w14:paraId="20AA7A5A" w14:textId="77777777" w:rsidR="00E63D62" w:rsidRPr="004F7279" w:rsidRDefault="00E63D62"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47249773" w14:textId="77777777" w:rsidR="00E63D62" w:rsidRPr="004F7279" w:rsidRDefault="00E63D62" w:rsidP="002F46AA">
      <w:pPr>
        <w:pStyle w:val="Prrafodelista"/>
        <w:ind w:left="0" w:right="-141"/>
        <w:jc w:val="both"/>
        <w:rPr>
          <w:rFonts w:ascii="Arial" w:hAnsi="Arial" w:cs="Arial"/>
          <w:bCs/>
          <w:i/>
          <w:iCs/>
          <w:color w:val="000000" w:themeColor="text1"/>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701"/>
        <w:gridCol w:w="3548"/>
        <w:gridCol w:w="993"/>
      </w:tblGrid>
      <w:tr w:rsidR="00E63D62" w:rsidRPr="004F7279" w14:paraId="011B012C" w14:textId="77777777" w:rsidTr="00D95F7D">
        <w:trPr>
          <w:trHeight w:val="20"/>
          <w:jc w:val="center"/>
        </w:trPr>
        <w:tc>
          <w:tcPr>
            <w:tcW w:w="988" w:type="dxa"/>
            <w:shd w:val="clear" w:color="000000" w:fill="FFFFFF"/>
            <w:vAlign w:val="center"/>
            <w:hideMark/>
          </w:tcPr>
          <w:p w14:paraId="61D2FEED"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701" w:type="dxa"/>
            <w:shd w:val="clear" w:color="000000" w:fill="FFFFFF"/>
            <w:vAlign w:val="center"/>
            <w:hideMark/>
          </w:tcPr>
          <w:p w14:paraId="768AB65E"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548" w:type="dxa"/>
            <w:shd w:val="clear" w:color="000000" w:fill="FFFFFF"/>
            <w:vAlign w:val="center"/>
            <w:hideMark/>
          </w:tcPr>
          <w:p w14:paraId="4283200C"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3B71356A"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E63D62" w:rsidRPr="004F7279" w14:paraId="05982E31" w14:textId="77777777" w:rsidTr="00D95F7D">
        <w:trPr>
          <w:trHeight w:val="20"/>
          <w:jc w:val="center"/>
        </w:trPr>
        <w:tc>
          <w:tcPr>
            <w:tcW w:w="988" w:type="dxa"/>
            <w:shd w:val="clear" w:color="000000" w:fill="FFFFFF"/>
            <w:vAlign w:val="center"/>
            <w:hideMark/>
          </w:tcPr>
          <w:p w14:paraId="0408AA6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701" w:type="dxa"/>
            <w:shd w:val="clear" w:color="000000" w:fill="FFFFFF"/>
            <w:vAlign w:val="center"/>
            <w:hideMark/>
          </w:tcPr>
          <w:p w14:paraId="5B7E452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548" w:type="dxa"/>
            <w:shd w:val="clear" w:color="000000" w:fill="FFFFFF"/>
            <w:vAlign w:val="center"/>
            <w:hideMark/>
          </w:tcPr>
          <w:p w14:paraId="1630BC2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66AFE95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E63D62" w:rsidRPr="004F7279" w14:paraId="15EF1B98" w14:textId="77777777" w:rsidTr="00D95F7D">
        <w:trPr>
          <w:trHeight w:val="20"/>
          <w:jc w:val="center"/>
        </w:trPr>
        <w:tc>
          <w:tcPr>
            <w:tcW w:w="988" w:type="dxa"/>
            <w:shd w:val="clear" w:color="000000" w:fill="FFFFFF"/>
            <w:vAlign w:val="center"/>
            <w:hideMark/>
          </w:tcPr>
          <w:p w14:paraId="3A30B10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701" w:type="dxa"/>
            <w:shd w:val="clear" w:color="000000" w:fill="FFFFFF"/>
            <w:vAlign w:val="center"/>
            <w:hideMark/>
          </w:tcPr>
          <w:p w14:paraId="7903CE8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548" w:type="dxa"/>
            <w:shd w:val="clear" w:color="000000" w:fill="FFFFFF"/>
            <w:vAlign w:val="center"/>
            <w:hideMark/>
          </w:tcPr>
          <w:p w14:paraId="2216F65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65F57DF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E63D62" w:rsidRPr="004F7279" w14:paraId="37AB892E" w14:textId="77777777" w:rsidTr="00D95F7D">
        <w:trPr>
          <w:trHeight w:val="20"/>
          <w:jc w:val="center"/>
        </w:trPr>
        <w:tc>
          <w:tcPr>
            <w:tcW w:w="988" w:type="dxa"/>
            <w:shd w:val="clear" w:color="000000" w:fill="FFFFFF"/>
            <w:vAlign w:val="center"/>
            <w:hideMark/>
          </w:tcPr>
          <w:p w14:paraId="1102510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701" w:type="dxa"/>
            <w:shd w:val="clear" w:color="000000" w:fill="FFFFFF"/>
            <w:vAlign w:val="center"/>
            <w:hideMark/>
          </w:tcPr>
          <w:p w14:paraId="20EBB6A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548" w:type="dxa"/>
            <w:shd w:val="clear" w:color="000000" w:fill="FFFFFF"/>
            <w:vAlign w:val="center"/>
            <w:hideMark/>
          </w:tcPr>
          <w:p w14:paraId="0DCB5CE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4DB86FF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E63D62" w:rsidRPr="004F7279" w14:paraId="244E06EC" w14:textId="77777777" w:rsidTr="00D95F7D">
        <w:trPr>
          <w:trHeight w:val="20"/>
          <w:jc w:val="center"/>
        </w:trPr>
        <w:tc>
          <w:tcPr>
            <w:tcW w:w="988" w:type="dxa"/>
            <w:shd w:val="clear" w:color="000000" w:fill="FFFFFF"/>
            <w:vAlign w:val="center"/>
            <w:hideMark/>
          </w:tcPr>
          <w:p w14:paraId="4ABA83A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701" w:type="dxa"/>
            <w:shd w:val="clear" w:color="000000" w:fill="FFFFFF"/>
            <w:vAlign w:val="center"/>
            <w:hideMark/>
          </w:tcPr>
          <w:p w14:paraId="705869C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548" w:type="dxa"/>
            <w:shd w:val="clear" w:color="000000" w:fill="FFFFFF"/>
            <w:vAlign w:val="center"/>
            <w:hideMark/>
          </w:tcPr>
          <w:p w14:paraId="0ADE597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0F1B45B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E63D62" w:rsidRPr="004F7279" w14:paraId="3920954F" w14:textId="77777777" w:rsidTr="00D95F7D">
        <w:trPr>
          <w:trHeight w:val="20"/>
          <w:jc w:val="center"/>
        </w:trPr>
        <w:tc>
          <w:tcPr>
            <w:tcW w:w="988" w:type="dxa"/>
            <w:shd w:val="clear" w:color="000000" w:fill="FFFFFF"/>
            <w:vAlign w:val="center"/>
            <w:hideMark/>
          </w:tcPr>
          <w:p w14:paraId="606C613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701" w:type="dxa"/>
            <w:shd w:val="clear" w:color="000000" w:fill="FFFFFF"/>
            <w:vAlign w:val="center"/>
            <w:hideMark/>
          </w:tcPr>
          <w:p w14:paraId="38DAD19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548" w:type="dxa"/>
            <w:shd w:val="clear" w:color="000000" w:fill="FFFFFF"/>
            <w:vAlign w:val="center"/>
            <w:hideMark/>
          </w:tcPr>
          <w:p w14:paraId="3DA6D6A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4484E3B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E63D62" w:rsidRPr="004F7279" w14:paraId="461FE1E1" w14:textId="77777777" w:rsidTr="00D95F7D">
        <w:trPr>
          <w:trHeight w:val="20"/>
          <w:jc w:val="center"/>
        </w:trPr>
        <w:tc>
          <w:tcPr>
            <w:tcW w:w="988" w:type="dxa"/>
            <w:shd w:val="clear" w:color="000000" w:fill="FFFFFF"/>
            <w:vAlign w:val="center"/>
            <w:hideMark/>
          </w:tcPr>
          <w:p w14:paraId="320CC98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701" w:type="dxa"/>
            <w:shd w:val="clear" w:color="000000" w:fill="FFFFFF"/>
            <w:vAlign w:val="center"/>
            <w:hideMark/>
          </w:tcPr>
          <w:p w14:paraId="2F9BDAA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548" w:type="dxa"/>
            <w:shd w:val="clear" w:color="000000" w:fill="FFFFFF"/>
            <w:vAlign w:val="center"/>
            <w:hideMark/>
          </w:tcPr>
          <w:p w14:paraId="091FB1E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1FF99D9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E63D62" w:rsidRPr="004F7279" w14:paraId="205A1E31" w14:textId="77777777" w:rsidTr="00D95F7D">
        <w:trPr>
          <w:trHeight w:val="20"/>
          <w:jc w:val="center"/>
        </w:trPr>
        <w:tc>
          <w:tcPr>
            <w:tcW w:w="988" w:type="dxa"/>
            <w:shd w:val="clear" w:color="000000" w:fill="FFFFFF"/>
            <w:vAlign w:val="center"/>
            <w:hideMark/>
          </w:tcPr>
          <w:p w14:paraId="502952C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701" w:type="dxa"/>
            <w:shd w:val="clear" w:color="000000" w:fill="FFFFFF"/>
            <w:vAlign w:val="center"/>
            <w:hideMark/>
          </w:tcPr>
          <w:p w14:paraId="5C594E3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548" w:type="dxa"/>
            <w:shd w:val="clear" w:color="000000" w:fill="FFFFFF"/>
            <w:vAlign w:val="center"/>
            <w:hideMark/>
          </w:tcPr>
          <w:p w14:paraId="6919ACF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190CEFD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E63D62" w:rsidRPr="004F7279" w14:paraId="74624D90" w14:textId="77777777" w:rsidTr="00D95F7D">
        <w:trPr>
          <w:trHeight w:val="20"/>
          <w:jc w:val="center"/>
        </w:trPr>
        <w:tc>
          <w:tcPr>
            <w:tcW w:w="988" w:type="dxa"/>
            <w:shd w:val="clear" w:color="000000" w:fill="FFFFFF"/>
            <w:vAlign w:val="center"/>
            <w:hideMark/>
          </w:tcPr>
          <w:p w14:paraId="3C4506C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701" w:type="dxa"/>
            <w:shd w:val="clear" w:color="000000" w:fill="FFFFFF"/>
            <w:vAlign w:val="center"/>
            <w:hideMark/>
          </w:tcPr>
          <w:p w14:paraId="3F21FD5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548" w:type="dxa"/>
            <w:shd w:val="clear" w:color="000000" w:fill="FFFFFF"/>
            <w:vAlign w:val="center"/>
            <w:hideMark/>
          </w:tcPr>
          <w:p w14:paraId="16011F3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4418542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E63D62" w:rsidRPr="004F7279" w14:paraId="525722C0" w14:textId="77777777" w:rsidTr="00D95F7D">
        <w:trPr>
          <w:trHeight w:val="20"/>
          <w:jc w:val="center"/>
        </w:trPr>
        <w:tc>
          <w:tcPr>
            <w:tcW w:w="988" w:type="dxa"/>
            <w:shd w:val="clear" w:color="000000" w:fill="FFFFFF"/>
            <w:vAlign w:val="center"/>
            <w:hideMark/>
          </w:tcPr>
          <w:p w14:paraId="7A4679E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701" w:type="dxa"/>
            <w:shd w:val="clear" w:color="000000" w:fill="FFFFFF"/>
            <w:vAlign w:val="center"/>
            <w:hideMark/>
          </w:tcPr>
          <w:p w14:paraId="7CBEB49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548" w:type="dxa"/>
            <w:shd w:val="clear" w:color="000000" w:fill="FFFFFF"/>
            <w:vAlign w:val="center"/>
            <w:hideMark/>
          </w:tcPr>
          <w:p w14:paraId="3B229E1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3A1853E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E63D62" w:rsidRPr="004F7279" w14:paraId="6A5EBE99" w14:textId="77777777" w:rsidTr="00D95F7D">
        <w:trPr>
          <w:trHeight w:val="20"/>
          <w:jc w:val="center"/>
        </w:trPr>
        <w:tc>
          <w:tcPr>
            <w:tcW w:w="988" w:type="dxa"/>
            <w:shd w:val="clear" w:color="000000" w:fill="FFFFFF"/>
            <w:vAlign w:val="center"/>
            <w:hideMark/>
          </w:tcPr>
          <w:p w14:paraId="73DD002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701" w:type="dxa"/>
            <w:shd w:val="clear" w:color="000000" w:fill="FFFFFF"/>
            <w:vAlign w:val="center"/>
            <w:hideMark/>
          </w:tcPr>
          <w:p w14:paraId="005CDC2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548" w:type="dxa"/>
            <w:shd w:val="clear" w:color="000000" w:fill="FFFFFF"/>
            <w:vAlign w:val="center"/>
            <w:hideMark/>
          </w:tcPr>
          <w:p w14:paraId="057665F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2A32652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E63D62" w:rsidRPr="004F7279" w14:paraId="48FBB239" w14:textId="77777777" w:rsidTr="00D95F7D">
        <w:trPr>
          <w:trHeight w:val="20"/>
          <w:jc w:val="center"/>
        </w:trPr>
        <w:tc>
          <w:tcPr>
            <w:tcW w:w="988" w:type="dxa"/>
            <w:shd w:val="clear" w:color="000000" w:fill="FFFFFF"/>
            <w:vAlign w:val="center"/>
            <w:hideMark/>
          </w:tcPr>
          <w:p w14:paraId="4FC2E72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701" w:type="dxa"/>
            <w:shd w:val="clear" w:color="000000" w:fill="FFFFFF"/>
            <w:vAlign w:val="center"/>
            <w:hideMark/>
          </w:tcPr>
          <w:p w14:paraId="032ADD8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548" w:type="dxa"/>
            <w:shd w:val="clear" w:color="000000" w:fill="FFFFFF"/>
            <w:vAlign w:val="center"/>
            <w:hideMark/>
          </w:tcPr>
          <w:p w14:paraId="1E81180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5984714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E63D62" w:rsidRPr="004F7279" w14:paraId="53A322AC" w14:textId="77777777" w:rsidTr="00D95F7D">
        <w:trPr>
          <w:trHeight w:val="20"/>
          <w:jc w:val="center"/>
        </w:trPr>
        <w:tc>
          <w:tcPr>
            <w:tcW w:w="988" w:type="dxa"/>
            <w:shd w:val="clear" w:color="000000" w:fill="FFFFFF"/>
            <w:vAlign w:val="center"/>
            <w:hideMark/>
          </w:tcPr>
          <w:p w14:paraId="7AF11C5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701" w:type="dxa"/>
            <w:shd w:val="clear" w:color="000000" w:fill="FFFFFF"/>
            <w:vAlign w:val="center"/>
            <w:hideMark/>
          </w:tcPr>
          <w:p w14:paraId="0ED8CAB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548" w:type="dxa"/>
            <w:shd w:val="clear" w:color="000000" w:fill="FFFFFF"/>
            <w:vAlign w:val="center"/>
            <w:hideMark/>
          </w:tcPr>
          <w:p w14:paraId="2DE670D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7C83496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E63D62" w:rsidRPr="004F7279" w14:paraId="6E34B7E0" w14:textId="77777777" w:rsidTr="00D95F7D">
        <w:trPr>
          <w:trHeight w:val="20"/>
          <w:jc w:val="center"/>
        </w:trPr>
        <w:tc>
          <w:tcPr>
            <w:tcW w:w="988" w:type="dxa"/>
            <w:shd w:val="clear" w:color="000000" w:fill="FFFFFF"/>
            <w:vAlign w:val="center"/>
            <w:hideMark/>
          </w:tcPr>
          <w:p w14:paraId="3475F3E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701" w:type="dxa"/>
            <w:shd w:val="clear" w:color="000000" w:fill="FFFFFF"/>
            <w:vAlign w:val="center"/>
            <w:hideMark/>
          </w:tcPr>
          <w:p w14:paraId="2C19DEF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548" w:type="dxa"/>
            <w:shd w:val="clear" w:color="000000" w:fill="FFFFFF"/>
            <w:vAlign w:val="center"/>
            <w:hideMark/>
          </w:tcPr>
          <w:p w14:paraId="778ACC7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22D205C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E63D62" w:rsidRPr="004F7279" w14:paraId="4D00B66D" w14:textId="77777777" w:rsidTr="00D95F7D">
        <w:trPr>
          <w:trHeight w:val="20"/>
          <w:jc w:val="center"/>
        </w:trPr>
        <w:tc>
          <w:tcPr>
            <w:tcW w:w="988" w:type="dxa"/>
            <w:shd w:val="clear" w:color="000000" w:fill="FFFFFF"/>
            <w:vAlign w:val="center"/>
            <w:hideMark/>
          </w:tcPr>
          <w:p w14:paraId="777EEDA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701" w:type="dxa"/>
            <w:shd w:val="clear" w:color="000000" w:fill="FFFFFF"/>
            <w:vAlign w:val="center"/>
            <w:hideMark/>
          </w:tcPr>
          <w:p w14:paraId="5B6F30F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548" w:type="dxa"/>
            <w:shd w:val="clear" w:color="000000" w:fill="FFFFFF"/>
            <w:vAlign w:val="center"/>
            <w:hideMark/>
          </w:tcPr>
          <w:p w14:paraId="53B79C0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45EA6A6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2F63589A" w14:textId="77777777" w:rsidR="00E63D62" w:rsidRPr="004F7279" w:rsidRDefault="00E63D62" w:rsidP="002F46AA">
      <w:pPr>
        <w:pStyle w:val="Prrafodelista"/>
        <w:ind w:left="0" w:right="-141"/>
        <w:jc w:val="both"/>
        <w:rPr>
          <w:rFonts w:ascii="Arial" w:hAnsi="Arial" w:cs="Arial"/>
          <w:bCs/>
          <w:i/>
          <w:iCs/>
          <w:color w:val="000000" w:themeColor="text1"/>
        </w:rPr>
      </w:pPr>
    </w:p>
    <w:p w14:paraId="114AE018" w14:textId="77777777" w:rsidR="00E63D62" w:rsidRPr="004F7279" w:rsidRDefault="00E63D62"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0083AB86" w14:textId="77777777" w:rsidR="00E63D62" w:rsidRPr="004F7279" w:rsidRDefault="00E63D62"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lastRenderedPageBreak/>
        <w:t>ACUERDO N°3593.-</w:t>
      </w:r>
    </w:p>
    <w:p w14:paraId="5657ED00" w14:textId="77777777" w:rsidR="00E63D62" w:rsidRPr="004F7279" w:rsidRDefault="00E63D62" w:rsidP="002F46AA">
      <w:pPr>
        <w:pStyle w:val="Prrafodelista"/>
        <w:ind w:left="0" w:right="-141"/>
        <w:jc w:val="both"/>
        <w:rPr>
          <w:rFonts w:ascii="Arial" w:hAnsi="Arial" w:cs="Arial"/>
          <w:b/>
          <w:i/>
          <w:iCs/>
          <w:color w:val="000000" w:themeColor="text1"/>
        </w:rPr>
      </w:pPr>
    </w:p>
    <w:p w14:paraId="062BF11F" w14:textId="77777777" w:rsidR="00E63D62" w:rsidRPr="004F7279" w:rsidRDefault="00E63D62"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5ECDE237" w14:textId="77777777" w:rsidR="00E63D62" w:rsidRPr="004F7279" w:rsidRDefault="00E63D62" w:rsidP="002F46AA">
      <w:pPr>
        <w:pStyle w:val="Prrafodelista"/>
        <w:ind w:left="0" w:right="-141"/>
        <w:jc w:val="both"/>
        <w:rPr>
          <w:rFonts w:ascii="Arial" w:hAnsi="Arial" w:cs="Arial"/>
          <w:b/>
          <w:i/>
          <w:iCs/>
          <w:color w:val="000000" w:themeColor="text1"/>
        </w:rPr>
      </w:pPr>
    </w:p>
    <w:p w14:paraId="1B6C3B6A" w14:textId="77777777" w:rsidR="00E63D62" w:rsidRPr="004F7279" w:rsidRDefault="00E63D62"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22300669" w14:textId="77777777" w:rsidR="00E63D62" w:rsidRPr="004F7279" w:rsidRDefault="00E63D62" w:rsidP="002F46AA">
      <w:pPr>
        <w:ind w:right="-141"/>
        <w:jc w:val="both"/>
        <w:rPr>
          <w:rFonts w:ascii="Arial" w:hAnsi="Arial" w:cs="Arial"/>
          <w:color w:val="000000" w:themeColor="text1"/>
          <w:sz w:val="24"/>
          <w:szCs w:val="24"/>
          <w:lang w:val="es-ES_tradnl"/>
        </w:rPr>
      </w:pPr>
    </w:p>
    <w:p w14:paraId="2772A6C3" w14:textId="77777777" w:rsidR="00E63D62" w:rsidRPr="004F7279" w:rsidRDefault="00E63D62" w:rsidP="002F46AA">
      <w:pPr>
        <w:numPr>
          <w:ilvl w:val="0"/>
          <w:numId w:val="28"/>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IMAS-DDS-DDSPC-0256-2026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0125294-000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3-0858726-1989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727,24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¢43.634.400,00 (cuarenta y tres millones seiscientos treinta y cuatro mil cuatrocientos colones con cero céntimos), con la finalidad de concretar la entrega de terreno de área de destino público del Proyecto Los Sauces a favor de la Municipalidad de La Unión. </w:t>
      </w:r>
    </w:p>
    <w:p w14:paraId="74745EA7" w14:textId="77777777" w:rsidR="00E63D62" w:rsidRPr="004F7279" w:rsidRDefault="00E63D62" w:rsidP="002F46AA">
      <w:pPr>
        <w:ind w:right="-141"/>
        <w:jc w:val="both"/>
        <w:rPr>
          <w:rFonts w:ascii="Arial" w:hAnsi="Arial" w:cs="Arial"/>
          <w:color w:val="000000" w:themeColor="text1"/>
          <w:sz w:val="24"/>
          <w:szCs w:val="24"/>
          <w:lang w:val="es-ES_tradnl"/>
        </w:rPr>
      </w:pPr>
    </w:p>
    <w:p w14:paraId="2F602860" w14:textId="77777777" w:rsidR="00E63D62" w:rsidRPr="004F7279" w:rsidRDefault="00E63D62" w:rsidP="002F46AA">
      <w:pPr>
        <w:pStyle w:val="Prrafodelista"/>
        <w:numPr>
          <w:ilvl w:val="0"/>
          <w:numId w:val="28"/>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16F9C085" w14:textId="77777777" w:rsidR="00E63D62" w:rsidRPr="004F7279" w:rsidRDefault="00E63D62" w:rsidP="002F46AA">
      <w:pPr>
        <w:ind w:right="-142"/>
        <w:jc w:val="both"/>
        <w:rPr>
          <w:rFonts w:ascii="Arial" w:hAnsi="Arial" w:cs="Arial"/>
          <w:color w:val="000000" w:themeColor="text1"/>
          <w:sz w:val="24"/>
          <w:szCs w:val="24"/>
          <w:lang w:val="es-ES_tradnl"/>
        </w:rPr>
      </w:pPr>
    </w:p>
    <w:p w14:paraId="065B7966" w14:textId="77777777" w:rsidR="00E63D62" w:rsidRPr="004F7279" w:rsidRDefault="00E63D62" w:rsidP="002F46AA">
      <w:pPr>
        <w:pStyle w:val="Prrafodelista"/>
        <w:numPr>
          <w:ilvl w:val="0"/>
          <w:numId w:val="28"/>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07946C71" w14:textId="77777777" w:rsidR="00E63D62" w:rsidRPr="004F7279" w:rsidRDefault="00E63D62" w:rsidP="002F46AA">
      <w:pPr>
        <w:ind w:right="-141"/>
        <w:contextualSpacing/>
        <w:jc w:val="both"/>
        <w:rPr>
          <w:rFonts w:ascii="Arial" w:hAnsi="Arial" w:cs="Arial"/>
          <w:color w:val="000000" w:themeColor="text1"/>
          <w:sz w:val="24"/>
          <w:szCs w:val="24"/>
          <w:lang w:val="es-ES_tradnl"/>
        </w:rPr>
      </w:pPr>
    </w:p>
    <w:p w14:paraId="6410D3A9" w14:textId="60DD9609" w:rsidR="00E63D62" w:rsidRPr="004F7279" w:rsidRDefault="00FF258A" w:rsidP="002F46AA">
      <w:pPr>
        <w:pStyle w:val="Prrafodelista"/>
        <w:numPr>
          <w:ilvl w:val="0"/>
          <w:numId w:val="28"/>
        </w:numPr>
        <w:ind w:left="0" w:right="-141" w:firstLine="0"/>
        <w:jc w:val="both"/>
        <w:rPr>
          <w:rFonts w:ascii="Arial" w:hAnsi="Arial" w:cs="Arial"/>
          <w:color w:val="000000" w:themeColor="text1"/>
        </w:rPr>
      </w:pPr>
      <w:r w:rsidRPr="004F7279">
        <w:rPr>
          <w:rFonts w:ascii="Arial" w:hAnsi="Arial" w:cs="Arial"/>
          <w:color w:val="000000" w:themeColor="text1"/>
        </w:rPr>
        <w:t>Que,</w:t>
      </w:r>
      <w:r w:rsidR="00E63D62" w:rsidRPr="004F7279">
        <w:rPr>
          <w:rFonts w:ascii="Arial" w:hAnsi="Arial" w:cs="Arial"/>
          <w:color w:val="000000" w:themeColor="text1"/>
        </w:rPr>
        <w:t xml:space="preserve"> </w:t>
      </w:r>
      <w:r w:rsidR="00E63D62" w:rsidRPr="004F7279">
        <w:rPr>
          <w:rFonts w:ascii="Arial" w:eastAsia="Arial" w:hAnsi="Arial" w:cs="Arial"/>
          <w:color w:val="000000" w:themeColor="text1"/>
        </w:rPr>
        <w:t xml:space="preserve">de conformidad con la información expuesta anteriormente, el Consejo Directivo del IMAS considera que son procedentes las </w:t>
      </w:r>
      <w:r w:rsidR="00E63D62" w:rsidRPr="004F7279">
        <w:rPr>
          <w:rFonts w:ascii="Arial" w:hAnsi="Arial" w:cs="Arial"/>
          <w:color w:val="000000" w:themeColor="text1"/>
        </w:rPr>
        <w:t>donaciones y los traspasos</w:t>
      </w:r>
      <w:r w:rsidR="00E63D62" w:rsidRPr="004F7279">
        <w:rPr>
          <w:rFonts w:ascii="Arial" w:eastAsia="Arial" w:hAnsi="Arial" w:cs="Arial"/>
          <w:color w:val="000000" w:themeColor="text1"/>
        </w:rPr>
        <w:t xml:space="preserve"> en los términos planteados, ya que a través del acto se </w:t>
      </w:r>
      <w:r w:rsidR="00E63D62"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E63D62" w:rsidRPr="004F7279">
        <w:rPr>
          <w:rFonts w:ascii="Arial" w:hAnsi="Arial" w:cs="Arial"/>
          <w:color w:val="000000" w:themeColor="text1"/>
          <w:shd w:val="clear" w:color="auto" w:fill="FFFFFF"/>
        </w:rPr>
        <w:t>Nº</w:t>
      </w:r>
      <w:proofErr w:type="spellEnd"/>
      <w:r w:rsidR="00E63D62" w:rsidRPr="004F7279">
        <w:rPr>
          <w:rFonts w:ascii="Arial" w:hAnsi="Arial" w:cs="Arial"/>
          <w:color w:val="000000" w:themeColor="text1"/>
          <w:shd w:val="clear" w:color="auto" w:fill="FFFFFF"/>
        </w:rPr>
        <w:t xml:space="preserve"> 4240, </w:t>
      </w:r>
      <w:r w:rsidR="00E63D62" w:rsidRPr="004F7279">
        <w:rPr>
          <w:rFonts w:ascii="Arial" w:hAnsi="Arial" w:cs="Arial"/>
          <w:color w:val="000000" w:themeColor="text1"/>
        </w:rPr>
        <w:t xml:space="preserve">y según lo establecido en la Sección I.11 de la Guía de Calificación del Registro Inmobiliario-Subdirección Registral. </w:t>
      </w:r>
    </w:p>
    <w:p w14:paraId="7494E577" w14:textId="77777777" w:rsidR="00E63D62" w:rsidRPr="004F7279" w:rsidRDefault="00E63D62" w:rsidP="002F46AA">
      <w:pPr>
        <w:pStyle w:val="Prrafodelista"/>
        <w:ind w:left="0" w:right="-141"/>
        <w:jc w:val="both"/>
        <w:rPr>
          <w:rFonts w:ascii="Arial" w:hAnsi="Arial" w:cs="Arial"/>
          <w:color w:val="000000" w:themeColor="text1"/>
        </w:rPr>
      </w:pPr>
    </w:p>
    <w:p w14:paraId="0F33F5BA" w14:textId="77777777" w:rsidR="00E63D62" w:rsidRPr="004F7279" w:rsidRDefault="00E63D62" w:rsidP="002F46AA">
      <w:pPr>
        <w:pStyle w:val="Prrafodelista"/>
        <w:numPr>
          <w:ilvl w:val="0"/>
          <w:numId w:val="28"/>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16E84F69" w14:textId="77777777" w:rsidR="00E63D62" w:rsidRPr="004F7279" w:rsidRDefault="00E63D62" w:rsidP="002F46AA">
      <w:pPr>
        <w:pStyle w:val="Prrafodelista"/>
        <w:ind w:left="0" w:right="-141"/>
        <w:contextualSpacing/>
        <w:rPr>
          <w:rFonts w:ascii="Arial" w:hAnsi="Arial" w:cs="Arial"/>
          <w:b/>
          <w:bCs/>
          <w:color w:val="000000" w:themeColor="text1"/>
        </w:rPr>
      </w:pPr>
    </w:p>
    <w:p w14:paraId="693B368D" w14:textId="77777777" w:rsidR="00E63D62" w:rsidRPr="004F7279" w:rsidRDefault="00E63D62"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1FA89D09" w14:textId="77777777" w:rsidR="00E63D62" w:rsidRPr="004F7279" w:rsidRDefault="00E63D62" w:rsidP="002F46AA">
      <w:pPr>
        <w:pStyle w:val="Prrafodelista"/>
        <w:ind w:left="0" w:right="-141"/>
        <w:contextualSpacing/>
        <w:jc w:val="center"/>
        <w:rPr>
          <w:rFonts w:ascii="Arial" w:hAnsi="Arial" w:cs="Arial"/>
          <w:b/>
          <w:bCs/>
          <w:color w:val="000000" w:themeColor="text1"/>
        </w:rPr>
      </w:pPr>
    </w:p>
    <w:p w14:paraId="229D25A2"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01B976A5" w14:textId="77777777" w:rsidR="00E63D62" w:rsidRPr="004F7279" w:rsidRDefault="00E63D62" w:rsidP="002F46AA">
      <w:pPr>
        <w:ind w:right="-141"/>
        <w:jc w:val="both"/>
        <w:rPr>
          <w:rFonts w:ascii="Arial" w:hAnsi="Arial" w:cs="Arial"/>
          <w:color w:val="000000" w:themeColor="text1"/>
          <w:sz w:val="24"/>
          <w:szCs w:val="24"/>
          <w:lang w:val="es-ES_tradnl"/>
        </w:rPr>
      </w:pPr>
    </w:p>
    <w:p w14:paraId="430953A9" w14:textId="77777777" w:rsidR="00E63D62" w:rsidRPr="004F7279" w:rsidRDefault="00E63D62"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0125294-</w:t>
      </w:r>
      <w:r w:rsidRPr="004F7279">
        <w:rPr>
          <w:rFonts w:ascii="Arial" w:hAnsi="Arial" w:cs="Arial"/>
          <w:color w:val="000000" w:themeColor="text1"/>
          <w:sz w:val="24"/>
          <w:szCs w:val="24"/>
          <w:lang w:val="es-ES_tradnl"/>
        </w:rPr>
        <w:t xml:space="preserve">000,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3-0858726-1989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727,24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¢43.634.400,00 (cuarenta y tres millones seiscientos treinta y cuatro mil cuatrocientos colones con cero céntimos) 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con base en la recomendación emitida mediante oficio IMAS-DDS-DDSPC-0256-2026 de fecha 1 de abril del 2026 suscrito por el Ing. Fabián Hernández Astorga contenido en el expediente físico S/N confeccionado en el DDSPC.</w:t>
      </w:r>
    </w:p>
    <w:p w14:paraId="57DB4B51" w14:textId="77777777" w:rsidR="00E63D62" w:rsidRPr="004F7279" w:rsidRDefault="00E63D62" w:rsidP="002F46AA">
      <w:pPr>
        <w:ind w:right="-141"/>
        <w:jc w:val="both"/>
        <w:rPr>
          <w:rFonts w:ascii="Arial" w:hAnsi="Arial" w:cs="Arial"/>
          <w:color w:val="000000" w:themeColor="text1"/>
          <w:sz w:val="24"/>
          <w:szCs w:val="24"/>
          <w:lang w:val="es-ES_tradnl"/>
        </w:rPr>
      </w:pPr>
    </w:p>
    <w:p w14:paraId="12E559DD"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lastRenderedPageBreak/>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03B53B4C" w14:textId="77777777" w:rsidR="00E63D62" w:rsidRPr="004F7279" w:rsidRDefault="00E63D62"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E63D62" w:rsidRPr="004F7279" w14:paraId="157DA3E6" w14:textId="77777777" w:rsidTr="00D95F7D">
        <w:trPr>
          <w:trHeight w:val="502"/>
        </w:trPr>
        <w:tc>
          <w:tcPr>
            <w:tcW w:w="1413" w:type="dxa"/>
            <w:vAlign w:val="center"/>
          </w:tcPr>
          <w:p w14:paraId="5AB0751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3E88490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0D662CF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23D7EC0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2D85A7E6" w14:textId="77777777" w:rsidR="00E63D62" w:rsidRPr="004F7279" w:rsidRDefault="00E63D62"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7B86EB9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02099D5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45E5A1D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E63D62" w:rsidRPr="004F7279" w14:paraId="34D14E3A" w14:textId="77777777" w:rsidTr="00D95F7D">
        <w:trPr>
          <w:trHeight w:val="462"/>
        </w:trPr>
        <w:tc>
          <w:tcPr>
            <w:tcW w:w="1413" w:type="dxa"/>
            <w:vAlign w:val="center"/>
          </w:tcPr>
          <w:p w14:paraId="1005784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3CE4582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1F1746A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Facilidades Comunales</w:t>
            </w:r>
          </w:p>
        </w:tc>
        <w:tc>
          <w:tcPr>
            <w:tcW w:w="1419" w:type="dxa"/>
            <w:vAlign w:val="center"/>
          </w:tcPr>
          <w:p w14:paraId="5AFF71F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3-0858726-1989</w:t>
            </w:r>
          </w:p>
        </w:tc>
        <w:tc>
          <w:tcPr>
            <w:tcW w:w="709" w:type="dxa"/>
            <w:vAlign w:val="center"/>
          </w:tcPr>
          <w:p w14:paraId="14C46BD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c>
          <w:tcPr>
            <w:tcW w:w="1415" w:type="dxa"/>
            <w:vAlign w:val="center"/>
          </w:tcPr>
          <w:p w14:paraId="4E6935A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3-0125294-000</w:t>
            </w:r>
          </w:p>
        </w:tc>
        <w:tc>
          <w:tcPr>
            <w:tcW w:w="1289" w:type="dxa"/>
            <w:vAlign w:val="center"/>
          </w:tcPr>
          <w:p w14:paraId="353B08E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43.634.400,00</w:t>
            </w:r>
          </w:p>
        </w:tc>
      </w:tr>
    </w:tbl>
    <w:p w14:paraId="514C2BC7" w14:textId="77777777" w:rsidR="00E63D62" w:rsidRPr="004F7279" w:rsidRDefault="00E63D62" w:rsidP="002F46AA">
      <w:pPr>
        <w:jc w:val="both"/>
        <w:rPr>
          <w:rFonts w:ascii="Arial" w:hAnsi="Arial" w:cs="Arial"/>
          <w:color w:val="000000" w:themeColor="text1"/>
          <w:sz w:val="24"/>
          <w:szCs w:val="24"/>
          <w:lang w:val="es-ES_tradnl"/>
        </w:rPr>
      </w:pPr>
    </w:p>
    <w:p w14:paraId="72385AF0"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3-0858726-1989,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0125294-000 a la Municipalidad La Unión. Lo anterior, se hace necesario para que el traspaso sea ejecutado correctamente.</w:t>
      </w:r>
    </w:p>
    <w:p w14:paraId="7705ADBC" w14:textId="77777777" w:rsidR="00E63D62" w:rsidRPr="004F7279" w:rsidRDefault="00E63D62" w:rsidP="002F46AA">
      <w:pPr>
        <w:jc w:val="both"/>
        <w:rPr>
          <w:rFonts w:ascii="Arial" w:hAnsi="Arial" w:cs="Arial"/>
          <w:color w:val="000000" w:themeColor="text1"/>
          <w:sz w:val="24"/>
          <w:szCs w:val="24"/>
          <w:lang w:val="es-ES_tradnl" w:eastAsia="x-none"/>
        </w:rPr>
      </w:pPr>
    </w:p>
    <w:p w14:paraId="2FE6EB93" w14:textId="77777777" w:rsidR="00E63D62" w:rsidRPr="004F7279" w:rsidRDefault="00E63D62"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6DAD31E5" w14:textId="77777777" w:rsidR="00E63D62" w:rsidRPr="004F7279" w:rsidRDefault="00E63D62"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0C394AE8" w14:textId="3C35E558" w:rsidR="004C6883" w:rsidRPr="004F7279" w:rsidRDefault="004C6883" w:rsidP="002F46AA">
      <w:pPr>
        <w:tabs>
          <w:tab w:val="left" w:pos="142"/>
          <w:tab w:val="left" w:pos="567"/>
          <w:tab w:val="left" w:pos="709"/>
          <w:tab w:val="left" w:pos="10080"/>
        </w:tabs>
        <w:ind w:right="-81"/>
        <w:contextualSpacing/>
        <w:jc w:val="both"/>
        <w:rPr>
          <w:rFonts w:ascii="Arial" w:eastAsia="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7160AF" w:rsidRPr="004F7279">
        <w:rPr>
          <w:rFonts w:ascii="Arial" w:eastAsia="Arial" w:hAnsi="Arial" w:cs="Arial"/>
          <w:color w:val="000000" w:themeColor="text1"/>
          <w:sz w:val="24"/>
          <w:szCs w:val="24"/>
          <w:lang w:val="es-ES_tradnl"/>
        </w:rPr>
        <w:t>Muchas gracias.</w:t>
      </w:r>
    </w:p>
    <w:p w14:paraId="3C58E8DF" w14:textId="77777777" w:rsidR="007160AF" w:rsidRPr="004F7279" w:rsidRDefault="007160AF" w:rsidP="002F46AA">
      <w:pPr>
        <w:tabs>
          <w:tab w:val="left" w:pos="142"/>
          <w:tab w:val="left" w:pos="567"/>
          <w:tab w:val="left" w:pos="709"/>
          <w:tab w:val="left" w:pos="10080"/>
        </w:tabs>
        <w:ind w:right="-81"/>
        <w:contextualSpacing/>
        <w:jc w:val="both"/>
        <w:rPr>
          <w:rFonts w:ascii="Arial" w:eastAsia="Arial" w:hAnsi="Arial" w:cs="Arial"/>
          <w:color w:val="000000" w:themeColor="text1"/>
          <w:sz w:val="24"/>
          <w:szCs w:val="24"/>
          <w:lang w:val="es-ES_tradnl"/>
        </w:rPr>
      </w:pPr>
    </w:p>
    <w:p w14:paraId="761ED962" w14:textId="41936BD2" w:rsidR="007160AF" w:rsidRPr="004F7279" w:rsidRDefault="007160AF"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Arial" w:hAnsi="Arial" w:cs="Arial"/>
          <w:color w:val="000000" w:themeColor="text1"/>
          <w:sz w:val="24"/>
          <w:szCs w:val="24"/>
          <w:lang w:val="es-ES_tradnl"/>
        </w:rPr>
        <w:t xml:space="preserve">Vamos a proceder con la votación. </w:t>
      </w:r>
      <w:r w:rsidR="005A35F3" w:rsidRPr="004F7279">
        <w:rPr>
          <w:rFonts w:ascii="Arial" w:eastAsia="Arial" w:hAnsi="Arial" w:cs="Arial"/>
          <w:color w:val="000000" w:themeColor="text1"/>
          <w:sz w:val="24"/>
          <w:szCs w:val="24"/>
          <w:lang w:val="es-ES_tradnl"/>
        </w:rPr>
        <w:t>Levantamos la mano los que estemos a favor y la mantenemos para la firmeza.</w:t>
      </w:r>
    </w:p>
    <w:p w14:paraId="0CFB54AA" w14:textId="77777777" w:rsidR="004C6883" w:rsidRPr="004F7279" w:rsidRDefault="004C6883" w:rsidP="002F46AA">
      <w:pPr>
        <w:jc w:val="both"/>
        <w:rPr>
          <w:rFonts w:ascii="Arial" w:hAnsi="Arial" w:cs="Arial"/>
          <w:color w:val="000000" w:themeColor="text1"/>
          <w:sz w:val="24"/>
          <w:szCs w:val="24"/>
          <w:lang w:val="es-ES_tradnl"/>
        </w:rPr>
      </w:pPr>
    </w:p>
    <w:p w14:paraId="20EBC1F2"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0F7C1FA2"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7D63E9A" w14:textId="09266E62"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5A35F3" w:rsidRPr="004F7279">
        <w:rPr>
          <w:rFonts w:ascii="Arial" w:eastAsia="Segoe UI" w:hAnsi="Arial" w:cs="Arial"/>
          <w:color w:val="000000" w:themeColor="text1"/>
          <w:sz w:val="24"/>
          <w:szCs w:val="24"/>
          <w:lang w:val="es-ES_tradnl"/>
        </w:rPr>
        <w:t>Queda aprobado y en firme.</w:t>
      </w:r>
    </w:p>
    <w:p w14:paraId="6B1896C1" w14:textId="77777777" w:rsidR="00E63D62" w:rsidRPr="004F7279" w:rsidRDefault="00E63D6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571751D0" w14:textId="6C79F15A" w:rsidR="00E63D62" w:rsidRPr="004F7279" w:rsidRDefault="00E63D6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5DEA9A96" w14:textId="77777777" w:rsidR="004C6883" w:rsidRPr="004F7279" w:rsidRDefault="004C6883" w:rsidP="002F46AA">
      <w:pPr>
        <w:pStyle w:val="Prrafodelista"/>
        <w:widowControl w:val="0"/>
        <w:suppressAutoHyphens/>
        <w:ind w:left="0"/>
        <w:jc w:val="both"/>
        <w:rPr>
          <w:rFonts w:ascii="Arial" w:hAnsi="Arial" w:cs="Arial"/>
          <w:color w:val="000000" w:themeColor="text1"/>
        </w:rPr>
      </w:pPr>
    </w:p>
    <w:p w14:paraId="4C030380"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3-0858728-1989 </w:t>
      </w:r>
    </w:p>
    <w:p w14:paraId="6E32E2D0"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599E3401" w14:textId="22C99EA9"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3BE9D305"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3E6A2FCA" w14:textId="31343BE0"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196-05-2026</w:t>
      </w:r>
    </w:p>
    <w:p w14:paraId="66B2DB4C" w14:textId="77777777" w:rsidR="00E63D62" w:rsidRPr="004F7279" w:rsidRDefault="00E63D62"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7693D00B" w14:textId="77777777" w:rsidR="00E63D62" w:rsidRPr="004F7279" w:rsidRDefault="00E63D62" w:rsidP="002F46AA">
      <w:pPr>
        <w:ind w:right="-141"/>
        <w:jc w:val="center"/>
        <w:rPr>
          <w:rFonts w:ascii="Arial" w:hAnsi="Arial" w:cs="Arial"/>
          <w:b/>
          <w:color w:val="000000" w:themeColor="text1"/>
          <w:sz w:val="24"/>
          <w:szCs w:val="24"/>
          <w:lang w:val="es-ES_tradnl"/>
        </w:rPr>
      </w:pPr>
    </w:p>
    <w:p w14:paraId="1FA1233E" w14:textId="77777777" w:rsidR="00E63D62" w:rsidRPr="004F7279" w:rsidRDefault="00E63D62"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03D1D513" w14:textId="77777777" w:rsidR="00E63D62" w:rsidRPr="004F7279" w:rsidRDefault="00E63D62" w:rsidP="002F46AA">
      <w:pPr>
        <w:ind w:right="-141"/>
        <w:jc w:val="both"/>
        <w:rPr>
          <w:rFonts w:ascii="Arial" w:hAnsi="Arial" w:cs="Arial"/>
          <w:bCs/>
          <w:color w:val="000000" w:themeColor="text1"/>
          <w:sz w:val="24"/>
          <w:szCs w:val="24"/>
          <w:lang w:val="es-ES_tradnl"/>
        </w:rPr>
      </w:pPr>
    </w:p>
    <w:p w14:paraId="23E7DB53"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10D5B315" w14:textId="77777777" w:rsidR="00E63D62" w:rsidRPr="004F7279" w:rsidRDefault="00E63D62" w:rsidP="002F46AA">
      <w:pPr>
        <w:ind w:right="-141"/>
        <w:jc w:val="both"/>
        <w:rPr>
          <w:rFonts w:ascii="Arial" w:hAnsi="Arial" w:cs="Arial"/>
          <w:color w:val="000000" w:themeColor="text1"/>
          <w:sz w:val="24"/>
          <w:szCs w:val="24"/>
          <w:lang w:val="es-ES_tradnl"/>
        </w:rPr>
      </w:pPr>
    </w:p>
    <w:p w14:paraId="7143DB62"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534425A1" w14:textId="77777777" w:rsidR="00E63D62" w:rsidRPr="004F7279" w:rsidRDefault="00E63D62" w:rsidP="002F46AA">
      <w:pPr>
        <w:ind w:right="-141"/>
        <w:jc w:val="both"/>
        <w:rPr>
          <w:rFonts w:ascii="Arial" w:hAnsi="Arial" w:cs="Arial"/>
          <w:color w:val="000000" w:themeColor="text1"/>
          <w:sz w:val="24"/>
          <w:szCs w:val="24"/>
          <w:lang w:val="es-ES_tradnl"/>
        </w:rPr>
      </w:pPr>
    </w:p>
    <w:p w14:paraId="78646208" w14:textId="77777777" w:rsidR="00E63D62" w:rsidRPr="004F7279" w:rsidRDefault="00E63D62"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4D7A8B89"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lastRenderedPageBreak/>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0125296-000,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3-0858728-1989</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6CA33C4D" w14:textId="77777777" w:rsidR="00E63D62" w:rsidRPr="004F7279" w:rsidRDefault="00E63D62" w:rsidP="002F46AA">
      <w:pPr>
        <w:rPr>
          <w:rFonts w:ascii="Arial" w:hAnsi="Arial" w:cs="Arial"/>
          <w:b/>
          <w:bCs/>
          <w:color w:val="000000" w:themeColor="text1"/>
          <w:sz w:val="24"/>
          <w:szCs w:val="24"/>
          <w:lang w:val="es-ES_tradnl"/>
        </w:rPr>
      </w:pPr>
    </w:p>
    <w:p w14:paraId="4D4D39DA" w14:textId="77777777" w:rsidR="00E63D62" w:rsidRPr="004F7279" w:rsidRDefault="00E63D62"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26B13EFB" w14:textId="77777777" w:rsidR="00E63D62" w:rsidRPr="004F7279" w:rsidRDefault="00E63D62" w:rsidP="002F46AA">
      <w:pPr>
        <w:pStyle w:val="Prrafodelista"/>
        <w:ind w:left="0" w:right="-141"/>
        <w:jc w:val="both"/>
        <w:rPr>
          <w:rFonts w:ascii="Arial" w:hAnsi="Arial" w:cs="Arial"/>
          <w:bCs/>
          <w:color w:val="000000" w:themeColor="text1"/>
        </w:rPr>
      </w:pPr>
    </w:p>
    <w:p w14:paraId="78C9F467" w14:textId="3FB426DB" w:rsidR="00E63D62" w:rsidRPr="004F7279" w:rsidRDefault="00E63D62" w:rsidP="002F46AA">
      <w:pPr>
        <w:pStyle w:val="Prrafodelista"/>
        <w:numPr>
          <w:ilvl w:val="0"/>
          <w:numId w:val="29"/>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76B20FB9" w14:textId="77777777" w:rsidR="00E63D62" w:rsidRPr="004F7279" w:rsidRDefault="00E63D62"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E63D62" w:rsidRPr="004F7279" w14:paraId="6F945B4F" w14:textId="77777777" w:rsidTr="00D95F7D">
        <w:trPr>
          <w:trHeight w:val="502"/>
        </w:trPr>
        <w:tc>
          <w:tcPr>
            <w:tcW w:w="1413" w:type="dxa"/>
            <w:vAlign w:val="center"/>
          </w:tcPr>
          <w:p w14:paraId="2812133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5878B55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29D1D4E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71E2476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10DA73A5" w14:textId="77777777" w:rsidR="00E63D62" w:rsidRPr="004F7279" w:rsidRDefault="00E63D62"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2793350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5565BD8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3B24030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E63D62" w:rsidRPr="004F7279" w14:paraId="6B1242C9" w14:textId="77777777" w:rsidTr="00D95F7D">
        <w:trPr>
          <w:trHeight w:val="462"/>
        </w:trPr>
        <w:tc>
          <w:tcPr>
            <w:tcW w:w="1413" w:type="dxa"/>
            <w:vAlign w:val="center"/>
          </w:tcPr>
          <w:p w14:paraId="297FE20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2A0E276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7C09F7C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Facilidades Comunales</w:t>
            </w:r>
          </w:p>
        </w:tc>
        <w:tc>
          <w:tcPr>
            <w:tcW w:w="1419" w:type="dxa"/>
            <w:vAlign w:val="center"/>
          </w:tcPr>
          <w:p w14:paraId="2574507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3-0858728-1989</w:t>
            </w:r>
          </w:p>
        </w:tc>
        <w:tc>
          <w:tcPr>
            <w:tcW w:w="709" w:type="dxa"/>
            <w:vAlign w:val="center"/>
          </w:tcPr>
          <w:p w14:paraId="7A3F826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c>
          <w:tcPr>
            <w:tcW w:w="1415" w:type="dxa"/>
            <w:vAlign w:val="center"/>
          </w:tcPr>
          <w:p w14:paraId="71798FF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3-0125296-000</w:t>
            </w:r>
          </w:p>
        </w:tc>
        <w:tc>
          <w:tcPr>
            <w:tcW w:w="1289" w:type="dxa"/>
            <w:vAlign w:val="center"/>
          </w:tcPr>
          <w:p w14:paraId="5F94D09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24.049.800,00</w:t>
            </w:r>
          </w:p>
        </w:tc>
      </w:tr>
    </w:tbl>
    <w:p w14:paraId="3698F961" w14:textId="77777777" w:rsidR="00E63D62" w:rsidRPr="004F7279" w:rsidRDefault="00E63D62" w:rsidP="002F46AA">
      <w:pPr>
        <w:ind w:right="-142"/>
        <w:jc w:val="both"/>
        <w:rPr>
          <w:rFonts w:ascii="Arial" w:hAnsi="Arial" w:cs="Arial"/>
          <w:color w:val="000000" w:themeColor="text1"/>
          <w:sz w:val="24"/>
          <w:szCs w:val="24"/>
          <w:lang w:val="es-ES_tradnl"/>
        </w:rPr>
      </w:pPr>
    </w:p>
    <w:p w14:paraId="25A3C87F" w14:textId="260392B0" w:rsidR="00E63D62" w:rsidRPr="004F7279" w:rsidRDefault="00E63D62" w:rsidP="002F46AA">
      <w:pPr>
        <w:pStyle w:val="Prrafodelista"/>
        <w:numPr>
          <w:ilvl w:val="0"/>
          <w:numId w:val="29"/>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174F63D7"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5BB5EF51" w14:textId="77777777" w:rsidR="00E63D62" w:rsidRPr="004F7279" w:rsidRDefault="00E63D62" w:rsidP="002F46AA">
      <w:pPr>
        <w:pStyle w:val="Prrafodelista"/>
        <w:numPr>
          <w:ilvl w:val="0"/>
          <w:numId w:val="29"/>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6DAAE9D0"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50D8C646" w14:textId="77777777" w:rsidR="00E63D62" w:rsidRPr="004F7279" w:rsidRDefault="00E63D62" w:rsidP="002F46AA">
      <w:pPr>
        <w:pStyle w:val="Prrafodelista"/>
        <w:numPr>
          <w:ilvl w:val="0"/>
          <w:numId w:val="29"/>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273B530F" w14:textId="77777777" w:rsidR="00E63D62" w:rsidRPr="004F7279" w:rsidRDefault="00E63D62" w:rsidP="002F46AA">
      <w:pPr>
        <w:pStyle w:val="Prrafodelista"/>
        <w:autoSpaceDE w:val="0"/>
        <w:autoSpaceDN w:val="0"/>
        <w:adjustRightInd w:val="0"/>
        <w:ind w:left="0" w:right="-142"/>
        <w:jc w:val="both"/>
        <w:rPr>
          <w:rFonts w:ascii="Arial" w:hAnsi="Arial" w:cs="Arial"/>
          <w:bCs/>
          <w:color w:val="000000" w:themeColor="text1"/>
        </w:rPr>
      </w:pPr>
    </w:p>
    <w:p w14:paraId="29EE21F2"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2F98FCEF"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p>
    <w:p w14:paraId="1B2C2342"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07516AEE" w14:textId="77777777" w:rsidR="00E63D62" w:rsidRPr="004F7279" w:rsidRDefault="00E63D62"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597FD8AB" w14:textId="77777777" w:rsidR="00E63D62" w:rsidRPr="004F7279" w:rsidRDefault="00E63D62" w:rsidP="002F46AA">
      <w:pPr>
        <w:pStyle w:val="Prrafodelista"/>
        <w:numPr>
          <w:ilvl w:val="0"/>
          <w:numId w:val="29"/>
        </w:numPr>
        <w:ind w:left="0" w:right="-142" w:firstLine="0"/>
        <w:jc w:val="both"/>
        <w:rPr>
          <w:rFonts w:ascii="Arial" w:hAnsi="Arial" w:cs="Arial"/>
          <w:color w:val="000000" w:themeColor="text1"/>
        </w:rPr>
      </w:pPr>
      <w:r w:rsidRPr="004F7279">
        <w:rPr>
          <w:rFonts w:ascii="Arial" w:hAnsi="Arial" w:cs="Arial"/>
          <w:color w:val="000000" w:themeColor="text1"/>
        </w:rPr>
        <w:lastRenderedPageBreak/>
        <w:t>Que mediante número de documento AVM-4324-2026 de fecha 20 de marzo del 2026, firmado por el Ing. Alonso Vargas Sanabria del Departamento de Valoración de la Municipalidad de La Unión, se presenta el Avalúo del inmueble el cual, indica entre otros:</w:t>
      </w:r>
    </w:p>
    <w:p w14:paraId="18A7F868" w14:textId="77777777" w:rsidR="00E63D62" w:rsidRPr="004F7279" w:rsidRDefault="00E63D62" w:rsidP="002F46AA">
      <w:pPr>
        <w:ind w:right="-142"/>
        <w:jc w:val="both"/>
        <w:rPr>
          <w:rFonts w:ascii="Arial" w:hAnsi="Arial" w:cs="Arial"/>
          <w:i/>
          <w:iCs/>
          <w:color w:val="000000" w:themeColor="text1"/>
          <w:sz w:val="24"/>
          <w:szCs w:val="24"/>
          <w:lang w:val="es-ES_tradnl"/>
        </w:rPr>
      </w:pPr>
    </w:p>
    <w:p w14:paraId="7EF170EA"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0F85B79F" w14:textId="77777777" w:rsidR="00E63D62" w:rsidRPr="004F7279" w:rsidRDefault="00E63D62" w:rsidP="002F46AA">
      <w:pPr>
        <w:ind w:right="-142"/>
        <w:jc w:val="both"/>
        <w:rPr>
          <w:rFonts w:ascii="Arial" w:hAnsi="Arial" w:cs="Arial"/>
          <w:color w:val="000000" w:themeColor="text1"/>
          <w:sz w:val="24"/>
          <w:szCs w:val="24"/>
          <w:lang w:val="es-ES_tradnl" w:eastAsia="x-none"/>
        </w:rPr>
      </w:pPr>
    </w:p>
    <w:p w14:paraId="17E216EC"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3-0858728-1989, número de folio real 3-0125296-000, con un área de 400,83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₡14.910.876,00 (catorce millones novecientos diez mil ochocientos setenta y seis colones con cero céntimos).</w:t>
      </w:r>
    </w:p>
    <w:p w14:paraId="1B0E16F8" w14:textId="77777777" w:rsidR="00761FDC" w:rsidRPr="004F7279" w:rsidRDefault="00761FDC" w:rsidP="002F46AA">
      <w:pPr>
        <w:ind w:right="-142"/>
        <w:jc w:val="both"/>
        <w:rPr>
          <w:rFonts w:ascii="Arial" w:hAnsi="Arial" w:cs="Arial"/>
          <w:color w:val="000000" w:themeColor="text1"/>
          <w:sz w:val="24"/>
          <w:szCs w:val="24"/>
          <w:lang w:val="es-ES_tradnl" w:eastAsia="x-none"/>
        </w:rPr>
      </w:pPr>
    </w:p>
    <w:p w14:paraId="57960C23" w14:textId="77777777" w:rsidR="00E63D62" w:rsidRPr="004F7279" w:rsidRDefault="00E63D62" w:rsidP="002F46AA">
      <w:pPr>
        <w:pStyle w:val="Prrafodelista"/>
        <w:numPr>
          <w:ilvl w:val="0"/>
          <w:numId w:val="29"/>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325C8198" w14:textId="77777777" w:rsidR="00E63D62" w:rsidRPr="004F7279" w:rsidRDefault="00E63D62" w:rsidP="002F46AA">
      <w:pPr>
        <w:pStyle w:val="Prrafodelista"/>
        <w:ind w:left="0" w:right="-142"/>
        <w:jc w:val="both"/>
        <w:rPr>
          <w:rFonts w:ascii="Arial" w:hAnsi="Arial" w:cs="Arial"/>
          <w:color w:val="000000" w:themeColor="text1"/>
        </w:rPr>
      </w:pPr>
    </w:p>
    <w:p w14:paraId="21E466C2" w14:textId="77777777" w:rsidR="00E63D62" w:rsidRPr="004F7279" w:rsidRDefault="00E63D62"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5246DF57" w14:textId="77777777" w:rsidR="00E63D62" w:rsidRPr="004F7279" w:rsidRDefault="00E63D62" w:rsidP="002F46AA">
      <w:pPr>
        <w:pStyle w:val="Prrafodelista"/>
        <w:ind w:left="0" w:right="-142"/>
        <w:jc w:val="both"/>
        <w:rPr>
          <w:rFonts w:ascii="Arial" w:hAnsi="Arial" w:cs="Arial"/>
          <w:i/>
          <w:iCs/>
          <w:color w:val="000000" w:themeColor="text1"/>
        </w:rPr>
      </w:pPr>
    </w:p>
    <w:p w14:paraId="03F2F5A9"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1AC6FAD6" w14:textId="77777777" w:rsidR="00E63D62" w:rsidRPr="004F7279" w:rsidRDefault="00E63D62" w:rsidP="002F46AA">
      <w:pPr>
        <w:pStyle w:val="Prrafodelista"/>
        <w:ind w:left="0" w:right="-142"/>
        <w:jc w:val="both"/>
        <w:rPr>
          <w:rFonts w:ascii="Arial" w:hAnsi="Arial" w:cs="Arial"/>
          <w:i/>
          <w:iCs/>
          <w:color w:val="000000" w:themeColor="text1"/>
        </w:rPr>
      </w:pPr>
    </w:p>
    <w:p w14:paraId="5E919E2F" w14:textId="77777777" w:rsidR="00E63D62" w:rsidRPr="004F7279" w:rsidRDefault="00E63D62"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136E64FE" w14:textId="77777777" w:rsidR="00E63D62" w:rsidRPr="004F7279" w:rsidRDefault="00E63D62" w:rsidP="002F46AA">
      <w:pPr>
        <w:pStyle w:val="Prrafodelista"/>
        <w:ind w:left="0" w:right="-142"/>
        <w:jc w:val="both"/>
        <w:rPr>
          <w:rFonts w:ascii="Arial" w:hAnsi="Arial" w:cs="Arial"/>
          <w:i/>
          <w:iCs/>
          <w:color w:val="000000" w:themeColor="text1"/>
        </w:rPr>
      </w:pPr>
    </w:p>
    <w:p w14:paraId="0D2517AD"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630A128D" w14:textId="77777777" w:rsidR="00E63D62" w:rsidRPr="004F7279" w:rsidRDefault="00E63D62"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147688BC" w14:textId="77777777" w:rsidR="00E63D62" w:rsidRPr="004F7279" w:rsidRDefault="00E63D62" w:rsidP="002F46AA">
      <w:pPr>
        <w:pStyle w:val="Prrafodelista"/>
        <w:ind w:left="0" w:right="-142"/>
        <w:jc w:val="both"/>
        <w:rPr>
          <w:rFonts w:ascii="Arial" w:hAnsi="Arial" w:cs="Arial"/>
          <w:i/>
          <w:iCs/>
          <w:color w:val="000000" w:themeColor="text1"/>
        </w:rPr>
      </w:pPr>
    </w:p>
    <w:p w14:paraId="22686226" w14:textId="77777777" w:rsidR="00E63D62" w:rsidRPr="004F7279" w:rsidRDefault="00E63D62"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198A1B15" w14:textId="77777777" w:rsidR="00E63D62" w:rsidRPr="004F7279" w:rsidRDefault="00E63D62" w:rsidP="002F46AA">
      <w:pPr>
        <w:pStyle w:val="Prrafodelista"/>
        <w:ind w:left="0" w:right="-142"/>
        <w:jc w:val="both"/>
        <w:rPr>
          <w:rFonts w:ascii="Arial" w:hAnsi="Arial" w:cs="Arial"/>
          <w:bCs/>
          <w:i/>
          <w:iCs/>
          <w:color w:val="000000" w:themeColor="text1"/>
        </w:rPr>
      </w:pPr>
    </w:p>
    <w:p w14:paraId="623DAED9" w14:textId="77777777" w:rsidR="00E63D62" w:rsidRPr="004F7279" w:rsidRDefault="00E63D62"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736999D7" w14:textId="77777777" w:rsidR="00E63D62" w:rsidRPr="004F7279" w:rsidRDefault="00E63D62" w:rsidP="002F46AA">
      <w:pPr>
        <w:pStyle w:val="Prrafodelista"/>
        <w:ind w:left="0" w:right="-141"/>
        <w:jc w:val="both"/>
        <w:rPr>
          <w:rFonts w:ascii="Arial" w:hAnsi="Arial" w:cs="Arial"/>
          <w:bCs/>
          <w:i/>
          <w:iCs/>
          <w:color w:val="000000" w:themeColor="text1"/>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701"/>
        <w:gridCol w:w="3548"/>
        <w:gridCol w:w="993"/>
      </w:tblGrid>
      <w:tr w:rsidR="00E63D62" w:rsidRPr="004F7279" w14:paraId="7F0D40FC" w14:textId="77777777" w:rsidTr="00D95F7D">
        <w:trPr>
          <w:trHeight w:val="20"/>
          <w:jc w:val="center"/>
        </w:trPr>
        <w:tc>
          <w:tcPr>
            <w:tcW w:w="988" w:type="dxa"/>
            <w:shd w:val="clear" w:color="000000" w:fill="FFFFFF"/>
            <w:vAlign w:val="center"/>
            <w:hideMark/>
          </w:tcPr>
          <w:p w14:paraId="353FB33C"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701" w:type="dxa"/>
            <w:shd w:val="clear" w:color="000000" w:fill="FFFFFF"/>
            <w:vAlign w:val="center"/>
            <w:hideMark/>
          </w:tcPr>
          <w:p w14:paraId="67CBCE73"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548" w:type="dxa"/>
            <w:shd w:val="clear" w:color="000000" w:fill="FFFFFF"/>
            <w:vAlign w:val="center"/>
            <w:hideMark/>
          </w:tcPr>
          <w:p w14:paraId="10BC00D3"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17785979" w14:textId="77777777" w:rsidR="00E63D62" w:rsidRPr="004F7279" w:rsidRDefault="00E63D62"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E63D62" w:rsidRPr="004F7279" w14:paraId="51B0BCCF" w14:textId="77777777" w:rsidTr="00D95F7D">
        <w:trPr>
          <w:trHeight w:val="20"/>
          <w:jc w:val="center"/>
        </w:trPr>
        <w:tc>
          <w:tcPr>
            <w:tcW w:w="988" w:type="dxa"/>
            <w:shd w:val="clear" w:color="000000" w:fill="FFFFFF"/>
            <w:vAlign w:val="center"/>
            <w:hideMark/>
          </w:tcPr>
          <w:p w14:paraId="3A82EF1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701" w:type="dxa"/>
            <w:shd w:val="clear" w:color="000000" w:fill="FFFFFF"/>
            <w:vAlign w:val="center"/>
            <w:hideMark/>
          </w:tcPr>
          <w:p w14:paraId="4C1A523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548" w:type="dxa"/>
            <w:shd w:val="clear" w:color="000000" w:fill="FFFFFF"/>
            <w:vAlign w:val="center"/>
            <w:hideMark/>
          </w:tcPr>
          <w:p w14:paraId="28CFF4A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4CEA404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E63D62" w:rsidRPr="004F7279" w14:paraId="32F59C03" w14:textId="77777777" w:rsidTr="00D95F7D">
        <w:trPr>
          <w:trHeight w:val="20"/>
          <w:jc w:val="center"/>
        </w:trPr>
        <w:tc>
          <w:tcPr>
            <w:tcW w:w="988" w:type="dxa"/>
            <w:shd w:val="clear" w:color="000000" w:fill="FFFFFF"/>
            <w:vAlign w:val="center"/>
            <w:hideMark/>
          </w:tcPr>
          <w:p w14:paraId="044822F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701" w:type="dxa"/>
            <w:shd w:val="clear" w:color="000000" w:fill="FFFFFF"/>
            <w:vAlign w:val="center"/>
            <w:hideMark/>
          </w:tcPr>
          <w:p w14:paraId="5E717E4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548" w:type="dxa"/>
            <w:shd w:val="clear" w:color="000000" w:fill="FFFFFF"/>
            <w:vAlign w:val="center"/>
            <w:hideMark/>
          </w:tcPr>
          <w:p w14:paraId="43060D8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5A420CE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E63D62" w:rsidRPr="004F7279" w14:paraId="591D054A" w14:textId="77777777" w:rsidTr="00D95F7D">
        <w:trPr>
          <w:trHeight w:val="20"/>
          <w:jc w:val="center"/>
        </w:trPr>
        <w:tc>
          <w:tcPr>
            <w:tcW w:w="988" w:type="dxa"/>
            <w:shd w:val="clear" w:color="000000" w:fill="FFFFFF"/>
            <w:vAlign w:val="center"/>
            <w:hideMark/>
          </w:tcPr>
          <w:p w14:paraId="136EEB5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701" w:type="dxa"/>
            <w:shd w:val="clear" w:color="000000" w:fill="FFFFFF"/>
            <w:vAlign w:val="center"/>
            <w:hideMark/>
          </w:tcPr>
          <w:p w14:paraId="21484B8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548" w:type="dxa"/>
            <w:shd w:val="clear" w:color="000000" w:fill="FFFFFF"/>
            <w:vAlign w:val="center"/>
            <w:hideMark/>
          </w:tcPr>
          <w:p w14:paraId="6D86D78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6907538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E63D62" w:rsidRPr="004F7279" w14:paraId="5FD3E1BE" w14:textId="77777777" w:rsidTr="00D95F7D">
        <w:trPr>
          <w:trHeight w:val="20"/>
          <w:jc w:val="center"/>
        </w:trPr>
        <w:tc>
          <w:tcPr>
            <w:tcW w:w="988" w:type="dxa"/>
            <w:shd w:val="clear" w:color="000000" w:fill="FFFFFF"/>
            <w:vAlign w:val="center"/>
            <w:hideMark/>
          </w:tcPr>
          <w:p w14:paraId="4960C32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701" w:type="dxa"/>
            <w:shd w:val="clear" w:color="000000" w:fill="FFFFFF"/>
            <w:vAlign w:val="center"/>
            <w:hideMark/>
          </w:tcPr>
          <w:p w14:paraId="202B456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548" w:type="dxa"/>
            <w:shd w:val="clear" w:color="000000" w:fill="FFFFFF"/>
            <w:vAlign w:val="center"/>
            <w:hideMark/>
          </w:tcPr>
          <w:p w14:paraId="3713180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728E801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E63D62" w:rsidRPr="004F7279" w14:paraId="7AA79FC6" w14:textId="77777777" w:rsidTr="00D95F7D">
        <w:trPr>
          <w:trHeight w:val="20"/>
          <w:jc w:val="center"/>
        </w:trPr>
        <w:tc>
          <w:tcPr>
            <w:tcW w:w="988" w:type="dxa"/>
            <w:shd w:val="clear" w:color="000000" w:fill="FFFFFF"/>
            <w:vAlign w:val="center"/>
            <w:hideMark/>
          </w:tcPr>
          <w:p w14:paraId="5E8820A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701" w:type="dxa"/>
            <w:shd w:val="clear" w:color="000000" w:fill="FFFFFF"/>
            <w:vAlign w:val="center"/>
            <w:hideMark/>
          </w:tcPr>
          <w:p w14:paraId="275945F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548" w:type="dxa"/>
            <w:shd w:val="clear" w:color="000000" w:fill="FFFFFF"/>
            <w:vAlign w:val="center"/>
            <w:hideMark/>
          </w:tcPr>
          <w:p w14:paraId="26DED1E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4D27605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E63D62" w:rsidRPr="004F7279" w14:paraId="50299639" w14:textId="77777777" w:rsidTr="00D95F7D">
        <w:trPr>
          <w:trHeight w:val="20"/>
          <w:jc w:val="center"/>
        </w:trPr>
        <w:tc>
          <w:tcPr>
            <w:tcW w:w="988" w:type="dxa"/>
            <w:shd w:val="clear" w:color="000000" w:fill="FFFFFF"/>
            <w:vAlign w:val="center"/>
            <w:hideMark/>
          </w:tcPr>
          <w:p w14:paraId="0BA97BA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701" w:type="dxa"/>
            <w:shd w:val="clear" w:color="000000" w:fill="FFFFFF"/>
            <w:vAlign w:val="center"/>
            <w:hideMark/>
          </w:tcPr>
          <w:p w14:paraId="7FF9479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548" w:type="dxa"/>
            <w:shd w:val="clear" w:color="000000" w:fill="FFFFFF"/>
            <w:vAlign w:val="center"/>
            <w:hideMark/>
          </w:tcPr>
          <w:p w14:paraId="193BBC0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23AA1D0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E63D62" w:rsidRPr="004F7279" w14:paraId="37117794" w14:textId="77777777" w:rsidTr="00D95F7D">
        <w:trPr>
          <w:trHeight w:val="20"/>
          <w:jc w:val="center"/>
        </w:trPr>
        <w:tc>
          <w:tcPr>
            <w:tcW w:w="988" w:type="dxa"/>
            <w:shd w:val="clear" w:color="000000" w:fill="FFFFFF"/>
            <w:vAlign w:val="center"/>
            <w:hideMark/>
          </w:tcPr>
          <w:p w14:paraId="6674F76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701" w:type="dxa"/>
            <w:shd w:val="clear" w:color="000000" w:fill="FFFFFF"/>
            <w:vAlign w:val="center"/>
            <w:hideMark/>
          </w:tcPr>
          <w:p w14:paraId="3043029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548" w:type="dxa"/>
            <w:shd w:val="clear" w:color="000000" w:fill="FFFFFF"/>
            <w:vAlign w:val="center"/>
            <w:hideMark/>
          </w:tcPr>
          <w:p w14:paraId="15C6C66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05B620B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E63D62" w:rsidRPr="004F7279" w14:paraId="5D681F33" w14:textId="77777777" w:rsidTr="00D95F7D">
        <w:trPr>
          <w:trHeight w:val="20"/>
          <w:jc w:val="center"/>
        </w:trPr>
        <w:tc>
          <w:tcPr>
            <w:tcW w:w="988" w:type="dxa"/>
            <w:shd w:val="clear" w:color="000000" w:fill="FFFFFF"/>
            <w:vAlign w:val="center"/>
            <w:hideMark/>
          </w:tcPr>
          <w:p w14:paraId="3425289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701" w:type="dxa"/>
            <w:shd w:val="clear" w:color="000000" w:fill="FFFFFF"/>
            <w:vAlign w:val="center"/>
            <w:hideMark/>
          </w:tcPr>
          <w:p w14:paraId="109392D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548" w:type="dxa"/>
            <w:shd w:val="clear" w:color="000000" w:fill="FFFFFF"/>
            <w:vAlign w:val="center"/>
            <w:hideMark/>
          </w:tcPr>
          <w:p w14:paraId="0875BF84"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2840EA4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E63D62" w:rsidRPr="004F7279" w14:paraId="59638D2D" w14:textId="77777777" w:rsidTr="00D95F7D">
        <w:trPr>
          <w:trHeight w:val="20"/>
          <w:jc w:val="center"/>
        </w:trPr>
        <w:tc>
          <w:tcPr>
            <w:tcW w:w="988" w:type="dxa"/>
            <w:shd w:val="clear" w:color="000000" w:fill="FFFFFF"/>
            <w:vAlign w:val="center"/>
            <w:hideMark/>
          </w:tcPr>
          <w:p w14:paraId="7E81C1F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701" w:type="dxa"/>
            <w:shd w:val="clear" w:color="000000" w:fill="FFFFFF"/>
            <w:vAlign w:val="center"/>
            <w:hideMark/>
          </w:tcPr>
          <w:p w14:paraId="52FB03C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548" w:type="dxa"/>
            <w:shd w:val="clear" w:color="000000" w:fill="FFFFFF"/>
            <w:vAlign w:val="center"/>
            <w:hideMark/>
          </w:tcPr>
          <w:p w14:paraId="02CD14F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10A9B3C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E63D62" w:rsidRPr="004F7279" w14:paraId="69B39381" w14:textId="77777777" w:rsidTr="00D95F7D">
        <w:trPr>
          <w:trHeight w:val="20"/>
          <w:jc w:val="center"/>
        </w:trPr>
        <w:tc>
          <w:tcPr>
            <w:tcW w:w="988" w:type="dxa"/>
            <w:shd w:val="clear" w:color="000000" w:fill="FFFFFF"/>
            <w:vAlign w:val="center"/>
            <w:hideMark/>
          </w:tcPr>
          <w:p w14:paraId="5B2BCFB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701" w:type="dxa"/>
            <w:shd w:val="clear" w:color="000000" w:fill="FFFFFF"/>
            <w:vAlign w:val="center"/>
            <w:hideMark/>
          </w:tcPr>
          <w:p w14:paraId="3ACB72B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548" w:type="dxa"/>
            <w:shd w:val="clear" w:color="000000" w:fill="FFFFFF"/>
            <w:vAlign w:val="center"/>
            <w:hideMark/>
          </w:tcPr>
          <w:p w14:paraId="29FBF5C0"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420F8D7C"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E63D62" w:rsidRPr="004F7279" w14:paraId="7A9BFF9A" w14:textId="77777777" w:rsidTr="00D95F7D">
        <w:trPr>
          <w:trHeight w:val="20"/>
          <w:jc w:val="center"/>
        </w:trPr>
        <w:tc>
          <w:tcPr>
            <w:tcW w:w="988" w:type="dxa"/>
            <w:shd w:val="clear" w:color="000000" w:fill="FFFFFF"/>
            <w:vAlign w:val="center"/>
            <w:hideMark/>
          </w:tcPr>
          <w:p w14:paraId="292EA45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701" w:type="dxa"/>
            <w:shd w:val="clear" w:color="000000" w:fill="FFFFFF"/>
            <w:vAlign w:val="center"/>
            <w:hideMark/>
          </w:tcPr>
          <w:p w14:paraId="7D6272D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548" w:type="dxa"/>
            <w:shd w:val="clear" w:color="000000" w:fill="FFFFFF"/>
            <w:vAlign w:val="center"/>
            <w:hideMark/>
          </w:tcPr>
          <w:p w14:paraId="44DCA3E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5F87DFA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E63D62" w:rsidRPr="004F7279" w14:paraId="1035757B" w14:textId="77777777" w:rsidTr="00D95F7D">
        <w:trPr>
          <w:trHeight w:val="20"/>
          <w:jc w:val="center"/>
        </w:trPr>
        <w:tc>
          <w:tcPr>
            <w:tcW w:w="988" w:type="dxa"/>
            <w:shd w:val="clear" w:color="000000" w:fill="FFFFFF"/>
            <w:vAlign w:val="center"/>
            <w:hideMark/>
          </w:tcPr>
          <w:p w14:paraId="4DA9B36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701" w:type="dxa"/>
            <w:shd w:val="clear" w:color="000000" w:fill="FFFFFF"/>
            <w:vAlign w:val="center"/>
            <w:hideMark/>
          </w:tcPr>
          <w:p w14:paraId="0254450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548" w:type="dxa"/>
            <w:shd w:val="clear" w:color="000000" w:fill="FFFFFF"/>
            <w:vAlign w:val="center"/>
            <w:hideMark/>
          </w:tcPr>
          <w:p w14:paraId="75E8990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77443F1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E63D62" w:rsidRPr="004F7279" w14:paraId="008F5C0F" w14:textId="77777777" w:rsidTr="00D95F7D">
        <w:trPr>
          <w:trHeight w:val="20"/>
          <w:jc w:val="center"/>
        </w:trPr>
        <w:tc>
          <w:tcPr>
            <w:tcW w:w="988" w:type="dxa"/>
            <w:shd w:val="clear" w:color="000000" w:fill="FFFFFF"/>
            <w:vAlign w:val="center"/>
            <w:hideMark/>
          </w:tcPr>
          <w:p w14:paraId="6DE8A99A"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701" w:type="dxa"/>
            <w:shd w:val="clear" w:color="000000" w:fill="FFFFFF"/>
            <w:vAlign w:val="center"/>
            <w:hideMark/>
          </w:tcPr>
          <w:p w14:paraId="11BF6273"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548" w:type="dxa"/>
            <w:shd w:val="clear" w:color="000000" w:fill="FFFFFF"/>
            <w:vAlign w:val="center"/>
            <w:hideMark/>
          </w:tcPr>
          <w:p w14:paraId="76307FA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3D9E64D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E63D62" w:rsidRPr="004F7279" w14:paraId="37F50C9C" w14:textId="77777777" w:rsidTr="00D95F7D">
        <w:trPr>
          <w:trHeight w:val="20"/>
          <w:jc w:val="center"/>
        </w:trPr>
        <w:tc>
          <w:tcPr>
            <w:tcW w:w="988" w:type="dxa"/>
            <w:shd w:val="clear" w:color="000000" w:fill="FFFFFF"/>
            <w:vAlign w:val="center"/>
            <w:hideMark/>
          </w:tcPr>
          <w:p w14:paraId="16CB57A9"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701" w:type="dxa"/>
            <w:shd w:val="clear" w:color="000000" w:fill="FFFFFF"/>
            <w:vAlign w:val="center"/>
            <w:hideMark/>
          </w:tcPr>
          <w:p w14:paraId="11EEA85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548" w:type="dxa"/>
            <w:shd w:val="clear" w:color="000000" w:fill="FFFFFF"/>
            <w:vAlign w:val="center"/>
            <w:hideMark/>
          </w:tcPr>
          <w:p w14:paraId="0BBBFA1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457516B6"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4EF19F94" w14:textId="77777777" w:rsidR="00E63D62" w:rsidRPr="004F7279" w:rsidRDefault="00E63D62" w:rsidP="002F46AA">
      <w:pPr>
        <w:pStyle w:val="Prrafodelista"/>
        <w:ind w:left="0" w:right="-141"/>
        <w:jc w:val="both"/>
        <w:rPr>
          <w:rFonts w:ascii="Arial" w:hAnsi="Arial" w:cs="Arial"/>
          <w:bCs/>
          <w:i/>
          <w:iCs/>
          <w:color w:val="000000" w:themeColor="text1"/>
        </w:rPr>
      </w:pPr>
    </w:p>
    <w:p w14:paraId="2683C19D" w14:textId="77777777" w:rsidR="00E63D62" w:rsidRPr="004F7279" w:rsidRDefault="00E63D62"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5F866CB1" w14:textId="77777777" w:rsidR="00E63D62" w:rsidRPr="004F7279" w:rsidRDefault="00E63D62"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lastRenderedPageBreak/>
        <w:t>ACUERDO N°3593.-</w:t>
      </w:r>
    </w:p>
    <w:p w14:paraId="4304B04C" w14:textId="77777777" w:rsidR="00E63D62" w:rsidRPr="004F7279" w:rsidRDefault="00E63D62" w:rsidP="002F46AA">
      <w:pPr>
        <w:pStyle w:val="Prrafodelista"/>
        <w:ind w:left="0" w:right="-141"/>
        <w:jc w:val="both"/>
        <w:rPr>
          <w:rFonts w:ascii="Arial" w:hAnsi="Arial" w:cs="Arial"/>
          <w:b/>
          <w:i/>
          <w:iCs/>
          <w:color w:val="000000" w:themeColor="text1"/>
        </w:rPr>
      </w:pPr>
    </w:p>
    <w:p w14:paraId="25EC1FF7" w14:textId="77777777" w:rsidR="00E63D62" w:rsidRPr="004F7279" w:rsidRDefault="00E63D62"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6E92FDBA" w14:textId="77777777" w:rsidR="00E63D62" w:rsidRPr="004F7279" w:rsidRDefault="00E63D62" w:rsidP="002F46AA">
      <w:pPr>
        <w:pStyle w:val="Prrafodelista"/>
        <w:ind w:left="0" w:right="-141"/>
        <w:jc w:val="both"/>
        <w:rPr>
          <w:rFonts w:ascii="Arial" w:hAnsi="Arial" w:cs="Arial"/>
          <w:b/>
          <w:i/>
          <w:iCs/>
          <w:color w:val="000000" w:themeColor="text1"/>
        </w:rPr>
      </w:pPr>
    </w:p>
    <w:p w14:paraId="181CAEDA" w14:textId="77777777" w:rsidR="00E63D62" w:rsidRPr="004F7279" w:rsidRDefault="00E63D62"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1F6C926D" w14:textId="77777777" w:rsidR="00E63D62" w:rsidRPr="004F7279" w:rsidRDefault="00E63D62" w:rsidP="002F46AA">
      <w:pPr>
        <w:ind w:right="-141"/>
        <w:jc w:val="both"/>
        <w:rPr>
          <w:rFonts w:ascii="Arial" w:hAnsi="Arial" w:cs="Arial"/>
          <w:color w:val="000000" w:themeColor="text1"/>
          <w:sz w:val="24"/>
          <w:szCs w:val="24"/>
          <w:lang w:val="es-ES_tradnl"/>
        </w:rPr>
      </w:pPr>
    </w:p>
    <w:p w14:paraId="233A200A" w14:textId="77777777" w:rsidR="00E63D62" w:rsidRPr="004F7279" w:rsidRDefault="00E63D62" w:rsidP="002F46AA">
      <w:pPr>
        <w:numPr>
          <w:ilvl w:val="0"/>
          <w:numId w:val="29"/>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IMAS-DDS-DDSPC-0258-2026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0125296-000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3-0858728-1989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400,83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¢24.049.800,00 (veinticuatro millones cuarenta y nueve mil ochocientos colones con cero céntimos) con la finalidad de concretar la entrega de terreno de área de destino público del Proyecto Los Sauces a favor de la Municipalidad de La Unión. </w:t>
      </w:r>
    </w:p>
    <w:p w14:paraId="07EBDB34" w14:textId="77777777" w:rsidR="00E63D62" w:rsidRPr="004F7279" w:rsidRDefault="00E63D62" w:rsidP="002F46AA">
      <w:pPr>
        <w:ind w:right="-141"/>
        <w:jc w:val="both"/>
        <w:rPr>
          <w:rFonts w:ascii="Arial" w:hAnsi="Arial" w:cs="Arial"/>
          <w:color w:val="000000" w:themeColor="text1"/>
          <w:sz w:val="24"/>
          <w:szCs w:val="24"/>
          <w:lang w:val="es-ES_tradnl"/>
        </w:rPr>
      </w:pPr>
    </w:p>
    <w:p w14:paraId="7E451CDF" w14:textId="77777777" w:rsidR="00E63D62" w:rsidRPr="004F7279" w:rsidRDefault="00E63D62" w:rsidP="002F46AA">
      <w:pPr>
        <w:pStyle w:val="Prrafodelista"/>
        <w:numPr>
          <w:ilvl w:val="0"/>
          <w:numId w:val="29"/>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3C71A60D" w14:textId="77777777" w:rsidR="00E63D62" w:rsidRPr="004F7279" w:rsidRDefault="00E63D62" w:rsidP="002F46AA">
      <w:pPr>
        <w:ind w:right="-142"/>
        <w:jc w:val="both"/>
        <w:rPr>
          <w:rFonts w:ascii="Arial" w:hAnsi="Arial" w:cs="Arial"/>
          <w:color w:val="000000" w:themeColor="text1"/>
          <w:sz w:val="24"/>
          <w:szCs w:val="24"/>
          <w:lang w:val="es-ES_tradnl"/>
        </w:rPr>
      </w:pPr>
    </w:p>
    <w:p w14:paraId="6EFC111E" w14:textId="77777777" w:rsidR="00E63D62" w:rsidRPr="004F7279" w:rsidRDefault="00E63D62" w:rsidP="002F46AA">
      <w:pPr>
        <w:pStyle w:val="Prrafodelista"/>
        <w:numPr>
          <w:ilvl w:val="0"/>
          <w:numId w:val="29"/>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5729A847" w14:textId="77777777" w:rsidR="00E63D62" w:rsidRPr="004F7279" w:rsidRDefault="00E63D62" w:rsidP="002F46AA">
      <w:pPr>
        <w:pStyle w:val="Prrafodelista"/>
        <w:ind w:left="0" w:right="-141"/>
        <w:contextualSpacing/>
        <w:jc w:val="both"/>
        <w:rPr>
          <w:rFonts w:ascii="Arial" w:hAnsi="Arial" w:cs="Arial"/>
          <w:color w:val="000000" w:themeColor="text1"/>
        </w:rPr>
      </w:pPr>
    </w:p>
    <w:p w14:paraId="742999B6" w14:textId="241B4B39" w:rsidR="00E63D62" w:rsidRPr="004F7279" w:rsidRDefault="008A56CD" w:rsidP="002F46AA">
      <w:pPr>
        <w:pStyle w:val="Prrafodelista"/>
        <w:numPr>
          <w:ilvl w:val="0"/>
          <w:numId w:val="29"/>
        </w:numPr>
        <w:ind w:left="0" w:right="-141" w:firstLine="0"/>
        <w:jc w:val="both"/>
        <w:rPr>
          <w:rFonts w:ascii="Arial" w:hAnsi="Arial" w:cs="Arial"/>
          <w:color w:val="000000" w:themeColor="text1"/>
        </w:rPr>
      </w:pPr>
      <w:r w:rsidRPr="004F7279">
        <w:rPr>
          <w:rFonts w:ascii="Arial" w:hAnsi="Arial" w:cs="Arial"/>
          <w:color w:val="000000" w:themeColor="text1"/>
        </w:rPr>
        <w:t>Que,</w:t>
      </w:r>
      <w:r w:rsidR="00E63D62" w:rsidRPr="004F7279">
        <w:rPr>
          <w:rFonts w:ascii="Arial" w:hAnsi="Arial" w:cs="Arial"/>
          <w:color w:val="000000" w:themeColor="text1"/>
        </w:rPr>
        <w:t xml:space="preserve"> </w:t>
      </w:r>
      <w:r w:rsidR="00E63D62" w:rsidRPr="004F7279">
        <w:rPr>
          <w:rFonts w:ascii="Arial" w:eastAsia="Arial" w:hAnsi="Arial" w:cs="Arial"/>
          <w:color w:val="000000" w:themeColor="text1"/>
        </w:rPr>
        <w:t xml:space="preserve">de conformidad con la información expuesta anteriormente, el Consejo Directivo del IMAS considera que son procedentes las </w:t>
      </w:r>
      <w:r w:rsidR="00E63D62" w:rsidRPr="004F7279">
        <w:rPr>
          <w:rFonts w:ascii="Arial" w:hAnsi="Arial" w:cs="Arial"/>
          <w:color w:val="000000" w:themeColor="text1"/>
        </w:rPr>
        <w:t>donaciones y los traspasos</w:t>
      </w:r>
      <w:r w:rsidR="00E63D62" w:rsidRPr="004F7279">
        <w:rPr>
          <w:rFonts w:ascii="Arial" w:eastAsia="Arial" w:hAnsi="Arial" w:cs="Arial"/>
          <w:color w:val="000000" w:themeColor="text1"/>
        </w:rPr>
        <w:t xml:space="preserve"> en los términos planteados, ya que a través del acto se </w:t>
      </w:r>
      <w:r w:rsidR="00E63D62"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E63D62" w:rsidRPr="004F7279">
        <w:rPr>
          <w:rFonts w:ascii="Arial" w:hAnsi="Arial" w:cs="Arial"/>
          <w:color w:val="000000" w:themeColor="text1"/>
          <w:shd w:val="clear" w:color="auto" w:fill="FFFFFF"/>
        </w:rPr>
        <w:t>Nº</w:t>
      </w:r>
      <w:proofErr w:type="spellEnd"/>
      <w:r w:rsidR="00E63D62" w:rsidRPr="004F7279">
        <w:rPr>
          <w:rFonts w:ascii="Arial" w:hAnsi="Arial" w:cs="Arial"/>
          <w:color w:val="000000" w:themeColor="text1"/>
          <w:shd w:val="clear" w:color="auto" w:fill="FFFFFF"/>
        </w:rPr>
        <w:t xml:space="preserve"> 4240, </w:t>
      </w:r>
      <w:r w:rsidR="00E63D62" w:rsidRPr="004F7279">
        <w:rPr>
          <w:rFonts w:ascii="Arial" w:hAnsi="Arial" w:cs="Arial"/>
          <w:color w:val="000000" w:themeColor="text1"/>
        </w:rPr>
        <w:t xml:space="preserve">y según lo establecido en la Sección I.11 de la Guía de Calificación del Registro Inmobiliario-Subdirección Registral. </w:t>
      </w:r>
    </w:p>
    <w:p w14:paraId="01ABEDEC" w14:textId="77777777" w:rsidR="00E63D62" w:rsidRPr="004F7279" w:rsidRDefault="00E63D62" w:rsidP="002F46AA">
      <w:pPr>
        <w:ind w:right="-141"/>
        <w:jc w:val="both"/>
        <w:rPr>
          <w:rFonts w:ascii="Arial" w:hAnsi="Arial" w:cs="Arial"/>
          <w:color w:val="000000" w:themeColor="text1"/>
          <w:sz w:val="24"/>
          <w:szCs w:val="24"/>
          <w:lang w:val="es-ES_tradnl"/>
        </w:rPr>
      </w:pPr>
    </w:p>
    <w:p w14:paraId="3BD31DEC" w14:textId="77777777" w:rsidR="00E63D62" w:rsidRPr="004F7279" w:rsidRDefault="00E63D62" w:rsidP="002F46AA">
      <w:pPr>
        <w:pStyle w:val="Prrafodelista"/>
        <w:numPr>
          <w:ilvl w:val="0"/>
          <w:numId w:val="29"/>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2D2FC081" w14:textId="77777777" w:rsidR="00E63D62" w:rsidRPr="004F7279" w:rsidRDefault="00E63D62" w:rsidP="002F46AA">
      <w:pPr>
        <w:pStyle w:val="Prrafodelista"/>
        <w:ind w:left="0" w:right="-141"/>
        <w:rPr>
          <w:rFonts w:ascii="Arial" w:hAnsi="Arial" w:cs="Arial"/>
          <w:color w:val="000000" w:themeColor="text1"/>
        </w:rPr>
      </w:pPr>
    </w:p>
    <w:p w14:paraId="1BF8D036" w14:textId="77777777" w:rsidR="00E63D62" w:rsidRPr="004F7279" w:rsidRDefault="00E63D62"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335855B3" w14:textId="77777777" w:rsidR="00E63D62" w:rsidRPr="004F7279" w:rsidRDefault="00E63D62" w:rsidP="002F46AA">
      <w:pPr>
        <w:pStyle w:val="Prrafodelista"/>
        <w:ind w:left="0" w:right="-141"/>
        <w:contextualSpacing/>
        <w:jc w:val="center"/>
        <w:rPr>
          <w:rFonts w:ascii="Arial" w:hAnsi="Arial" w:cs="Arial"/>
          <w:b/>
          <w:bCs/>
          <w:color w:val="000000" w:themeColor="text1"/>
        </w:rPr>
      </w:pPr>
    </w:p>
    <w:p w14:paraId="5EDC82B3"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4C8F0297" w14:textId="77777777" w:rsidR="00E63D62" w:rsidRPr="004F7279" w:rsidRDefault="00E63D62" w:rsidP="002F46AA">
      <w:pPr>
        <w:ind w:right="-141"/>
        <w:jc w:val="both"/>
        <w:rPr>
          <w:rFonts w:ascii="Arial" w:hAnsi="Arial" w:cs="Arial"/>
          <w:color w:val="000000" w:themeColor="text1"/>
          <w:sz w:val="24"/>
          <w:szCs w:val="24"/>
          <w:lang w:val="es-ES_tradnl"/>
        </w:rPr>
      </w:pPr>
    </w:p>
    <w:p w14:paraId="25633479" w14:textId="77777777" w:rsidR="00E63D62" w:rsidRPr="004F7279" w:rsidRDefault="00E63D62"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0125296-000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3-0858728-1989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400,83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¢24.049.800,00 (veinticuatro millones cuarenta y nueve mil ochocientos colones con cero céntimos)</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 xml:space="preserve">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IMAS-DDS-DDSPC-0258-2026 de fecha 1 de abril del 2026 suscrito por el Ing. Fabián Hernández Astorga contenido en el expediente físico S/N confeccionado en el DDSPC.</w:t>
      </w:r>
    </w:p>
    <w:p w14:paraId="69E0C2B9" w14:textId="77777777" w:rsidR="00E63D62" w:rsidRPr="004F7279" w:rsidRDefault="00E63D62" w:rsidP="002F46AA">
      <w:pPr>
        <w:ind w:right="-141"/>
        <w:jc w:val="both"/>
        <w:rPr>
          <w:rFonts w:ascii="Arial" w:hAnsi="Arial" w:cs="Arial"/>
          <w:color w:val="000000" w:themeColor="text1"/>
          <w:sz w:val="24"/>
          <w:szCs w:val="24"/>
          <w:lang w:val="es-ES_tradnl"/>
        </w:rPr>
      </w:pPr>
    </w:p>
    <w:p w14:paraId="6E9B18F5" w14:textId="77777777" w:rsidR="00E63D62" w:rsidRPr="004F7279" w:rsidRDefault="00E63D62"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lastRenderedPageBreak/>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4F196278" w14:textId="77777777" w:rsidR="00E63D62" w:rsidRPr="004F7279" w:rsidRDefault="00E63D62"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E63D62" w:rsidRPr="004F7279" w14:paraId="74657983" w14:textId="77777777" w:rsidTr="00D95F7D">
        <w:trPr>
          <w:trHeight w:val="502"/>
        </w:trPr>
        <w:tc>
          <w:tcPr>
            <w:tcW w:w="1413" w:type="dxa"/>
            <w:vAlign w:val="center"/>
          </w:tcPr>
          <w:p w14:paraId="1BE36BFD"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7EB28CF1"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22D5F70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0573B785"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43541E37" w14:textId="77777777" w:rsidR="00E63D62" w:rsidRPr="004F7279" w:rsidRDefault="00E63D62"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0D1806F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6DCFE32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5B4B576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E63D62" w:rsidRPr="004F7279" w14:paraId="6C73E27F" w14:textId="77777777" w:rsidTr="00D95F7D">
        <w:trPr>
          <w:trHeight w:val="462"/>
        </w:trPr>
        <w:tc>
          <w:tcPr>
            <w:tcW w:w="1413" w:type="dxa"/>
            <w:vAlign w:val="center"/>
          </w:tcPr>
          <w:p w14:paraId="73F3880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60B6750B"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52B5149E"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Facilidades Comunales</w:t>
            </w:r>
          </w:p>
        </w:tc>
        <w:tc>
          <w:tcPr>
            <w:tcW w:w="1419" w:type="dxa"/>
            <w:vAlign w:val="center"/>
          </w:tcPr>
          <w:p w14:paraId="07E4C147"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3-0858728-1989</w:t>
            </w:r>
          </w:p>
        </w:tc>
        <w:tc>
          <w:tcPr>
            <w:tcW w:w="709" w:type="dxa"/>
            <w:vAlign w:val="center"/>
          </w:tcPr>
          <w:p w14:paraId="6DD76608"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c>
          <w:tcPr>
            <w:tcW w:w="1415" w:type="dxa"/>
            <w:vAlign w:val="center"/>
          </w:tcPr>
          <w:p w14:paraId="7B72254F"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3-0125296-000</w:t>
            </w:r>
          </w:p>
        </w:tc>
        <w:tc>
          <w:tcPr>
            <w:tcW w:w="1289" w:type="dxa"/>
            <w:vAlign w:val="center"/>
          </w:tcPr>
          <w:p w14:paraId="650E30D2" w14:textId="77777777" w:rsidR="00E63D62" w:rsidRPr="004F7279" w:rsidRDefault="00E63D62"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24.049.800,00</w:t>
            </w:r>
          </w:p>
        </w:tc>
      </w:tr>
    </w:tbl>
    <w:p w14:paraId="34C505CB" w14:textId="77777777" w:rsidR="00E63D62" w:rsidRPr="004F7279" w:rsidRDefault="00E63D62" w:rsidP="002F46AA">
      <w:pPr>
        <w:jc w:val="both"/>
        <w:rPr>
          <w:rFonts w:ascii="Arial" w:hAnsi="Arial" w:cs="Arial"/>
          <w:color w:val="000000" w:themeColor="text1"/>
          <w:sz w:val="24"/>
          <w:szCs w:val="24"/>
          <w:lang w:val="es-ES_tradnl"/>
        </w:rPr>
      </w:pPr>
    </w:p>
    <w:p w14:paraId="057C06B4" w14:textId="77777777" w:rsidR="00E63D62" w:rsidRPr="004F7279" w:rsidRDefault="00E63D62"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3-0858728-1989,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0125296-000 a la Municipalidad de La Unión. Lo anterior, se hace necesario para que el traspaso sea ejecutado correctamente.</w:t>
      </w:r>
    </w:p>
    <w:p w14:paraId="3846D5EF" w14:textId="77777777" w:rsidR="00E63D62" w:rsidRPr="004F7279" w:rsidRDefault="00E63D62" w:rsidP="002F46AA">
      <w:pPr>
        <w:jc w:val="both"/>
        <w:rPr>
          <w:rFonts w:ascii="Arial" w:hAnsi="Arial" w:cs="Arial"/>
          <w:color w:val="000000" w:themeColor="text1"/>
          <w:sz w:val="24"/>
          <w:szCs w:val="24"/>
          <w:lang w:val="es-ES_tradnl" w:eastAsia="x-none"/>
        </w:rPr>
      </w:pPr>
    </w:p>
    <w:p w14:paraId="35084673" w14:textId="452C924B" w:rsidR="00E63D62" w:rsidRPr="004F7279" w:rsidRDefault="00E63D62"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2CB272C7" w14:textId="77777777" w:rsidR="00E63D62" w:rsidRPr="004F7279" w:rsidRDefault="00E63D62" w:rsidP="002F46AA">
      <w:pPr>
        <w:jc w:val="both"/>
        <w:rPr>
          <w:rFonts w:ascii="Arial" w:hAnsi="Arial" w:cs="Arial"/>
          <w:color w:val="000000" w:themeColor="text1"/>
          <w:sz w:val="24"/>
          <w:szCs w:val="24"/>
          <w:lang w:val="es-ES_tradnl" w:eastAsia="x-none"/>
        </w:rPr>
      </w:pPr>
    </w:p>
    <w:p w14:paraId="72C412F5" w14:textId="77777777" w:rsidR="00794EAA" w:rsidRPr="004F7279" w:rsidRDefault="004C6883" w:rsidP="002F46AA">
      <w:pPr>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794EAA" w:rsidRPr="004F7279">
        <w:rPr>
          <w:rFonts w:ascii="Arial" w:eastAsia="Segoe UI" w:hAnsi="Arial" w:cs="Arial"/>
          <w:color w:val="000000" w:themeColor="text1"/>
          <w:sz w:val="24"/>
          <w:szCs w:val="24"/>
          <w:lang w:val="es-ES_tradnl"/>
        </w:rPr>
        <w:t>Muy bien.</w:t>
      </w:r>
    </w:p>
    <w:p w14:paraId="268D96F8" w14:textId="77777777" w:rsidR="00794EAA" w:rsidRPr="004F7279" w:rsidRDefault="00794EAA" w:rsidP="002F46AA">
      <w:pPr>
        <w:jc w:val="both"/>
        <w:rPr>
          <w:rFonts w:ascii="Arial" w:eastAsia="Segoe UI" w:hAnsi="Arial" w:cs="Arial"/>
          <w:color w:val="000000" w:themeColor="text1"/>
          <w:sz w:val="24"/>
          <w:szCs w:val="24"/>
          <w:lang w:val="es-ES_tradnl"/>
        </w:rPr>
      </w:pPr>
    </w:p>
    <w:p w14:paraId="4B0A81AB" w14:textId="5BE4E9CB" w:rsidR="00794EAA" w:rsidRPr="004F7279" w:rsidRDefault="00794EAA"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 Levantamos la mano los que estemos a favor.</w:t>
      </w:r>
      <w:r w:rsidR="00E62EA1" w:rsidRPr="004F7279">
        <w:rPr>
          <w:rFonts w:ascii="Arial" w:eastAsia="Segoe UI" w:hAnsi="Arial" w:cs="Arial"/>
          <w:color w:val="000000" w:themeColor="text1"/>
          <w:sz w:val="24"/>
          <w:szCs w:val="24"/>
          <w:lang w:val="es-ES_tradnl"/>
        </w:rPr>
        <w:t xml:space="preserve"> Y, la dejamos para la firmeza</w:t>
      </w:r>
    </w:p>
    <w:p w14:paraId="7E17798C" w14:textId="77777777" w:rsidR="004C6883" w:rsidRPr="004F7279" w:rsidRDefault="004C6883" w:rsidP="002F46AA">
      <w:pPr>
        <w:jc w:val="both"/>
        <w:rPr>
          <w:rFonts w:ascii="Arial" w:hAnsi="Arial" w:cs="Arial"/>
          <w:color w:val="000000" w:themeColor="text1"/>
          <w:sz w:val="24"/>
          <w:szCs w:val="24"/>
          <w:lang w:val="es-ES_tradnl"/>
        </w:rPr>
      </w:pPr>
    </w:p>
    <w:p w14:paraId="659EE8AE"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1C514456"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4B76B02" w14:textId="283A9BBF"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386470" w:rsidRPr="004F7279">
        <w:rPr>
          <w:rFonts w:ascii="Arial" w:eastAsia="Segoe UI" w:hAnsi="Arial" w:cs="Arial"/>
          <w:color w:val="000000" w:themeColor="text1"/>
          <w:sz w:val="24"/>
          <w:szCs w:val="24"/>
          <w:lang w:val="es-ES_tradnl"/>
        </w:rPr>
        <w:t>Queda en firme y aprobado.</w:t>
      </w:r>
    </w:p>
    <w:p w14:paraId="30212D66" w14:textId="77777777" w:rsidR="00E63D62" w:rsidRPr="004F7279" w:rsidRDefault="00E63D6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7CE9AFA9" w14:textId="52A52C9F" w:rsidR="00E63D62" w:rsidRPr="004F7279" w:rsidRDefault="00E63D6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00AABFF9" w14:textId="77777777" w:rsidR="004C6883" w:rsidRPr="004F7279" w:rsidRDefault="004C6883" w:rsidP="002F46AA">
      <w:pPr>
        <w:pStyle w:val="Prrafodelista"/>
        <w:widowControl w:val="0"/>
        <w:suppressAutoHyphens/>
        <w:ind w:left="0"/>
        <w:jc w:val="both"/>
        <w:rPr>
          <w:rFonts w:ascii="Arial" w:hAnsi="Arial" w:cs="Arial"/>
          <w:color w:val="000000" w:themeColor="text1"/>
        </w:rPr>
      </w:pPr>
    </w:p>
    <w:p w14:paraId="2CE4F444"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3-0858729-1989 </w:t>
      </w:r>
    </w:p>
    <w:p w14:paraId="0E2CC78F"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31C71D76" w14:textId="6B3DD4B6"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2F1AD32E"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0AB834EC" w14:textId="66F06335"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197-05-2026</w:t>
      </w:r>
    </w:p>
    <w:p w14:paraId="7941887C" w14:textId="77777777" w:rsidR="00266A5A" w:rsidRPr="004F7279" w:rsidRDefault="00266A5A"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621E02CB" w14:textId="77777777" w:rsidR="00266A5A" w:rsidRPr="004F7279" w:rsidRDefault="00266A5A" w:rsidP="002F46AA">
      <w:pPr>
        <w:ind w:right="-141"/>
        <w:jc w:val="center"/>
        <w:rPr>
          <w:rFonts w:ascii="Arial" w:hAnsi="Arial" w:cs="Arial"/>
          <w:b/>
          <w:color w:val="000000" w:themeColor="text1"/>
          <w:sz w:val="24"/>
          <w:szCs w:val="24"/>
          <w:lang w:val="es-ES_tradnl"/>
        </w:rPr>
      </w:pPr>
    </w:p>
    <w:p w14:paraId="345E086D" w14:textId="77777777" w:rsidR="00266A5A" w:rsidRPr="004F7279" w:rsidRDefault="00266A5A"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16761FE8" w14:textId="77777777" w:rsidR="00266A5A" w:rsidRPr="004F7279" w:rsidRDefault="00266A5A" w:rsidP="002F46AA">
      <w:pPr>
        <w:ind w:right="-141"/>
        <w:jc w:val="both"/>
        <w:rPr>
          <w:rFonts w:ascii="Arial" w:hAnsi="Arial" w:cs="Arial"/>
          <w:bCs/>
          <w:color w:val="000000" w:themeColor="text1"/>
          <w:sz w:val="24"/>
          <w:szCs w:val="24"/>
          <w:lang w:val="es-ES_tradnl"/>
        </w:rPr>
      </w:pPr>
    </w:p>
    <w:p w14:paraId="4CB2C6BF"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017F6176" w14:textId="77777777" w:rsidR="00266A5A" w:rsidRPr="004F7279" w:rsidRDefault="00266A5A" w:rsidP="002F46AA">
      <w:pPr>
        <w:ind w:right="-141"/>
        <w:jc w:val="both"/>
        <w:rPr>
          <w:rFonts w:ascii="Arial" w:hAnsi="Arial" w:cs="Arial"/>
          <w:color w:val="000000" w:themeColor="text1"/>
          <w:sz w:val="24"/>
          <w:szCs w:val="24"/>
          <w:lang w:val="es-ES_tradnl"/>
        </w:rPr>
      </w:pPr>
    </w:p>
    <w:p w14:paraId="0ECA97B4"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0D2A91D6" w14:textId="77777777" w:rsidR="00266A5A" w:rsidRPr="004F7279" w:rsidRDefault="00266A5A" w:rsidP="002F46AA">
      <w:pPr>
        <w:ind w:right="-141"/>
        <w:jc w:val="both"/>
        <w:rPr>
          <w:rFonts w:ascii="Arial" w:hAnsi="Arial" w:cs="Arial"/>
          <w:color w:val="000000" w:themeColor="text1"/>
          <w:sz w:val="24"/>
          <w:szCs w:val="24"/>
          <w:lang w:val="es-ES_tradnl"/>
        </w:rPr>
      </w:pPr>
    </w:p>
    <w:p w14:paraId="35297B9F" w14:textId="77777777" w:rsidR="00266A5A" w:rsidRPr="004F7279" w:rsidRDefault="00266A5A"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63498824" w14:textId="5DC4E464" w:rsidR="00266A5A" w:rsidRPr="004F7279" w:rsidRDefault="00266A5A" w:rsidP="002F46AA">
      <w:pPr>
        <w:ind w:right="-141"/>
        <w:jc w:val="both"/>
        <w:rPr>
          <w:rFonts w:ascii="Arial" w:hAnsi="Arial" w:cs="Arial"/>
          <w:bCs/>
          <w:color w:val="000000" w:themeColor="text1"/>
          <w:sz w:val="24"/>
          <w:szCs w:val="24"/>
          <w:lang w:val="es-ES_tradnl"/>
        </w:rPr>
      </w:pPr>
      <w:r w:rsidRPr="004F7279">
        <w:rPr>
          <w:rFonts w:ascii="Arial" w:hAnsi="Arial" w:cs="Arial"/>
          <w:b/>
          <w:color w:val="000000" w:themeColor="text1"/>
          <w:sz w:val="24"/>
          <w:szCs w:val="24"/>
          <w:lang w:val="es-ES_tradnl"/>
        </w:rPr>
        <w:lastRenderedPageBreak/>
        <w:t xml:space="preserve">CUARTO: </w:t>
      </w:r>
      <w:r w:rsidRPr="004F7279">
        <w:rPr>
          <w:rFonts w:ascii="Arial" w:hAnsi="Arial" w:cs="Arial"/>
          <w:color w:val="000000" w:themeColor="text1"/>
          <w:sz w:val="24"/>
          <w:szCs w:val="24"/>
          <w:lang w:val="es-ES_tradnl"/>
        </w:rPr>
        <w:t>El</w:t>
      </w:r>
      <w:r w:rsidRPr="004F7279">
        <w:rPr>
          <w:rFonts w:ascii="Arial" w:hAnsi="Arial" w:cs="Arial"/>
          <w:bCs/>
          <w:color w:val="000000" w:themeColor="text1"/>
          <w:sz w:val="24"/>
          <w:szCs w:val="24"/>
          <w:lang w:val="es-ES_tradnl"/>
        </w:rPr>
        <w:t xml:space="preserve"> Proyecto Los Sauces, Distrito 4º San Rafael, Cantón 3º La Unión, Provincia 3º Cartago, finca inscrita en el Partido de Cartago, 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0125297-000, Plano Catastrado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3-0858729-1989, contempla 1 terreno destinado a uso público que debe ser traspasado a la Municipalidad de la Unión, cédula jurídica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3-014-042083. </w:t>
      </w:r>
    </w:p>
    <w:p w14:paraId="16F8AB3A" w14:textId="77777777" w:rsidR="00266A5A" w:rsidRPr="004F7279" w:rsidRDefault="00266A5A" w:rsidP="002F46AA">
      <w:pPr>
        <w:jc w:val="center"/>
        <w:rPr>
          <w:rFonts w:ascii="Arial" w:hAnsi="Arial" w:cs="Arial"/>
          <w:b/>
          <w:bCs/>
          <w:color w:val="000000" w:themeColor="text1"/>
          <w:sz w:val="24"/>
          <w:szCs w:val="24"/>
          <w:lang w:val="es-ES_tradnl"/>
        </w:rPr>
      </w:pPr>
    </w:p>
    <w:p w14:paraId="5CCD9FA5" w14:textId="77777777" w:rsidR="00266A5A" w:rsidRPr="004F7279" w:rsidRDefault="00266A5A"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57725308" w14:textId="77777777" w:rsidR="00266A5A" w:rsidRPr="004F7279" w:rsidRDefault="00266A5A" w:rsidP="002F46AA">
      <w:pPr>
        <w:pStyle w:val="Prrafodelista"/>
        <w:ind w:left="0" w:right="-141"/>
        <w:jc w:val="both"/>
        <w:rPr>
          <w:rFonts w:ascii="Arial" w:hAnsi="Arial" w:cs="Arial"/>
          <w:bCs/>
          <w:color w:val="000000" w:themeColor="text1"/>
        </w:rPr>
      </w:pPr>
    </w:p>
    <w:p w14:paraId="57E84ECB" w14:textId="6750C5F1" w:rsidR="00266A5A" w:rsidRPr="004F7279" w:rsidRDefault="00266A5A" w:rsidP="002F46AA">
      <w:pPr>
        <w:pStyle w:val="Prrafodelista"/>
        <w:numPr>
          <w:ilvl w:val="0"/>
          <w:numId w:val="30"/>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0623A960" w14:textId="77777777" w:rsidR="00266A5A" w:rsidRPr="004F7279" w:rsidRDefault="00266A5A"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265"/>
        <w:gridCol w:w="1235"/>
        <w:gridCol w:w="1323"/>
        <w:gridCol w:w="1593"/>
        <w:gridCol w:w="839"/>
        <w:gridCol w:w="1211"/>
        <w:gridCol w:w="1329"/>
      </w:tblGrid>
      <w:tr w:rsidR="00266A5A" w:rsidRPr="004F7279" w14:paraId="5DCF5464" w14:textId="77777777" w:rsidTr="00D95F7D">
        <w:trPr>
          <w:trHeight w:val="502"/>
        </w:trPr>
        <w:tc>
          <w:tcPr>
            <w:tcW w:w="1265" w:type="dxa"/>
            <w:vAlign w:val="center"/>
          </w:tcPr>
          <w:p w14:paraId="2125835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235" w:type="dxa"/>
            <w:vAlign w:val="center"/>
          </w:tcPr>
          <w:p w14:paraId="372D8F88"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323" w:type="dxa"/>
            <w:vAlign w:val="center"/>
          </w:tcPr>
          <w:p w14:paraId="69E81AD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593" w:type="dxa"/>
            <w:vAlign w:val="center"/>
          </w:tcPr>
          <w:p w14:paraId="085A7A0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839" w:type="dxa"/>
            <w:vAlign w:val="center"/>
          </w:tcPr>
          <w:p w14:paraId="12093DA9" w14:textId="77777777" w:rsidR="00266A5A" w:rsidRPr="004F7279" w:rsidRDefault="00266A5A"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078F365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211" w:type="dxa"/>
            <w:vAlign w:val="center"/>
          </w:tcPr>
          <w:p w14:paraId="1C23849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329" w:type="dxa"/>
            <w:vAlign w:val="center"/>
          </w:tcPr>
          <w:p w14:paraId="19A1589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266A5A" w:rsidRPr="004F7279" w14:paraId="20DA043D" w14:textId="77777777" w:rsidTr="00D95F7D">
        <w:trPr>
          <w:trHeight w:val="462"/>
        </w:trPr>
        <w:tc>
          <w:tcPr>
            <w:tcW w:w="1265" w:type="dxa"/>
            <w:vAlign w:val="center"/>
          </w:tcPr>
          <w:p w14:paraId="75E5767D"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235" w:type="dxa"/>
            <w:vAlign w:val="center"/>
          </w:tcPr>
          <w:p w14:paraId="7EFF8467"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323" w:type="dxa"/>
            <w:vAlign w:val="center"/>
          </w:tcPr>
          <w:p w14:paraId="2B87724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593" w:type="dxa"/>
            <w:vAlign w:val="center"/>
          </w:tcPr>
          <w:p w14:paraId="0639032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3-0858729-1989</w:t>
            </w:r>
          </w:p>
        </w:tc>
        <w:tc>
          <w:tcPr>
            <w:tcW w:w="839" w:type="dxa"/>
            <w:vAlign w:val="center"/>
          </w:tcPr>
          <w:p w14:paraId="543B1A27"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c>
          <w:tcPr>
            <w:tcW w:w="1211" w:type="dxa"/>
            <w:vAlign w:val="center"/>
          </w:tcPr>
          <w:p w14:paraId="7A67375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3-0125297-000</w:t>
            </w:r>
          </w:p>
        </w:tc>
        <w:tc>
          <w:tcPr>
            <w:tcW w:w="1329" w:type="dxa"/>
            <w:vAlign w:val="center"/>
          </w:tcPr>
          <w:p w14:paraId="64C2D108" w14:textId="77777777" w:rsidR="00266A5A" w:rsidRPr="004F7279" w:rsidRDefault="00266A5A" w:rsidP="002F46AA">
            <w:pP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266.833.200,00</w:t>
            </w:r>
          </w:p>
        </w:tc>
      </w:tr>
    </w:tbl>
    <w:p w14:paraId="66E153F3" w14:textId="77777777" w:rsidR="00266A5A" w:rsidRPr="004F7279" w:rsidRDefault="00266A5A" w:rsidP="002F46AA">
      <w:pPr>
        <w:ind w:right="-142"/>
        <w:jc w:val="both"/>
        <w:rPr>
          <w:rFonts w:ascii="Arial" w:hAnsi="Arial" w:cs="Arial"/>
          <w:color w:val="000000" w:themeColor="text1"/>
          <w:sz w:val="24"/>
          <w:szCs w:val="24"/>
          <w:lang w:val="es-ES_tradnl"/>
        </w:rPr>
      </w:pPr>
    </w:p>
    <w:p w14:paraId="6D5E8F87" w14:textId="21E6F3B2" w:rsidR="00266A5A" w:rsidRPr="004F7279" w:rsidRDefault="00266A5A" w:rsidP="002F46AA">
      <w:pPr>
        <w:pStyle w:val="Prrafodelista"/>
        <w:numPr>
          <w:ilvl w:val="0"/>
          <w:numId w:val="30"/>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5FB530B7"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451AD44A" w14:textId="77777777" w:rsidR="00266A5A" w:rsidRPr="004F7279" w:rsidRDefault="00266A5A" w:rsidP="002F46AA">
      <w:pPr>
        <w:pStyle w:val="Prrafodelista"/>
        <w:numPr>
          <w:ilvl w:val="0"/>
          <w:numId w:val="30"/>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314F05BB"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3F9BB186" w14:textId="77777777" w:rsidR="00266A5A" w:rsidRPr="004F7279" w:rsidRDefault="00266A5A" w:rsidP="002F46AA">
      <w:pPr>
        <w:pStyle w:val="Prrafodelista"/>
        <w:numPr>
          <w:ilvl w:val="0"/>
          <w:numId w:val="30"/>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52F62C4F" w14:textId="77777777" w:rsidR="00266A5A" w:rsidRPr="004F7279" w:rsidRDefault="00266A5A" w:rsidP="002F46AA">
      <w:pPr>
        <w:pStyle w:val="Prrafodelista"/>
        <w:autoSpaceDE w:val="0"/>
        <w:autoSpaceDN w:val="0"/>
        <w:adjustRightInd w:val="0"/>
        <w:ind w:left="0" w:right="-142"/>
        <w:jc w:val="both"/>
        <w:rPr>
          <w:rFonts w:ascii="Arial" w:hAnsi="Arial" w:cs="Arial"/>
          <w:bCs/>
          <w:color w:val="000000" w:themeColor="text1"/>
        </w:rPr>
      </w:pPr>
    </w:p>
    <w:p w14:paraId="490EA93E"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527F817F"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rPr>
      </w:pPr>
    </w:p>
    <w:p w14:paraId="0097B40A"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56E2A15F"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4F55AD20" w14:textId="77777777" w:rsidR="00266A5A" w:rsidRPr="004F7279" w:rsidRDefault="00266A5A" w:rsidP="002F46AA">
      <w:pPr>
        <w:pStyle w:val="Prrafodelista"/>
        <w:numPr>
          <w:ilvl w:val="0"/>
          <w:numId w:val="30"/>
        </w:numPr>
        <w:ind w:left="0" w:right="-142" w:firstLine="0"/>
        <w:jc w:val="both"/>
        <w:rPr>
          <w:rFonts w:ascii="Arial" w:hAnsi="Arial" w:cs="Arial"/>
          <w:color w:val="000000" w:themeColor="text1"/>
        </w:rPr>
      </w:pPr>
      <w:r w:rsidRPr="004F7279">
        <w:rPr>
          <w:rFonts w:ascii="Arial" w:hAnsi="Arial" w:cs="Arial"/>
          <w:color w:val="000000" w:themeColor="text1"/>
        </w:rPr>
        <w:lastRenderedPageBreak/>
        <w:t>Que mediante número de documento AVM-4325-2026 de fecha 20 de marzo del 2026, firmado por el Ing. Alonso Vargas Sanabria del Departamento de Valoración de la Municipalidad de La Unión, se presenta el Avalúo del inmueble el cual, indica entre otros:</w:t>
      </w:r>
    </w:p>
    <w:p w14:paraId="24DF9458" w14:textId="77777777" w:rsidR="00266A5A" w:rsidRPr="004F7279" w:rsidRDefault="00266A5A" w:rsidP="002F46AA">
      <w:pPr>
        <w:ind w:right="-142"/>
        <w:jc w:val="both"/>
        <w:rPr>
          <w:rFonts w:ascii="Arial" w:hAnsi="Arial" w:cs="Arial"/>
          <w:i/>
          <w:iCs/>
          <w:color w:val="000000" w:themeColor="text1"/>
          <w:sz w:val="24"/>
          <w:szCs w:val="24"/>
          <w:lang w:val="es-ES_tradnl"/>
        </w:rPr>
      </w:pPr>
    </w:p>
    <w:p w14:paraId="304AC724" w14:textId="77777777" w:rsidR="00266A5A" w:rsidRPr="004F7279" w:rsidRDefault="00266A5A"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3FC67B62"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3C782722" w14:textId="77777777" w:rsidR="00266A5A" w:rsidRPr="004F7279" w:rsidRDefault="00266A5A"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3-0858729-1989, número de folio real 3-0125297-000, con un área de 4.447,22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₡104.064.948,00 (ciento cuatro millones sesenta y cuatro mil novecientos cuarenta y ocho colones con cero céntimos.)</w:t>
      </w:r>
    </w:p>
    <w:p w14:paraId="68821698"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61A9BDDA" w14:textId="77777777" w:rsidR="00266A5A" w:rsidRPr="004F7279" w:rsidRDefault="00266A5A" w:rsidP="002F46AA">
      <w:pPr>
        <w:pStyle w:val="Prrafodelista"/>
        <w:numPr>
          <w:ilvl w:val="0"/>
          <w:numId w:val="30"/>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47E53EF8" w14:textId="77777777" w:rsidR="00266A5A" w:rsidRPr="004F7279" w:rsidRDefault="00266A5A" w:rsidP="002F46AA">
      <w:pPr>
        <w:pStyle w:val="Prrafodelista"/>
        <w:ind w:left="0" w:right="-142"/>
        <w:jc w:val="both"/>
        <w:rPr>
          <w:rFonts w:ascii="Arial" w:hAnsi="Arial" w:cs="Arial"/>
          <w:color w:val="000000" w:themeColor="text1"/>
        </w:rPr>
      </w:pPr>
    </w:p>
    <w:p w14:paraId="40AD83B7" w14:textId="77777777" w:rsidR="00266A5A" w:rsidRPr="004F7279" w:rsidRDefault="00266A5A"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5BA2D23B" w14:textId="77777777" w:rsidR="00266A5A" w:rsidRPr="004F7279" w:rsidRDefault="00266A5A" w:rsidP="002F46AA">
      <w:pPr>
        <w:pStyle w:val="Prrafodelista"/>
        <w:ind w:left="0" w:right="-142"/>
        <w:jc w:val="both"/>
        <w:rPr>
          <w:rFonts w:ascii="Arial" w:hAnsi="Arial" w:cs="Arial"/>
          <w:i/>
          <w:iCs/>
          <w:color w:val="000000" w:themeColor="text1"/>
        </w:rPr>
      </w:pPr>
    </w:p>
    <w:p w14:paraId="1067F79B" w14:textId="77777777" w:rsidR="00266A5A" w:rsidRPr="004F7279" w:rsidRDefault="00266A5A"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7F92A46F" w14:textId="77777777" w:rsidR="00266A5A" w:rsidRPr="004F7279" w:rsidRDefault="00266A5A" w:rsidP="002F46AA">
      <w:pPr>
        <w:pStyle w:val="Prrafodelista"/>
        <w:ind w:left="0" w:right="-142"/>
        <w:jc w:val="both"/>
        <w:rPr>
          <w:rFonts w:ascii="Arial" w:hAnsi="Arial" w:cs="Arial"/>
          <w:i/>
          <w:iCs/>
          <w:color w:val="000000" w:themeColor="text1"/>
        </w:rPr>
      </w:pPr>
    </w:p>
    <w:p w14:paraId="37BB4031" w14:textId="77777777" w:rsidR="00266A5A" w:rsidRPr="004F7279" w:rsidRDefault="00266A5A"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259A7A09" w14:textId="77777777" w:rsidR="00266A5A" w:rsidRPr="004F7279" w:rsidRDefault="00266A5A" w:rsidP="002F46AA">
      <w:pPr>
        <w:pStyle w:val="Prrafodelista"/>
        <w:ind w:left="0" w:right="-142"/>
        <w:jc w:val="both"/>
        <w:rPr>
          <w:rFonts w:ascii="Arial" w:hAnsi="Arial" w:cs="Arial"/>
          <w:i/>
          <w:iCs/>
          <w:color w:val="000000" w:themeColor="text1"/>
        </w:rPr>
      </w:pPr>
    </w:p>
    <w:p w14:paraId="324863C4" w14:textId="77777777" w:rsidR="00266A5A" w:rsidRPr="004F7279" w:rsidRDefault="00266A5A"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1E282E65" w14:textId="77777777" w:rsidR="00266A5A" w:rsidRPr="004F7279" w:rsidRDefault="00266A5A"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0688AA84" w14:textId="77777777" w:rsidR="00266A5A" w:rsidRPr="004F7279" w:rsidRDefault="00266A5A" w:rsidP="002F46AA">
      <w:pPr>
        <w:pStyle w:val="Prrafodelista"/>
        <w:ind w:left="0" w:right="-142"/>
        <w:jc w:val="both"/>
        <w:rPr>
          <w:rFonts w:ascii="Arial" w:hAnsi="Arial" w:cs="Arial"/>
          <w:i/>
          <w:iCs/>
          <w:color w:val="000000" w:themeColor="text1"/>
        </w:rPr>
      </w:pPr>
    </w:p>
    <w:p w14:paraId="44024AEB" w14:textId="77777777" w:rsidR="00266A5A" w:rsidRPr="004F7279" w:rsidRDefault="00266A5A"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2700DF5B" w14:textId="77777777" w:rsidR="00266A5A" w:rsidRPr="004F7279" w:rsidRDefault="00266A5A" w:rsidP="002F46AA">
      <w:pPr>
        <w:pStyle w:val="Prrafodelista"/>
        <w:ind w:left="0" w:right="-142"/>
        <w:jc w:val="both"/>
        <w:rPr>
          <w:rFonts w:ascii="Arial" w:hAnsi="Arial" w:cs="Arial"/>
          <w:bCs/>
          <w:i/>
          <w:iCs/>
          <w:color w:val="000000" w:themeColor="text1"/>
        </w:rPr>
      </w:pPr>
    </w:p>
    <w:p w14:paraId="6785728F" w14:textId="77777777" w:rsidR="00266A5A" w:rsidRPr="004F7279" w:rsidRDefault="00266A5A"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0588C340" w14:textId="77777777" w:rsidR="00266A5A" w:rsidRPr="004F7279" w:rsidRDefault="00266A5A" w:rsidP="002F46AA">
      <w:pPr>
        <w:pStyle w:val="Prrafodelista"/>
        <w:ind w:left="0" w:right="-141"/>
        <w:jc w:val="both"/>
        <w:rPr>
          <w:rFonts w:ascii="Arial" w:hAnsi="Arial" w:cs="Arial"/>
          <w:bCs/>
          <w:i/>
          <w:iCs/>
          <w:color w:val="000000" w:themeColor="text1"/>
        </w:rPr>
      </w:pP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560"/>
        <w:gridCol w:w="3407"/>
        <w:gridCol w:w="993"/>
      </w:tblGrid>
      <w:tr w:rsidR="00266A5A" w:rsidRPr="004F7279" w14:paraId="65D7CA36" w14:textId="77777777" w:rsidTr="00D95F7D">
        <w:trPr>
          <w:trHeight w:val="20"/>
          <w:jc w:val="center"/>
        </w:trPr>
        <w:tc>
          <w:tcPr>
            <w:tcW w:w="1129" w:type="dxa"/>
            <w:shd w:val="clear" w:color="000000" w:fill="FFFFFF"/>
            <w:vAlign w:val="center"/>
            <w:hideMark/>
          </w:tcPr>
          <w:p w14:paraId="6AB725EB"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560" w:type="dxa"/>
            <w:shd w:val="clear" w:color="000000" w:fill="FFFFFF"/>
            <w:vAlign w:val="center"/>
            <w:hideMark/>
          </w:tcPr>
          <w:p w14:paraId="0F36A701"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407" w:type="dxa"/>
            <w:shd w:val="clear" w:color="000000" w:fill="FFFFFF"/>
            <w:vAlign w:val="center"/>
            <w:hideMark/>
          </w:tcPr>
          <w:p w14:paraId="3EB183CA"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3B19BF97"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266A5A" w:rsidRPr="004F7279" w14:paraId="0622F71F" w14:textId="77777777" w:rsidTr="00D95F7D">
        <w:trPr>
          <w:trHeight w:val="20"/>
          <w:jc w:val="center"/>
        </w:trPr>
        <w:tc>
          <w:tcPr>
            <w:tcW w:w="1129" w:type="dxa"/>
            <w:shd w:val="clear" w:color="000000" w:fill="FFFFFF"/>
            <w:vAlign w:val="center"/>
            <w:hideMark/>
          </w:tcPr>
          <w:p w14:paraId="227568F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560" w:type="dxa"/>
            <w:shd w:val="clear" w:color="000000" w:fill="FFFFFF"/>
            <w:vAlign w:val="center"/>
            <w:hideMark/>
          </w:tcPr>
          <w:p w14:paraId="0D487C1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407" w:type="dxa"/>
            <w:shd w:val="clear" w:color="000000" w:fill="FFFFFF"/>
            <w:vAlign w:val="center"/>
            <w:hideMark/>
          </w:tcPr>
          <w:p w14:paraId="30CC2B5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23A82F1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266A5A" w:rsidRPr="004F7279" w14:paraId="1929A91F" w14:textId="77777777" w:rsidTr="00D95F7D">
        <w:trPr>
          <w:trHeight w:val="20"/>
          <w:jc w:val="center"/>
        </w:trPr>
        <w:tc>
          <w:tcPr>
            <w:tcW w:w="1129" w:type="dxa"/>
            <w:shd w:val="clear" w:color="000000" w:fill="FFFFFF"/>
            <w:vAlign w:val="center"/>
            <w:hideMark/>
          </w:tcPr>
          <w:p w14:paraId="066F267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560" w:type="dxa"/>
            <w:shd w:val="clear" w:color="000000" w:fill="FFFFFF"/>
            <w:vAlign w:val="center"/>
            <w:hideMark/>
          </w:tcPr>
          <w:p w14:paraId="7123AAF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407" w:type="dxa"/>
            <w:shd w:val="clear" w:color="000000" w:fill="FFFFFF"/>
            <w:vAlign w:val="center"/>
            <w:hideMark/>
          </w:tcPr>
          <w:p w14:paraId="0063FDF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1711991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266A5A" w:rsidRPr="004F7279" w14:paraId="54378A72" w14:textId="77777777" w:rsidTr="00D95F7D">
        <w:trPr>
          <w:trHeight w:val="20"/>
          <w:jc w:val="center"/>
        </w:trPr>
        <w:tc>
          <w:tcPr>
            <w:tcW w:w="1129" w:type="dxa"/>
            <w:shd w:val="clear" w:color="000000" w:fill="FFFFFF"/>
            <w:vAlign w:val="center"/>
            <w:hideMark/>
          </w:tcPr>
          <w:p w14:paraId="6E49D5D8"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560" w:type="dxa"/>
            <w:shd w:val="clear" w:color="000000" w:fill="FFFFFF"/>
            <w:vAlign w:val="center"/>
            <w:hideMark/>
          </w:tcPr>
          <w:p w14:paraId="219DABB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407" w:type="dxa"/>
            <w:shd w:val="clear" w:color="000000" w:fill="FFFFFF"/>
            <w:vAlign w:val="center"/>
            <w:hideMark/>
          </w:tcPr>
          <w:p w14:paraId="38D1A59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5DCB1D7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266A5A" w:rsidRPr="004F7279" w14:paraId="6D34A4EA" w14:textId="77777777" w:rsidTr="00D95F7D">
        <w:trPr>
          <w:trHeight w:val="20"/>
          <w:jc w:val="center"/>
        </w:trPr>
        <w:tc>
          <w:tcPr>
            <w:tcW w:w="1129" w:type="dxa"/>
            <w:shd w:val="clear" w:color="000000" w:fill="FFFFFF"/>
            <w:vAlign w:val="center"/>
            <w:hideMark/>
          </w:tcPr>
          <w:p w14:paraId="71C7142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560" w:type="dxa"/>
            <w:shd w:val="clear" w:color="000000" w:fill="FFFFFF"/>
            <w:vAlign w:val="center"/>
            <w:hideMark/>
          </w:tcPr>
          <w:p w14:paraId="7D5DD73D"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407" w:type="dxa"/>
            <w:shd w:val="clear" w:color="000000" w:fill="FFFFFF"/>
            <w:vAlign w:val="center"/>
            <w:hideMark/>
          </w:tcPr>
          <w:p w14:paraId="141737B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59C171B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266A5A" w:rsidRPr="004F7279" w14:paraId="56083D3C" w14:textId="77777777" w:rsidTr="00D95F7D">
        <w:trPr>
          <w:trHeight w:val="20"/>
          <w:jc w:val="center"/>
        </w:trPr>
        <w:tc>
          <w:tcPr>
            <w:tcW w:w="1129" w:type="dxa"/>
            <w:shd w:val="clear" w:color="000000" w:fill="FFFFFF"/>
            <w:vAlign w:val="center"/>
            <w:hideMark/>
          </w:tcPr>
          <w:p w14:paraId="17A795A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560" w:type="dxa"/>
            <w:shd w:val="clear" w:color="000000" w:fill="FFFFFF"/>
            <w:vAlign w:val="center"/>
            <w:hideMark/>
          </w:tcPr>
          <w:p w14:paraId="1323F54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407" w:type="dxa"/>
            <w:shd w:val="clear" w:color="000000" w:fill="FFFFFF"/>
            <w:vAlign w:val="center"/>
            <w:hideMark/>
          </w:tcPr>
          <w:p w14:paraId="6584F8E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394CE55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266A5A" w:rsidRPr="004F7279" w14:paraId="42AAD2F5" w14:textId="77777777" w:rsidTr="00D95F7D">
        <w:trPr>
          <w:trHeight w:val="20"/>
          <w:jc w:val="center"/>
        </w:trPr>
        <w:tc>
          <w:tcPr>
            <w:tcW w:w="1129" w:type="dxa"/>
            <w:shd w:val="clear" w:color="000000" w:fill="FFFFFF"/>
            <w:vAlign w:val="center"/>
            <w:hideMark/>
          </w:tcPr>
          <w:p w14:paraId="15220AD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560" w:type="dxa"/>
            <w:shd w:val="clear" w:color="000000" w:fill="FFFFFF"/>
            <w:vAlign w:val="center"/>
            <w:hideMark/>
          </w:tcPr>
          <w:p w14:paraId="56062D4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407" w:type="dxa"/>
            <w:shd w:val="clear" w:color="000000" w:fill="FFFFFF"/>
            <w:vAlign w:val="center"/>
            <w:hideMark/>
          </w:tcPr>
          <w:p w14:paraId="4604A4F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3B3A325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266A5A" w:rsidRPr="004F7279" w14:paraId="091F0CED" w14:textId="77777777" w:rsidTr="00D95F7D">
        <w:trPr>
          <w:trHeight w:val="20"/>
          <w:jc w:val="center"/>
        </w:trPr>
        <w:tc>
          <w:tcPr>
            <w:tcW w:w="1129" w:type="dxa"/>
            <w:shd w:val="clear" w:color="000000" w:fill="FFFFFF"/>
            <w:vAlign w:val="center"/>
            <w:hideMark/>
          </w:tcPr>
          <w:p w14:paraId="2E6BCB2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560" w:type="dxa"/>
            <w:shd w:val="clear" w:color="000000" w:fill="FFFFFF"/>
            <w:vAlign w:val="center"/>
            <w:hideMark/>
          </w:tcPr>
          <w:p w14:paraId="785E9D2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407" w:type="dxa"/>
            <w:shd w:val="clear" w:color="000000" w:fill="FFFFFF"/>
            <w:vAlign w:val="center"/>
            <w:hideMark/>
          </w:tcPr>
          <w:p w14:paraId="60C0655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4FFBC77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266A5A" w:rsidRPr="004F7279" w14:paraId="3D8E80C9" w14:textId="77777777" w:rsidTr="00D95F7D">
        <w:trPr>
          <w:trHeight w:val="20"/>
          <w:jc w:val="center"/>
        </w:trPr>
        <w:tc>
          <w:tcPr>
            <w:tcW w:w="1129" w:type="dxa"/>
            <w:shd w:val="clear" w:color="000000" w:fill="FFFFFF"/>
            <w:vAlign w:val="center"/>
            <w:hideMark/>
          </w:tcPr>
          <w:p w14:paraId="073F8F88"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560" w:type="dxa"/>
            <w:shd w:val="clear" w:color="000000" w:fill="FFFFFF"/>
            <w:vAlign w:val="center"/>
            <w:hideMark/>
          </w:tcPr>
          <w:p w14:paraId="2C72070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407" w:type="dxa"/>
            <w:shd w:val="clear" w:color="000000" w:fill="FFFFFF"/>
            <w:vAlign w:val="center"/>
            <w:hideMark/>
          </w:tcPr>
          <w:p w14:paraId="2D859C3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79C60A8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266A5A" w:rsidRPr="004F7279" w14:paraId="2E9D614D" w14:textId="77777777" w:rsidTr="00D95F7D">
        <w:trPr>
          <w:trHeight w:val="20"/>
          <w:jc w:val="center"/>
        </w:trPr>
        <w:tc>
          <w:tcPr>
            <w:tcW w:w="1129" w:type="dxa"/>
            <w:shd w:val="clear" w:color="000000" w:fill="FFFFFF"/>
            <w:vAlign w:val="center"/>
            <w:hideMark/>
          </w:tcPr>
          <w:p w14:paraId="1EEF6B3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560" w:type="dxa"/>
            <w:shd w:val="clear" w:color="000000" w:fill="FFFFFF"/>
            <w:vAlign w:val="center"/>
            <w:hideMark/>
          </w:tcPr>
          <w:p w14:paraId="61F1392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407" w:type="dxa"/>
            <w:shd w:val="clear" w:color="000000" w:fill="FFFFFF"/>
            <w:vAlign w:val="center"/>
            <w:hideMark/>
          </w:tcPr>
          <w:p w14:paraId="7E29958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1C5972F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266A5A" w:rsidRPr="004F7279" w14:paraId="5DCC1F62" w14:textId="77777777" w:rsidTr="00D95F7D">
        <w:trPr>
          <w:trHeight w:val="20"/>
          <w:jc w:val="center"/>
        </w:trPr>
        <w:tc>
          <w:tcPr>
            <w:tcW w:w="1129" w:type="dxa"/>
            <w:shd w:val="clear" w:color="000000" w:fill="FFFFFF"/>
            <w:vAlign w:val="center"/>
            <w:hideMark/>
          </w:tcPr>
          <w:p w14:paraId="66AA977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560" w:type="dxa"/>
            <w:shd w:val="clear" w:color="000000" w:fill="FFFFFF"/>
            <w:vAlign w:val="center"/>
            <w:hideMark/>
          </w:tcPr>
          <w:p w14:paraId="3980CD67"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407" w:type="dxa"/>
            <w:shd w:val="clear" w:color="000000" w:fill="FFFFFF"/>
            <w:vAlign w:val="center"/>
            <w:hideMark/>
          </w:tcPr>
          <w:p w14:paraId="1D54ABD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5451B65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266A5A" w:rsidRPr="004F7279" w14:paraId="718782F6" w14:textId="77777777" w:rsidTr="00D95F7D">
        <w:trPr>
          <w:trHeight w:val="20"/>
          <w:jc w:val="center"/>
        </w:trPr>
        <w:tc>
          <w:tcPr>
            <w:tcW w:w="1129" w:type="dxa"/>
            <w:shd w:val="clear" w:color="000000" w:fill="FFFFFF"/>
            <w:vAlign w:val="center"/>
            <w:hideMark/>
          </w:tcPr>
          <w:p w14:paraId="7ADCEA4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560" w:type="dxa"/>
            <w:shd w:val="clear" w:color="000000" w:fill="FFFFFF"/>
            <w:vAlign w:val="center"/>
            <w:hideMark/>
          </w:tcPr>
          <w:p w14:paraId="0813E94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407" w:type="dxa"/>
            <w:shd w:val="clear" w:color="000000" w:fill="FFFFFF"/>
            <w:vAlign w:val="center"/>
            <w:hideMark/>
          </w:tcPr>
          <w:p w14:paraId="7EE81F1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29FD328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266A5A" w:rsidRPr="004F7279" w14:paraId="514FB52C" w14:textId="77777777" w:rsidTr="00D95F7D">
        <w:trPr>
          <w:trHeight w:val="20"/>
          <w:jc w:val="center"/>
        </w:trPr>
        <w:tc>
          <w:tcPr>
            <w:tcW w:w="1129" w:type="dxa"/>
            <w:shd w:val="clear" w:color="000000" w:fill="FFFFFF"/>
            <w:vAlign w:val="center"/>
            <w:hideMark/>
          </w:tcPr>
          <w:p w14:paraId="76B7FA1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560" w:type="dxa"/>
            <w:shd w:val="clear" w:color="000000" w:fill="FFFFFF"/>
            <w:vAlign w:val="center"/>
            <w:hideMark/>
          </w:tcPr>
          <w:p w14:paraId="0B0360B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407" w:type="dxa"/>
            <w:shd w:val="clear" w:color="000000" w:fill="FFFFFF"/>
            <w:vAlign w:val="center"/>
            <w:hideMark/>
          </w:tcPr>
          <w:p w14:paraId="1BA1094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0BEE556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266A5A" w:rsidRPr="004F7279" w14:paraId="0469828B" w14:textId="77777777" w:rsidTr="00D95F7D">
        <w:trPr>
          <w:trHeight w:val="20"/>
          <w:jc w:val="center"/>
        </w:trPr>
        <w:tc>
          <w:tcPr>
            <w:tcW w:w="1129" w:type="dxa"/>
            <w:shd w:val="clear" w:color="000000" w:fill="FFFFFF"/>
            <w:vAlign w:val="center"/>
            <w:hideMark/>
          </w:tcPr>
          <w:p w14:paraId="79E647E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560" w:type="dxa"/>
            <w:shd w:val="clear" w:color="000000" w:fill="FFFFFF"/>
            <w:vAlign w:val="center"/>
            <w:hideMark/>
          </w:tcPr>
          <w:p w14:paraId="126055FD"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407" w:type="dxa"/>
            <w:shd w:val="clear" w:color="000000" w:fill="FFFFFF"/>
            <w:vAlign w:val="center"/>
            <w:hideMark/>
          </w:tcPr>
          <w:p w14:paraId="14CF76E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7610FA9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266A5A" w:rsidRPr="004F7279" w14:paraId="57F76396" w14:textId="77777777" w:rsidTr="00D95F7D">
        <w:trPr>
          <w:trHeight w:val="20"/>
          <w:jc w:val="center"/>
        </w:trPr>
        <w:tc>
          <w:tcPr>
            <w:tcW w:w="1129" w:type="dxa"/>
            <w:shd w:val="clear" w:color="000000" w:fill="FFFFFF"/>
            <w:vAlign w:val="center"/>
            <w:hideMark/>
          </w:tcPr>
          <w:p w14:paraId="5EC1B75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560" w:type="dxa"/>
            <w:shd w:val="clear" w:color="000000" w:fill="FFFFFF"/>
            <w:vAlign w:val="center"/>
            <w:hideMark/>
          </w:tcPr>
          <w:p w14:paraId="48A3117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407" w:type="dxa"/>
            <w:shd w:val="clear" w:color="000000" w:fill="FFFFFF"/>
            <w:vAlign w:val="center"/>
            <w:hideMark/>
          </w:tcPr>
          <w:p w14:paraId="32E2F1E8"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476710A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48B447CF" w14:textId="77777777" w:rsidR="00266A5A" w:rsidRPr="004F7279" w:rsidRDefault="00266A5A" w:rsidP="002F46AA">
      <w:pPr>
        <w:pStyle w:val="Prrafodelista"/>
        <w:ind w:left="0" w:right="-141"/>
        <w:jc w:val="both"/>
        <w:rPr>
          <w:rFonts w:ascii="Arial" w:hAnsi="Arial" w:cs="Arial"/>
          <w:bCs/>
          <w:i/>
          <w:iCs/>
          <w:color w:val="000000" w:themeColor="text1"/>
        </w:rPr>
      </w:pPr>
    </w:p>
    <w:p w14:paraId="4733B3A1" w14:textId="77777777" w:rsidR="00266A5A" w:rsidRPr="004F7279" w:rsidRDefault="00266A5A"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149962BC" w14:textId="77777777" w:rsidR="00266A5A" w:rsidRPr="004F7279" w:rsidRDefault="00266A5A"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lastRenderedPageBreak/>
        <w:t>ACUERDO N°3593.-</w:t>
      </w:r>
    </w:p>
    <w:p w14:paraId="5B6D77C0" w14:textId="77777777" w:rsidR="00266A5A" w:rsidRPr="004F7279" w:rsidRDefault="00266A5A" w:rsidP="002F46AA">
      <w:pPr>
        <w:pStyle w:val="Prrafodelista"/>
        <w:ind w:left="0" w:right="-141"/>
        <w:jc w:val="both"/>
        <w:rPr>
          <w:rFonts w:ascii="Arial" w:hAnsi="Arial" w:cs="Arial"/>
          <w:b/>
          <w:i/>
          <w:iCs/>
          <w:color w:val="000000" w:themeColor="text1"/>
        </w:rPr>
      </w:pPr>
    </w:p>
    <w:p w14:paraId="1197D619" w14:textId="77777777" w:rsidR="00266A5A" w:rsidRPr="004F7279" w:rsidRDefault="00266A5A"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08FD2C4A" w14:textId="77777777" w:rsidR="00266A5A" w:rsidRPr="004F7279" w:rsidRDefault="00266A5A" w:rsidP="002F46AA">
      <w:pPr>
        <w:pStyle w:val="Prrafodelista"/>
        <w:ind w:left="0" w:right="-141"/>
        <w:jc w:val="both"/>
        <w:rPr>
          <w:rFonts w:ascii="Arial" w:hAnsi="Arial" w:cs="Arial"/>
          <w:b/>
          <w:i/>
          <w:iCs/>
          <w:color w:val="000000" w:themeColor="text1"/>
        </w:rPr>
      </w:pPr>
    </w:p>
    <w:p w14:paraId="7398D6FD" w14:textId="77777777" w:rsidR="00266A5A" w:rsidRPr="004F7279" w:rsidRDefault="00266A5A"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497CAC62" w14:textId="77777777" w:rsidR="00266A5A" w:rsidRPr="004F7279" w:rsidRDefault="00266A5A" w:rsidP="002F46AA">
      <w:pPr>
        <w:ind w:right="-141"/>
        <w:jc w:val="both"/>
        <w:rPr>
          <w:rFonts w:ascii="Arial" w:hAnsi="Arial" w:cs="Arial"/>
          <w:color w:val="000000" w:themeColor="text1"/>
          <w:sz w:val="24"/>
          <w:szCs w:val="24"/>
          <w:lang w:val="es-ES_tradnl"/>
        </w:rPr>
      </w:pPr>
    </w:p>
    <w:p w14:paraId="4EEE0AD6" w14:textId="77777777" w:rsidR="00266A5A" w:rsidRPr="004F7279" w:rsidRDefault="00266A5A" w:rsidP="002F46AA">
      <w:pPr>
        <w:numPr>
          <w:ilvl w:val="0"/>
          <w:numId w:val="30"/>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IMAS-DDS-DDSPC-0259-2026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0125297-000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3-0858729-1989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4.447,22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¢266.833.200,00 (doscientos sesenta y seis millones ochocientos treinta y tres mil doscientos colones con cero céntimos), con la finalidad de concretar la entrega de terreno de área de destino público del Proyecto Los Sauces a favor de la Municipalidad de La Unión. </w:t>
      </w:r>
    </w:p>
    <w:p w14:paraId="1D22886A" w14:textId="77777777" w:rsidR="00266A5A" w:rsidRPr="004F7279" w:rsidRDefault="00266A5A" w:rsidP="002F46AA">
      <w:pPr>
        <w:ind w:right="-141"/>
        <w:jc w:val="both"/>
        <w:rPr>
          <w:rFonts w:ascii="Arial" w:hAnsi="Arial" w:cs="Arial"/>
          <w:color w:val="000000" w:themeColor="text1"/>
          <w:sz w:val="24"/>
          <w:szCs w:val="24"/>
          <w:lang w:val="es-ES_tradnl"/>
        </w:rPr>
      </w:pPr>
    </w:p>
    <w:p w14:paraId="50D807B9" w14:textId="77777777" w:rsidR="00266A5A" w:rsidRPr="004F7279" w:rsidRDefault="00266A5A" w:rsidP="002F46AA">
      <w:pPr>
        <w:pStyle w:val="Prrafodelista"/>
        <w:numPr>
          <w:ilvl w:val="0"/>
          <w:numId w:val="30"/>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0AAD2D69" w14:textId="77777777" w:rsidR="00266A5A" w:rsidRPr="004F7279" w:rsidRDefault="00266A5A" w:rsidP="002F46AA">
      <w:pPr>
        <w:ind w:right="-142"/>
        <w:jc w:val="both"/>
        <w:rPr>
          <w:rFonts w:ascii="Arial" w:hAnsi="Arial" w:cs="Arial"/>
          <w:color w:val="000000" w:themeColor="text1"/>
          <w:sz w:val="24"/>
          <w:szCs w:val="24"/>
          <w:lang w:val="es-ES_tradnl"/>
        </w:rPr>
      </w:pPr>
    </w:p>
    <w:p w14:paraId="30B3C985" w14:textId="77777777" w:rsidR="00266A5A" w:rsidRPr="004F7279" w:rsidRDefault="00266A5A" w:rsidP="002F46AA">
      <w:pPr>
        <w:pStyle w:val="Prrafodelista"/>
        <w:numPr>
          <w:ilvl w:val="0"/>
          <w:numId w:val="30"/>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7C46CBE1" w14:textId="77777777" w:rsidR="00266A5A" w:rsidRPr="004F7279" w:rsidRDefault="00266A5A" w:rsidP="002F46AA">
      <w:pPr>
        <w:pStyle w:val="Prrafodelista"/>
        <w:ind w:left="0" w:right="-141"/>
        <w:contextualSpacing/>
        <w:jc w:val="both"/>
        <w:rPr>
          <w:rFonts w:ascii="Arial" w:hAnsi="Arial" w:cs="Arial"/>
          <w:color w:val="000000" w:themeColor="text1"/>
        </w:rPr>
      </w:pPr>
    </w:p>
    <w:p w14:paraId="43086B67" w14:textId="30B5C5A5" w:rsidR="00266A5A" w:rsidRPr="004F7279" w:rsidRDefault="00421C89" w:rsidP="002F46AA">
      <w:pPr>
        <w:pStyle w:val="Prrafodelista"/>
        <w:numPr>
          <w:ilvl w:val="0"/>
          <w:numId w:val="30"/>
        </w:numPr>
        <w:ind w:left="0" w:right="-141" w:firstLine="0"/>
        <w:jc w:val="both"/>
        <w:rPr>
          <w:rFonts w:ascii="Arial" w:hAnsi="Arial" w:cs="Arial"/>
          <w:color w:val="000000" w:themeColor="text1"/>
        </w:rPr>
      </w:pPr>
      <w:r w:rsidRPr="004F7279">
        <w:rPr>
          <w:rFonts w:ascii="Arial" w:hAnsi="Arial" w:cs="Arial"/>
          <w:color w:val="000000" w:themeColor="text1"/>
        </w:rPr>
        <w:t>Que,</w:t>
      </w:r>
      <w:r w:rsidR="00266A5A" w:rsidRPr="004F7279">
        <w:rPr>
          <w:rFonts w:ascii="Arial" w:hAnsi="Arial" w:cs="Arial"/>
          <w:color w:val="000000" w:themeColor="text1"/>
        </w:rPr>
        <w:t xml:space="preserve"> </w:t>
      </w:r>
      <w:r w:rsidR="00266A5A" w:rsidRPr="004F7279">
        <w:rPr>
          <w:rFonts w:ascii="Arial" w:eastAsia="Arial" w:hAnsi="Arial" w:cs="Arial"/>
          <w:color w:val="000000" w:themeColor="text1"/>
        </w:rPr>
        <w:t xml:space="preserve">de conformidad con la información expuesta anteriormente, el Consejo Directivo del IMAS considera que son procedentes las </w:t>
      </w:r>
      <w:r w:rsidR="00266A5A" w:rsidRPr="004F7279">
        <w:rPr>
          <w:rFonts w:ascii="Arial" w:hAnsi="Arial" w:cs="Arial"/>
          <w:color w:val="000000" w:themeColor="text1"/>
        </w:rPr>
        <w:t>donaciones y los traspasos</w:t>
      </w:r>
      <w:r w:rsidR="00266A5A" w:rsidRPr="004F7279">
        <w:rPr>
          <w:rFonts w:ascii="Arial" w:eastAsia="Arial" w:hAnsi="Arial" w:cs="Arial"/>
          <w:color w:val="000000" w:themeColor="text1"/>
        </w:rPr>
        <w:t xml:space="preserve"> en los términos planteados, ya que a través del acto se </w:t>
      </w:r>
      <w:r w:rsidR="00266A5A"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266A5A" w:rsidRPr="004F7279">
        <w:rPr>
          <w:rFonts w:ascii="Arial" w:hAnsi="Arial" w:cs="Arial"/>
          <w:color w:val="000000" w:themeColor="text1"/>
          <w:shd w:val="clear" w:color="auto" w:fill="FFFFFF"/>
        </w:rPr>
        <w:t>Nº</w:t>
      </w:r>
      <w:proofErr w:type="spellEnd"/>
      <w:r w:rsidR="00266A5A" w:rsidRPr="004F7279">
        <w:rPr>
          <w:rFonts w:ascii="Arial" w:hAnsi="Arial" w:cs="Arial"/>
          <w:color w:val="000000" w:themeColor="text1"/>
          <w:shd w:val="clear" w:color="auto" w:fill="FFFFFF"/>
        </w:rPr>
        <w:t xml:space="preserve"> 4240, </w:t>
      </w:r>
      <w:r w:rsidR="00266A5A" w:rsidRPr="004F7279">
        <w:rPr>
          <w:rFonts w:ascii="Arial" w:hAnsi="Arial" w:cs="Arial"/>
          <w:color w:val="000000" w:themeColor="text1"/>
        </w:rPr>
        <w:t xml:space="preserve">y según lo establecido en la Sección I.11 de la Guía de Calificación del Registro Inmobiliario-Subdirección Registral. </w:t>
      </w:r>
    </w:p>
    <w:p w14:paraId="350D2137" w14:textId="77777777" w:rsidR="00266A5A" w:rsidRPr="004F7279" w:rsidRDefault="00266A5A" w:rsidP="002F46AA">
      <w:pPr>
        <w:pStyle w:val="Prrafodelista"/>
        <w:ind w:left="0" w:right="-141"/>
        <w:jc w:val="both"/>
        <w:rPr>
          <w:rFonts w:ascii="Arial" w:hAnsi="Arial" w:cs="Arial"/>
          <w:color w:val="000000" w:themeColor="text1"/>
        </w:rPr>
      </w:pPr>
    </w:p>
    <w:p w14:paraId="53C009CE" w14:textId="77777777" w:rsidR="00266A5A" w:rsidRPr="004F7279" w:rsidRDefault="00266A5A" w:rsidP="002F46AA">
      <w:pPr>
        <w:pStyle w:val="Prrafodelista"/>
        <w:numPr>
          <w:ilvl w:val="0"/>
          <w:numId w:val="30"/>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374321D4" w14:textId="77777777" w:rsidR="00266A5A" w:rsidRPr="004F7279" w:rsidRDefault="00266A5A" w:rsidP="002F46AA">
      <w:pPr>
        <w:pStyle w:val="Prrafodelista"/>
        <w:ind w:left="0" w:right="-141"/>
        <w:contextualSpacing/>
        <w:rPr>
          <w:rFonts w:ascii="Arial" w:hAnsi="Arial" w:cs="Arial"/>
          <w:b/>
          <w:bCs/>
          <w:color w:val="000000" w:themeColor="text1"/>
        </w:rPr>
      </w:pPr>
    </w:p>
    <w:p w14:paraId="2575A5E6" w14:textId="77777777" w:rsidR="00266A5A" w:rsidRPr="004F7279" w:rsidRDefault="00266A5A"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2D6A20E7" w14:textId="77777777" w:rsidR="00266A5A" w:rsidRPr="004F7279" w:rsidRDefault="00266A5A" w:rsidP="002F46AA">
      <w:pPr>
        <w:pStyle w:val="Prrafodelista"/>
        <w:ind w:left="0" w:right="-141"/>
        <w:contextualSpacing/>
        <w:jc w:val="center"/>
        <w:rPr>
          <w:rFonts w:ascii="Arial" w:hAnsi="Arial" w:cs="Arial"/>
          <w:b/>
          <w:bCs/>
          <w:color w:val="000000" w:themeColor="text1"/>
        </w:rPr>
      </w:pPr>
    </w:p>
    <w:p w14:paraId="5B7D082C"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66AF5A0C" w14:textId="77777777" w:rsidR="00266A5A" w:rsidRPr="004F7279" w:rsidRDefault="00266A5A" w:rsidP="002F46AA">
      <w:pPr>
        <w:ind w:right="-141"/>
        <w:jc w:val="both"/>
        <w:rPr>
          <w:rFonts w:ascii="Arial" w:hAnsi="Arial" w:cs="Arial"/>
          <w:color w:val="000000" w:themeColor="text1"/>
          <w:sz w:val="24"/>
          <w:szCs w:val="24"/>
          <w:lang w:val="es-ES_tradnl"/>
        </w:rPr>
      </w:pPr>
    </w:p>
    <w:p w14:paraId="701E64EF" w14:textId="77777777" w:rsidR="00266A5A" w:rsidRPr="004F7279" w:rsidRDefault="00266A5A"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0125297-000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3-0858729-1989</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4.447,22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¢266.833.200,00 (doscientos sesenta y seis millones ochocientos treinta y tres mil doscientos colones con cero céntimos) 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con base en la recomendación emitida mediante oficio IMAS-DDS-DDSPC-0259-2026 de fecha 1 de abril del 2026 suscrito por el Ing. Fabián Hernández Astorga contenido en el expediente físico S/N confeccionado en el DDSPC.</w:t>
      </w:r>
    </w:p>
    <w:p w14:paraId="59131836" w14:textId="77777777" w:rsidR="00266A5A" w:rsidRPr="004F7279" w:rsidRDefault="00266A5A" w:rsidP="002F46AA">
      <w:pPr>
        <w:ind w:right="-141"/>
        <w:jc w:val="both"/>
        <w:rPr>
          <w:rFonts w:ascii="Arial" w:hAnsi="Arial" w:cs="Arial"/>
          <w:color w:val="000000" w:themeColor="text1"/>
          <w:sz w:val="24"/>
          <w:szCs w:val="24"/>
          <w:lang w:val="es-ES_tradnl"/>
        </w:rPr>
      </w:pPr>
    </w:p>
    <w:p w14:paraId="4C94C554"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lastRenderedPageBreak/>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02630F12" w14:textId="77777777" w:rsidR="00266A5A" w:rsidRPr="004F7279" w:rsidRDefault="00266A5A"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395"/>
        <w:gridCol w:w="1367"/>
        <w:gridCol w:w="919"/>
        <w:gridCol w:w="1575"/>
        <w:gridCol w:w="839"/>
        <w:gridCol w:w="1371"/>
        <w:gridCol w:w="1329"/>
      </w:tblGrid>
      <w:tr w:rsidR="00266A5A" w:rsidRPr="004F7279" w14:paraId="4ADBFDB6" w14:textId="77777777" w:rsidTr="00D95F7D">
        <w:trPr>
          <w:trHeight w:val="502"/>
        </w:trPr>
        <w:tc>
          <w:tcPr>
            <w:tcW w:w="1395" w:type="dxa"/>
            <w:vAlign w:val="center"/>
          </w:tcPr>
          <w:p w14:paraId="2D45DA1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367" w:type="dxa"/>
            <w:vAlign w:val="center"/>
          </w:tcPr>
          <w:p w14:paraId="6BCB7E5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919" w:type="dxa"/>
            <w:vAlign w:val="center"/>
          </w:tcPr>
          <w:p w14:paraId="78B9C67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575" w:type="dxa"/>
            <w:vAlign w:val="center"/>
          </w:tcPr>
          <w:p w14:paraId="0A0073F8"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839" w:type="dxa"/>
            <w:vAlign w:val="center"/>
          </w:tcPr>
          <w:p w14:paraId="4E6D9A61" w14:textId="77777777" w:rsidR="00266A5A" w:rsidRPr="004F7279" w:rsidRDefault="00266A5A"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5DC8584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371" w:type="dxa"/>
            <w:vAlign w:val="center"/>
          </w:tcPr>
          <w:p w14:paraId="69F04C6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329" w:type="dxa"/>
            <w:vAlign w:val="center"/>
          </w:tcPr>
          <w:p w14:paraId="42AEE6E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266A5A" w:rsidRPr="004F7279" w14:paraId="67F9C688" w14:textId="77777777" w:rsidTr="00D95F7D">
        <w:trPr>
          <w:trHeight w:val="462"/>
        </w:trPr>
        <w:tc>
          <w:tcPr>
            <w:tcW w:w="1395" w:type="dxa"/>
            <w:vAlign w:val="center"/>
          </w:tcPr>
          <w:p w14:paraId="74A0FCE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367" w:type="dxa"/>
            <w:vAlign w:val="center"/>
          </w:tcPr>
          <w:p w14:paraId="5F12A57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919" w:type="dxa"/>
            <w:vAlign w:val="center"/>
          </w:tcPr>
          <w:p w14:paraId="6963DDE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575" w:type="dxa"/>
            <w:vAlign w:val="center"/>
          </w:tcPr>
          <w:p w14:paraId="37453F9D"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 3-0858729-1989</w:t>
            </w:r>
          </w:p>
        </w:tc>
        <w:tc>
          <w:tcPr>
            <w:tcW w:w="839" w:type="dxa"/>
            <w:vAlign w:val="center"/>
          </w:tcPr>
          <w:p w14:paraId="76A6293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c>
          <w:tcPr>
            <w:tcW w:w="1371" w:type="dxa"/>
            <w:vAlign w:val="center"/>
          </w:tcPr>
          <w:p w14:paraId="5F87681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3-0125297-000</w:t>
            </w:r>
          </w:p>
        </w:tc>
        <w:tc>
          <w:tcPr>
            <w:tcW w:w="1329" w:type="dxa"/>
            <w:vAlign w:val="center"/>
          </w:tcPr>
          <w:p w14:paraId="68B0F6D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266.833.200,00</w:t>
            </w:r>
          </w:p>
        </w:tc>
      </w:tr>
    </w:tbl>
    <w:p w14:paraId="74422CFD" w14:textId="77777777" w:rsidR="00266A5A" w:rsidRPr="004F7279" w:rsidRDefault="00266A5A" w:rsidP="002F46AA">
      <w:pPr>
        <w:jc w:val="both"/>
        <w:rPr>
          <w:rFonts w:ascii="Arial" w:hAnsi="Arial" w:cs="Arial"/>
          <w:color w:val="000000" w:themeColor="text1"/>
          <w:sz w:val="24"/>
          <w:szCs w:val="24"/>
          <w:lang w:val="es-ES_tradnl"/>
        </w:rPr>
      </w:pPr>
    </w:p>
    <w:p w14:paraId="29C4E118" w14:textId="77777777" w:rsidR="00266A5A" w:rsidRPr="004F7279" w:rsidRDefault="00266A5A"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3-0858729-1989,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0125297-000 a la Municipalidad de La Unión. Lo anterior, se hace necesario para que el traspaso sea ejecutado correctamente.</w:t>
      </w:r>
    </w:p>
    <w:p w14:paraId="00FC20E0" w14:textId="77777777" w:rsidR="00266A5A" w:rsidRPr="004F7279" w:rsidRDefault="00266A5A" w:rsidP="002F46AA">
      <w:pPr>
        <w:jc w:val="both"/>
        <w:rPr>
          <w:rFonts w:ascii="Arial" w:hAnsi="Arial" w:cs="Arial"/>
          <w:color w:val="000000" w:themeColor="text1"/>
          <w:sz w:val="24"/>
          <w:szCs w:val="24"/>
          <w:lang w:val="es-ES_tradnl" w:eastAsia="x-none"/>
        </w:rPr>
      </w:pPr>
    </w:p>
    <w:p w14:paraId="6385EBF8" w14:textId="77777777" w:rsidR="00266A5A" w:rsidRPr="004F7279" w:rsidRDefault="00266A5A"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2ED797FB" w14:textId="77777777" w:rsidR="00E63D62" w:rsidRPr="004F7279" w:rsidRDefault="00E63D62"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1672C89" w14:textId="77777777" w:rsidR="004C3BE0"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4C3BE0" w:rsidRPr="004F7279">
        <w:rPr>
          <w:rFonts w:ascii="Arial" w:eastAsia="Segoe UI" w:hAnsi="Arial" w:cs="Arial"/>
          <w:color w:val="000000" w:themeColor="text1"/>
          <w:sz w:val="24"/>
          <w:szCs w:val="24"/>
          <w:lang w:val="es-ES_tradnl"/>
        </w:rPr>
        <w:t xml:space="preserve">Muchas gracias. </w:t>
      </w:r>
    </w:p>
    <w:p w14:paraId="7ADEEE14" w14:textId="77777777" w:rsidR="004C3BE0" w:rsidRPr="004F7279" w:rsidRDefault="004C3BE0"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13475876" w14:textId="4C134A0A" w:rsidR="004C6883" w:rsidRPr="004F7279" w:rsidRDefault="004C3BE0"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Procedemos con la votación</w:t>
      </w:r>
      <w:r w:rsidR="00B05B78" w:rsidRPr="004F7279">
        <w:rPr>
          <w:rFonts w:ascii="Arial" w:eastAsia="Segoe UI" w:hAnsi="Arial" w:cs="Arial"/>
          <w:color w:val="000000" w:themeColor="text1"/>
          <w:sz w:val="24"/>
          <w:szCs w:val="24"/>
          <w:lang w:val="es-ES_tradnl"/>
        </w:rPr>
        <w:t>. L</w:t>
      </w:r>
      <w:r w:rsidRPr="004F7279">
        <w:rPr>
          <w:rFonts w:ascii="Arial" w:eastAsia="Segoe UI" w:hAnsi="Arial" w:cs="Arial"/>
          <w:color w:val="000000" w:themeColor="text1"/>
          <w:sz w:val="24"/>
          <w:szCs w:val="24"/>
          <w:lang w:val="es-ES_tradnl"/>
        </w:rPr>
        <w:t>evantamos la mano los que estemos a favor</w:t>
      </w:r>
      <w:r w:rsidR="00B05B78" w:rsidRPr="004F7279">
        <w:rPr>
          <w:rFonts w:ascii="Arial" w:eastAsia="Segoe UI" w:hAnsi="Arial" w:cs="Arial"/>
          <w:color w:val="000000" w:themeColor="text1"/>
          <w:sz w:val="24"/>
          <w:szCs w:val="24"/>
          <w:lang w:val="es-ES_tradnl"/>
        </w:rPr>
        <w:t>, l</w:t>
      </w:r>
      <w:r w:rsidRPr="004F7279">
        <w:rPr>
          <w:rFonts w:ascii="Arial" w:eastAsia="Segoe UI" w:hAnsi="Arial" w:cs="Arial"/>
          <w:color w:val="000000" w:themeColor="text1"/>
          <w:sz w:val="24"/>
          <w:szCs w:val="24"/>
          <w:lang w:val="es-ES_tradnl"/>
        </w:rPr>
        <w:t>a mantenemos para la firmeza</w:t>
      </w:r>
    </w:p>
    <w:p w14:paraId="331958D8" w14:textId="77777777" w:rsidR="004C6883" w:rsidRPr="004F7279" w:rsidRDefault="004C6883" w:rsidP="002F46AA">
      <w:pPr>
        <w:jc w:val="both"/>
        <w:rPr>
          <w:rFonts w:ascii="Arial" w:hAnsi="Arial" w:cs="Arial"/>
          <w:color w:val="000000" w:themeColor="text1"/>
          <w:sz w:val="24"/>
          <w:szCs w:val="24"/>
          <w:lang w:val="es-ES_tradnl"/>
        </w:rPr>
      </w:pPr>
    </w:p>
    <w:p w14:paraId="6E723639"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2E972E28"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8D27B56" w14:textId="7771F7FC"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E1553F" w:rsidRPr="004F7279">
        <w:rPr>
          <w:rFonts w:ascii="Arial" w:eastAsia="Segoe UI" w:hAnsi="Arial" w:cs="Arial"/>
          <w:color w:val="000000" w:themeColor="text1"/>
          <w:sz w:val="24"/>
          <w:szCs w:val="24"/>
          <w:lang w:val="es-ES_tradnl"/>
        </w:rPr>
        <w:t>Queda aprobado y en firme.</w:t>
      </w:r>
    </w:p>
    <w:p w14:paraId="4BBC564B" w14:textId="77777777" w:rsidR="004C6883" w:rsidRPr="004F7279" w:rsidRDefault="004C6883" w:rsidP="002F46AA">
      <w:pPr>
        <w:pStyle w:val="Prrafodelista"/>
        <w:widowControl w:val="0"/>
        <w:suppressAutoHyphens/>
        <w:ind w:left="0"/>
        <w:jc w:val="both"/>
        <w:rPr>
          <w:rFonts w:ascii="Arial" w:hAnsi="Arial" w:cs="Arial"/>
          <w:color w:val="000000" w:themeColor="text1"/>
        </w:rPr>
      </w:pPr>
    </w:p>
    <w:p w14:paraId="2B370655" w14:textId="2F1C0725" w:rsidR="00266A5A" w:rsidRPr="004F7279" w:rsidRDefault="00266A5A"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6201B456" w14:textId="77777777" w:rsidR="00266A5A" w:rsidRPr="004F7279" w:rsidRDefault="00266A5A" w:rsidP="002F46AA">
      <w:pPr>
        <w:widowControl w:val="0"/>
        <w:suppressAutoHyphens/>
        <w:jc w:val="both"/>
        <w:rPr>
          <w:rFonts w:ascii="Arial" w:hAnsi="Arial" w:cs="Arial"/>
          <w:color w:val="000000" w:themeColor="text1"/>
          <w:sz w:val="24"/>
          <w:szCs w:val="24"/>
          <w:lang w:val="es-ES_tradnl"/>
        </w:rPr>
      </w:pPr>
    </w:p>
    <w:p w14:paraId="2B8602A0"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3-0895537-1990 </w:t>
      </w:r>
    </w:p>
    <w:p w14:paraId="4F843C6C"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06D5A295" w14:textId="766009D4"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18169FCF"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57D301B9" w14:textId="1F0EDBE5"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198-05-2026</w:t>
      </w:r>
    </w:p>
    <w:p w14:paraId="589C7C1C" w14:textId="77777777" w:rsidR="00266A5A" w:rsidRPr="004F7279" w:rsidRDefault="00266A5A"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06521731" w14:textId="77777777" w:rsidR="00266A5A" w:rsidRPr="004F7279" w:rsidRDefault="00266A5A" w:rsidP="002F46AA">
      <w:pPr>
        <w:ind w:right="-141"/>
        <w:jc w:val="center"/>
        <w:rPr>
          <w:rFonts w:ascii="Arial" w:hAnsi="Arial" w:cs="Arial"/>
          <w:b/>
          <w:color w:val="000000" w:themeColor="text1"/>
          <w:sz w:val="24"/>
          <w:szCs w:val="24"/>
          <w:lang w:val="es-ES_tradnl"/>
        </w:rPr>
      </w:pPr>
    </w:p>
    <w:p w14:paraId="16505E30" w14:textId="77777777" w:rsidR="00266A5A" w:rsidRPr="004F7279" w:rsidRDefault="00266A5A"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243A116F" w14:textId="77777777" w:rsidR="00266A5A" w:rsidRPr="004F7279" w:rsidRDefault="00266A5A" w:rsidP="002F46AA">
      <w:pPr>
        <w:ind w:right="-141"/>
        <w:jc w:val="both"/>
        <w:rPr>
          <w:rFonts w:ascii="Arial" w:hAnsi="Arial" w:cs="Arial"/>
          <w:bCs/>
          <w:color w:val="000000" w:themeColor="text1"/>
          <w:sz w:val="24"/>
          <w:szCs w:val="24"/>
          <w:lang w:val="es-ES_tradnl"/>
        </w:rPr>
      </w:pPr>
    </w:p>
    <w:p w14:paraId="62BB996D"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51F9DD16" w14:textId="77777777" w:rsidR="00266A5A" w:rsidRPr="004F7279" w:rsidRDefault="00266A5A" w:rsidP="002F46AA">
      <w:pPr>
        <w:ind w:right="-141"/>
        <w:jc w:val="both"/>
        <w:rPr>
          <w:rFonts w:ascii="Arial" w:hAnsi="Arial" w:cs="Arial"/>
          <w:color w:val="000000" w:themeColor="text1"/>
          <w:sz w:val="24"/>
          <w:szCs w:val="24"/>
          <w:lang w:val="es-ES_tradnl"/>
        </w:rPr>
      </w:pPr>
    </w:p>
    <w:p w14:paraId="79A383CF"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11048ED8" w14:textId="77777777" w:rsidR="00266A5A" w:rsidRPr="004F7279" w:rsidRDefault="00266A5A" w:rsidP="002F46AA">
      <w:pPr>
        <w:ind w:right="-141"/>
        <w:jc w:val="both"/>
        <w:rPr>
          <w:rFonts w:ascii="Arial" w:hAnsi="Arial" w:cs="Arial"/>
          <w:color w:val="000000" w:themeColor="text1"/>
          <w:sz w:val="24"/>
          <w:szCs w:val="24"/>
          <w:lang w:val="es-ES_tradnl"/>
        </w:rPr>
      </w:pPr>
    </w:p>
    <w:p w14:paraId="76E8A4A5" w14:textId="77777777" w:rsidR="00266A5A" w:rsidRPr="004F7279" w:rsidRDefault="00266A5A"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09F1E0D9"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lastRenderedPageBreak/>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0125301-000,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3-0895537-1990</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2FFF98D1" w14:textId="77777777" w:rsidR="00266A5A" w:rsidRPr="004F7279" w:rsidRDefault="00266A5A" w:rsidP="002F46AA">
      <w:pPr>
        <w:rPr>
          <w:rFonts w:ascii="Arial" w:hAnsi="Arial" w:cs="Arial"/>
          <w:b/>
          <w:bCs/>
          <w:color w:val="000000" w:themeColor="text1"/>
          <w:sz w:val="24"/>
          <w:szCs w:val="24"/>
          <w:lang w:val="es-ES_tradnl"/>
        </w:rPr>
      </w:pPr>
    </w:p>
    <w:p w14:paraId="7B964890" w14:textId="77777777" w:rsidR="00266A5A" w:rsidRPr="004F7279" w:rsidRDefault="00266A5A"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4F6AB6D2" w14:textId="77777777" w:rsidR="00266A5A" w:rsidRPr="004F7279" w:rsidRDefault="00266A5A" w:rsidP="002F46AA">
      <w:pPr>
        <w:pStyle w:val="Prrafodelista"/>
        <w:ind w:left="0" w:right="-141"/>
        <w:jc w:val="both"/>
        <w:rPr>
          <w:rFonts w:ascii="Arial" w:hAnsi="Arial" w:cs="Arial"/>
          <w:bCs/>
          <w:color w:val="000000" w:themeColor="text1"/>
        </w:rPr>
      </w:pPr>
    </w:p>
    <w:p w14:paraId="4BF46F87" w14:textId="66495010" w:rsidR="00266A5A" w:rsidRPr="004F7279" w:rsidRDefault="00266A5A" w:rsidP="002F46AA">
      <w:pPr>
        <w:pStyle w:val="Prrafodelista"/>
        <w:numPr>
          <w:ilvl w:val="0"/>
          <w:numId w:val="31"/>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7B6774B1" w14:textId="77777777" w:rsidR="00266A5A" w:rsidRPr="004F7279" w:rsidRDefault="00266A5A"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413"/>
        <w:gridCol w:w="1417"/>
        <w:gridCol w:w="1418"/>
        <w:gridCol w:w="1417"/>
        <w:gridCol w:w="709"/>
        <w:gridCol w:w="1132"/>
        <w:gridCol w:w="1289"/>
      </w:tblGrid>
      <w:tr w:rsidR="00266A5A" w:rsidRPr="004F7279" w14:paraId="504EA7D1" w14:textId="77777777" w:rsidTr="00D95F7D">
        <w:trPr>
          <w:trHeight w:val="502"/>
        </w:trPr>
        <w:tc>
          <w:tcPr>
            <w:tcW w:w="1413" w:type="dxa"/>
            <w:vAlign w:val="center"/>
          </w:tcPr>
          <w:p w14:paraId="4AF4A4A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265DB2B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418" w:type="dxa"/>
            <w:vAlign w:val="center"/>
          </w:tcPr>
          <w:p w14:paraId="739D458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7" w:type="dxa"/>
            <w:vAlign w:val="center"/>
          </w:tcPr>
          <w:p w14:paraId="7382523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69981A82" w14:textId="77777777" w:rsidR="00266A5A" w:rsidRPr="004F7279" w:rsidRDefault="00266A5A"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0B3DDF0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132" w:type="dxa"/>
            <w:vAlign w:val="center"/>
          </w:tcPr>
          <w:p w14:paraId="5FA27F7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7800C33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266A5A" w:rsidRPr="004F7279" w14:paraId="1C98610A" w14:textId="77777777" w:rsidTr="00D95F7D">
        <w:trPr>
          <w:trHeight w:val="462"/>
        </w:trPr>
        <w:tc>
          <w:tcPr>
            <w:tcW w:w="1413" w:type="dxa"/>
            <w:vAlign w:val="center"/>
          </w:tcPr>
          <w:p w14:paraId="7488E0A7"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421F5DC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418" w:type="dxa"/>
            <w:vAlign w:val="center"/>
          </w:tcPr>
          <w:p w14:paraId="485E7A7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417" w:type="dxa"/>
            <w:vAlign w:val="center"/>
          </w:tcPr>
          <w:p w14:paraId="6B8DA7E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3-0895537-1990</w:t>
            </w:r>
          </w:p>
        </w:tc>
        <w:tc>
          <w:tcPr>
            <w:tcW w:w="709" w:type="dxa"/>
            <w:vAlign w:val="center"/>
          </w:tcPr>
          <w:p w14:paraId="3470613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c>
          <w:tcPr>
            <w:tcW w:w="1132" w:type="dxa"/>
            <w:vAlign w:val="center"/>
          </w:tcPr>
          <w:p w14:paraId="564DD89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3-0125301-000</w:t>
            </w:r>
          </w:p>
        </w:tc>
        <w:tc>
          <w:tcPr>
            <w:tcW w:w="1289" w:type="dxa"/>
            <w:vAlign w:val="center"/>
          </w:tcPr>
          <w:p w14:paraId="037AE46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6.775.800,00</w:t>
            </w:r>
          </w:p>
        </w:tc>
      </w:tr>
    </w:tbl>
    <w:p w14:paraId="1CCF8384" w14:textId="77777777" w:rsidR="00266A5A" w:rsidRPr="004F7279" w:rsidRDefault="00266A5A" w:rsidP="002F46AA">
      <w:pPr>
        <w:ind w:right="-142"/>
        <w:jc w:val="both"/>
        <w:rPr>
          <w:rFonts w:ascii="Arial" w:hAnsi="Arial" w:cs="Arial"/>
          <w:color w:val="000000" w:themeColor="text1"/>
          <w:sz w:val="24"/>
          <w:szCs w:val="24"/>
          <w:lang w:val="es-ES_tradnl"/>
        </w:rPr>
      </w:pPr>
    </w:p>
    <w:p w14:paraId="5FF53259" w14:textId="1C2BF99E" w:rsidR="00266A5A" w:rsidRPr="004F7279" w:rsidRDefault="00266A5A" w:rsidP="002F46AA">
      <w:pPr>
        <w:pStyle w:val="Prrafodelista"/>
        <w:numPr>
          <w:ilvl w:val="0"/>
          <w:numId w:val="31"/>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5C99608A"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031970AB" w14:textId="77777777" w:rsidR="00266A5A" w:rsidRPr="004F7279" w:rsidRDefault="00266A5A" w:rsidP="002F46AA">
      <w:pPr>
        <w:pStyle w:val="Prrafodelista"/>
        <w:numPr>
          <w:ilvl w:val="0"/>
          <w:numId w:val="31"/>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0203FE22"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6E38FFB2" w14:textId="77777777" w:rsidR="00266A5A" w:rsidRPr="004F7279" w:rsidRDefault="00266A5A" w:rsidP="002F46AA">
      <w:pPr>
        <w:pStyle w:val="Prrafodelista"/>
        <w:numPr>
          <w:ilvl w:val="0"/>
          <w:numId w:val="31"/>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1BB639FC" w14:textId="77777777" w:rsidR="00266A5A" w:rsidRPr="004F7279" w:rsidRDefault="00266A5A" w:rsidP="002F46AA">
      <w:pPr>
        <w:pStyle w:val="Prrafodelista"/>
        <w:autoSpaceDE w:val="0"/>
        <w:autoSpaceDN w:val="0"/>
        <w:adjustRightInd w:val="0"/>
        <w:ind w:left="0" w:right="-142"/>
        <w:jc w:val="both"/>
        <w:rPr>
          <w:rFonts w:ascii="Arial" w:hAnsi="Arial" w:cs="Arial"/>
          <w:bCs/>
          <w:color w:val="000000" w:themeColor="text1"/>
        </w:rPr>
      </w:pPr>
    </w:p>
    <w:p w14:paraId="38DB4127"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4E5F4F62"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rPr>
      </w:pPr>
    </w:p>
    <w:p w14:paraId="397530C1"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5FDC20E5"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1AE6E7A8" w14:textId="77777777" w:rsidR="00266A5A" w:rsidRPr="004F7279" w:rsidRDefault="00266A5A" w:rsidP="002F46AA">
      <w:pPr>
        <w:pStyle w:val="Prrafodelista"/>
        <w:numPr>
          <w:ilvl w:val="0"/>
          <w:numId w:val="31"/>
        </w:numPr>
        <w:ind w:left="0" w:right="-142" w:firstLine="0"/>
        <w:jc w:val="both"/>
        <w:rPr>
          <w:rFonts w:ascii="Arial" w:hAnsi="Arial" w:cs="Arial"/>
          <w:color w:val="000000" w:themeColor="text1"/>
        </w:rPr>
      </w:pPr>
      <w:r w:rsidRPr="004F7279">
        <w:rPr>
          <w:rFonts w:ascii="Arial" w:hAnsi="Arial" w:cs="Arial"/>
          <w:color w:val="000000" w:themeColor="text1"/>
        </w:rPr>
        <w:lastRenderedPageBreak/>
        <w:t>Que mediante número de documento AVM-4329-2026 de fecha 20 de marzo del 2026, firmado por el Ing. Alonso Vargas Sanabria del Departamento de Valoración de la Municipalidad de La Unión, se presenta el Avalúo del inmueble el cual, indica entre otros:</w:t>
      </w:r>
    </w:p>
    <w:p w14:paraId="2751D22D" w14:textId="77777777" w:rsidR="00266A5A" w:rsidRPr="004F7279" w:rsidRDefault="00266A5A" w:rsidP="002F46AA">
      <w:pPr>
        <w:ind w:right="-142"/>
        <w:jc w:val="both"/>
        <w:rPr>
          <w:rFonts w:ascii="Arial" w:hAnsi="Arial" w:cs="Arial"/>
          <w:i/>
          <w:iCs/>
          <w:color w:val="000000" w:themeColor="text1"/>
          <w:sz w:val="24"/>
          <w:szCs w:val="24"/>
          <w:lang w:val="es-ES_tradnl"/>
        </w:rPr>
      </w:pPr>
    </w:p>
    <w:p w14:paraId="08F8E064" w14:textId="77777777" w:rsidR="00266A5A" w:rsidRPr="004F7279" w:rsidRDefault="00266A5A"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4EC52036"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7B71A72F" w14:textId="77777777" w:rsidR="00266A5A" w:rsidRPr="004F7279" w:rsidRDefault="00266A5A"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3-0895537-1990, número de folio real 3-0125301-000, con un área de 112,93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₡7.114.590,00 (siete millones ciento catorce mil quinientos noventa colones con cero céntimos)</w:t>
      </w:r>
    </w:p>
    <w:p w14:paraId="5227A1AC"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55721707" w14:textId="77777777" w:rsidR="00266A5A" w:rsidRPr="004F7279" w:rsidRDefault="00266A5A" w:rsidP="002F46AA">
      <w:pPr>
        <w:pStyle w:val="Prrafodelista"/>
        <w:numPr>
          <w:ilvl w:val="0"/>
          <w:numId w:val="31"/>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14EA55B1" w14:textId="77777777" w:rsidR="00266A5A" w:rsidRPr="004F7279" w:rsidRDefault="00266A5A" w:rsidP="002F46AA">
      <w:pPr>
        <w:pStyle w:val="Prrafodelista"/>
        <w:ind w:left="0" w:right="-142"/>
        <w:jc w:val="both"/>
        <w:rPr>
          <w:rFonts w:ascii="Arial" w:hAnsi="Arial" w:cs="Arial"/>
          <w:color w:val="000000" w:themeColor="text1"/>
        </w:rPr>
      </w:pPr>
    </w:p>
    <w:p w14:paraId="7CE61B39" w14:textId="77777777" w:rsidR="00266A5A" w:rsidRPr="004F7279" w:rsidRDefault="00266A5A"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22AF5531" w14:textId="77777777" w:rsidR="00266A5A" w:rsidRPr="004F7279" w:rsidRDefault="00266A5A" w:rsidP="002F46AA">
      <w:pPr>
        <w:pStyle w:val="Prrafodelista"/>
        <w:ind w:left="0" w:right="-142"/>
        <w:jc w:val="both"/>
        <w:rPr>
          <w:rFonts w:ascii="Arial" w:hAnsi="Arial" w:cs="Arial"/>
          <w:i/>
          <w:iCs/>
          <w:color w:val="000000" w:themeColor="text1"/>
        </w:rPr>
      </w:pPr>
    </w:p>
    <w:p w14:paraId="3B63F977" w14:textId="77777777" w:rsidR="00266A5A" w:rsidRPr="004F7279" w:rsidRDefault="00266A5A"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62D57E78" w14:textId="77777777" w:rsidR="00266A5A" w:rsidRPr="004F7279" w:rsidRDefault="00266A5A" w:rsidP="002F46AA">
      <w:pPr>
        <w:pStyle w:val="Prrafodelista"/>
        <w:ind w:left="0" w:right="-142"/>
        <w:jc w:val="both"/>
        <w:rPr>
          <w:rFonts w:ascii="Arial" w:hAnsi="Arial" w:cs="Arial"/>
          <w:i/>
          <w:iCs/>
          <w:color w:val="000000" w:themeColor="text1"/>
        </w:rPr>
      </w:pPr>
    </w:p>
    <w:p w14:paraId="05661AB5" w14:textId="77777777" w:rsidR="00266A5A" w:rsidRPr="004F7279" w:rsidRDefault="00266A5A"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391B4861" w14:textId="77777777" w:rsidR="00266A5A" w:rsidRPr="004F7279" w:rsidRDefault="00266A5A" w:rsidP="002F46AA">
      <w:pPr>
        <w:pStyle w:val="Prrafodelista"/>
        <w:ind w:left="0" w:right="-142"/>
        <w:jc w:val="both"/>
        <w:rPr>
          <w:rFonts w:ascii="Arial" w:hAnsi="Arial" w:cs="Arial"/>
          <w:i/>
          <w:iCs/>
          <w:color w:val="000000" w:themeColor="text1"/>
        </w:rPr>
      </w:pPr>
    </w:p>
    <w:p w14:paraId="66B474AC" w14:textId="77777777" w:rsidR="00266A5A" w:rsidRPr="004F7279" w:rsidRDefault="00266A5A"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33ECD69B" w14:textId="77777777" w:rsidR="00266A5A" w:rsidRPr="004F7279" w:rsidRDefault="00266A5A"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1FF1D645" w14:textId="77777777" w:rsidR="00266A5A" w:rsidRPr="004F7279" w:rsidRDefault="00266A5A" w:rsidP="002F46AA">
      <w:pPr>
        <w:pStyle w:val="Prrafodelista"/>
        <w:ind w:left="0" w:right="-142"/>
        <w:jc w:val="both"/>
        <w:rPr>
          <w:rFonts w:ascii="Arial" w:hAnsi="Arial" w:cs="Arial"/>
          <w:i/>
          <w:iCs/>
          <w:color w:val="000000" w:themeColor="text1"/>
        </w:rPr>
      </w:pPr>
    </w:p>
    <w:p w14:paraId="1BB5E65E" w14:textId="77777777" w:rsidR="00266A5A" w:rsidRPr="004F7279" w:rsidRDefault="00266A5A"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2C535AB3" w14:textId="77777777" w:rsidR="00266A5A" w:rsidRPr="004F7279" w:rsidRDefault="00266A5A" w:rsidP="002F46AA">
      <w:pPr>
        <w:pStyle w:val="Prrafodelista"/>
        <w:ind w:left="0" w:right="-142"/>
        <w:jc w:val="both"/>
        <w:rPr>
          <w:rFonts w:ascii="Arial" w:hAnsi="Arial" w:cs="Arial"/>
          <w:bCs/>
          <w:i/>
          <w:iCs/>
          <w:color w:val="000000" w:themeColor="text1"/>
        </w:rPr>
      </w:pPr>
    </w:p>
    <w:p w14:paraId="14CB417F" w14:textId="77777777" w:rsidR="00266A5A" w:rsidRPr="004F7279" w:rsidRDefault="00266A5A"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549C6F04" w14:textId="77777777" w:rsidR="00266A5A" w:rsidRPr="004F7279" w:rsidRDefault="00266A5A" w:rsidP="002F46AA">
      <w:pPr>
        <w:pStyle w:val="Prrafodelista"/>
        <w:ind w:left="0" w:right="-141"/>
        <w:jc w:val="both"/>
        <w:rPr>
          <w:rFonts w:ascii="Arial" w:hAnsi="Arial" w:cs="Arial"/>
          <w:bCs/>
          <w:i/>
          <w:iCs/>
          <w:color w:val="000000" w:themeColor="text1"/>
        </w:rPr>
      </w:pPr>
    </w:p>
    <w:tbl>
      <w:tblPr>
        <w:tblW w:w="6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1559"/>
        <w:gridCol w:w="3407"/>
        <w:gridCol w:w="993"/>
      </w:tblGrid>
      <w:tr w:rsidR="00266A5A" w:rsidRPr="004F7279" w14:paraId="2A536F61" w14:textId="77777777" w:rsidTr="00D95F7D">
        <w:trPr>
          <w:trHeight w:val="20"/>
          <w:jc w:val="center"/>
        </w:trPr>
        <w:tc>
          <w:tcPr>
            <w:tcW w:w="846" w:type="dxa"/>
            <w:shd w:val="clear" w:color="000000" w:fill="FFFFFF"/>
            <w:vAlign w:val="center"/>
            <w:hideMark/>
          </w:tcPr>
          <w:p w14:paraId="105BCA0B"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559" w:type="dxa"/>
            <w:shd w:val="clear" w:color="000000" w:fill="FFFFFF"/>
            <w:vAlign w:val="center"/>
            <w:hideMark/>
          </w:tcPr>
          <w:p w14:paraId="2C62B674"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407" w:type="dxa"/>
            <w:shd w:val="clear" w:color="000000" w:fill="FFFFFF"/>
            <w:vAlign w:val="center"/>
            <w:hideMark/>
          </w:tcPr>
          <w:p w14:paraId="61FE4B4B"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739B5D33"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266A5A" w:rsidRPr="004F7279" w14:paraId="20B27670" w14:textId="77777777" w:rsidTr="00D95F7D">
        <w:trPr>
          <w:trHeight w:val="20"/>
          <w:jc w:val="center"/>
        </w:trPr>
        <w:tc>
          <w:tcPr>
            <w:tcW w:w="846" w:type="dxa"/>
            <w:shd w:val="clear" w:color="000000" w:fill="FFFFFF"/>
            <w:vAlign w:val="center"/>
            <w:hideMark/>
          </w:tcPr>
          <w:p w14:paraId="5DE4ADD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559" w:type="dxa"/>
            <w:shd w:val="clear" w:color="000000" w:fill="FFFFFF"/>
            <w:vAlign w:val="center"/>
            <w:hideMark/>
          </w:tcPr>
          <w:p w14:paraId="28EDBD2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407" w:type="dxa"/>
            <w:shd w:val="clear" w:color="000000" w:fill="FFFFFF"/>
            <w:vAlign w:val="center"/>
            <w:hideMark/>
          </w:tcPr>
          <w:p w14:paraId="437EC69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7195F3A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266A5A" w:rsidRPr="004F7279" w14:paraId="46F21784" w14:textId="77777777" w:rsidTr="00D95F7D">
        <w:trPr>
          <w:trHeight w:val="20"/>
          <w:jc w:val="center"/>
        </w:trPr>
        <w:tc>
          <w:tcPr>
            <w:tcW w:w="846" w:type="dxa"/>
            <w:shd w:val="clear" w:color="000000" w:fill="FFFFFF"/>
            <w:vAlign w:val="center"/>
            <w:hideMark/>
          </w:tcPr>
          <w:p w14:paraId="797675E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559" w:type="dxa"/>
            <w:shd w:val="clear" w:color="000000" w:fill="FFFFFF"/>
            <w:vAlign w:val="center"/>
            <w:hideMark/>
          </w:tcPr>
          <w:p w14:paraId="50955F1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407" w:type="dxa"/>
            <w:shd w:val="clear" w:color="000000" w:fill="FFFFFF"/>
            <w:vAlign w:val="center"/>
            <w:hideMark/>
          </w:tcPr>
          <w:p w14:paraId="0D6D656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38D7B97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266A5A" w:rsidRPr="004F7279" w14:paraId="6F6CD315" w14:textId="77777777" w:rsidTr="00D95F7D">
        <w:trPr>
          <w:trHeight w:val="20"/>
          <w:jc w:val="center"/>
        </w:trPr>
        <w:tc>
          <w:tcPr>
            <w:tcW w:w="846" w:type="dxa"/>
            <w:shd w:val="clear" w:color="000000" w:fill="FFFFFF"/>
            <w:vAlign w:val="center"/>
            <w:hideMark/>
          </w:tcPr>
          <w:p w14:paraId="507CF94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559" w:type="dxa"/>
            <w:shd w:val="clear" w:color="000000" w:fill="FFFFFF"/>
            <w:vAlign w:val="center"/>
            <w:hideMark/>
          </w:tcPr>
          <w:p w14:paraId="6573AF7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407" w:type="dxa"/>
            <w:shd w:val="clear" w:color="000000" w:fill="FFFFFF"/>
            <w:vAlign w:val="center"/>
            <w:hideMark/>
          </w:tcPr>
          <w:p w14:paraId="22207667"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526B0A0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266A5A" w:rsidRPr="004F7279" w14:paraId="472911A8" w14:textId="77777777" w:rsidTr="00D95F7D">
        <w:trPr>
          <w:trHeight w:val="20"/>
          <w:jc w:val="center"/>
        </w:trPr>
        <w:tc>
          <w:tcPr>
            <w:tcW w:w="846" w:type="dxa"/>
            <w:shd w:val="clear" w:color="000000" w:fill="FFFFFF"/>
            <w:vAlign w:val="center"/>
            <w:hideMark/>
          </w:tcPr>
          <w:p w14:paraId="3CEAC85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559" w:type="dxa"/>
            <w:shd w:val="clear" w:color="000000" w:fill="FFFFFF"/>
            <w:vAlign w:val="center"/>
            <w:hideMark/>
          </w:tcPr>
          <w:p w14:paraId="161460E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407" w:type="dxa"/>
            <w:shd w:val="clear" w:color="000000" w:fill="FFFFFF"/>
            <w:vAlign w:val="center"/>
            <w:hideMark/>
          </w:tcPr>
          <w:p w14:paraId="26D5AF8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6EBC417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266A5A" w:rsidRPr="004F7279" w14:paraId="6125A9D2" w14:textId="77777777" w:rsidTr="00D95F7D">
        <w:trPr>
          <w:trHeight w:val="20"/>
          <w:jc w:val="center"/>
        </w:trPr>
        <w:tc>
          <w:tcPr>
            <w:tcW w:w="846" w:type="dxa"/>
            <w:shd w:val="clear" w:color="000000" w:fill="FFFFFF"/>
            <w:vAlign w:val="center"/>
            <w:hideMark/>
          </w:tcPr>
          <w:p w14:paraId="0D972B2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559" w:type="dxa"/>
            <w:shd w:val="clear" w:color="000000" w:fill="FFFFFF"/>
            <w:vAlign w:val="center"/>
            <w:hideMark/>
          </w:tcPr>
          <w:p w14:paraId="7B6052A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407" w:type="dxa"/>
            <w:shd w:val="clear" w:color="000000" w:fill="FFFFFF"/>
            <w:vAlign w:val="center"/>
            <w:hideMark/>
          </w:tcPr>
          <w:p w14:paraId="3950EEA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70E01F8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266A5A" w:rsidRPr="004F7279" w14:paraId="789CFD59" w14:textId="77777777" w:rsidTr="00D95F7D">
        <w:trPr>
          <w:trHeight w:val="20"/>
          <w:jc w:val="center"/>
        </w:trPr>
        <w:tc>
          <w:tcPr>
            <w:tcW w:w="846" w:type="dxa"/>
            <w:shd w:val="clear" w:color="000000" w:fill="FFFFFF"/>
            <w:vAlign w:val="center"/>
            <w:hideMark/>
          </w:tcPr>
          <w:p w14:paraId="7CF0D73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559" w:type="dxa"/>
            <w:shd w:val="clear" w:color="000000" w:fill="FFFFFF"/>
            <w:vAlign w:val="center"/>
            <w:hideMark/>
          </w:tcPr>
          <w:p w14:paraId="3E7C874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407" w:type="dxa"/>
            <w:shd w:val="clear" w:color="000000" w:fill="FFFFFF"/>
            <w:vAlign w:val="center"/>
            <w:hideMark/>
          </w:tcPr>
          <w:p w14:paraId="4A5FBC2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55C16DC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266A5A" w:rsidRPr="004F7279" w14:paraId="36278D1D" w14:textId="77777777" w:rsidTr="00D95F7D">
        <w:trPr>
          <w:trHeight w:val="20"/>
          <w:jc w:val="center"/>
        </w:trPr>
        <w:tc>
          <w:tcPr>
            <w:tcW w:w="846" w:type="dxa"/>
            <w:shd w:val="clear" w:color="000000" w:fill="FFFFFF"/>
            <w:vAlign w:val="center"/>
            <w:hideMark/>
          </w:tcPr>
          <w:p w14:paraId="39B036E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559" w:type="dxa"/>
            <w:shd w:val="clear" w:color="000000" w:fill="FFFFFF"/>
            <w:vAlign w:val="center"/>
            <w:hideMark/>
          </w:tcPr>
          <w:p w14:paraId="3837AB5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407" w:type="dxa"/>
            <w:shd w:val="clear" w:color="000000" w:fill="FFFFFF"/>
            <w:vAlign w:val="center"/>
            <w:hideMark/>
          </w:tcPr>
          <w:p w14:paraId="4AB4030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76E479F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266A5A" w:rsidRPr="004F7279" w14:paraId="45CCD7E6" w14:textId="77777777" w:rsidTr="00D95F7D">
        <w:trPr>
          <w:trHeight w:val="20"/>
          <w:jc w:val="center"/>
        </w:trPr>
        <w:tc>
          <w:tcPr>
            <w:tcW w:w="846" w:type="dxa"/>
            <w:shd w:val="clear" w:color="000000" w:fill="FFFFFF"/>
            <w:vAlign w:val="center"/>
            <w:hideMark/>
          </w:tcPr>
          <w:p w14:paraId="265D549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559" w:type="dxa"/>
            <w:shd w:val="clear" w:color="000000" w:fill="FFFFFF"/>
            <w:vAlign w:val="center"/>
            <w:hideMark/>
          </w:tcPr>
          <w:p w14:paraId="65833AD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407" w:type="dxa"/>
            <w:shd w:val="clear" w:color="000000" w:fill="FFFFFF"/>
            <w:vAlign w:val="center"/>
            <w:hideMark/>
          </w:tcPr>
          <w:p w14:paraId="7675FC7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276416D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266A5A" w:rsidRPr="004F7279" w14:paraId="5199F206" w14:textId="77777777" w:rsidTr="00D95F7D">
        <w:trPr>
          <w:trHeight w:val="20"/>
          <w:jc w:val="center"/>
        </w:trPr>
        <w:tc>
          <w:tcPr>
            <w:tcW w:w="846" w:type="dxa"/>
            <w:shd w:val="clear" w:color="000000" w:fill="FFFFFF"/>
            <w:vAlign w:val="center"/>
            <w:hideMark/>
          </w:tcPr>
          <w:p w14:paraId="5E83695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559" w:type="dxa"/>
            <w:shd w:val="clear" w:color="000000" w:fill="FFFFFF"/>
            <w:vAlign w:val="center"/>
            <w:hideMark/>
          </w:tcPr>
          <w:p w14:paraId="726C55A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407" w:type="dxa"/>
            <w:shd w:val="clear" w:color="000000" w:fill="FFFFFF"/>
            <w:vAlign w:val="center"/>
            <w:hideMark/>
          </w:tcPr>
          <w:p w14:paraId="411F43A8"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6773694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266A5A" w:rsidRPr="004F7279" w14:paraId="0F897A82" w14:textId="77777777" w:rsidTr="00D95F7D">
        <w:trPr>
          <w:trHeight w:val="20"/>
          <w:jc w:val="center"/>
        </w:trPr>
        <w:tc>
          <w:tcPr>
            <w:tcW w:w="846" w:type="dxa"/>
            <w:shd w:val="clear" w:color="000000" w:fill="FFFFFF"/>
            <w:vAlign w:val="center"/>
            <w:hideMark/>
          </w:tcPr>
          <w:p w14:paraId="19E6C35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559" w:type="dxa"/>
            <w:shd w:val="clear" w:color="000000" w:fill="FFFFFF"/>
            <w:vAlign w:val="center"/>
            <w:hideMark/>
          </w:tcPr>
          <w:p w14:paraId="44E0E7C7"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407" w:type="dxa"/>
            <w:shd w:val="clear" w:color="000000" w:fill="FFFFFF"/>
            <w:vAlign w:val="center"/>
            <w:hideMark/>
          </w:tcPr>
          <w:p w14:paraId="03288AD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45635A3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266A5A" w:rsidRPr="004F7279" w14:paraId="02C26FF6" w14:textId="77777777" w:rsidTr="00D95F7D">
        <w:trPr>
          <w:trHeight w:val="20"/>
          <w:jc w:val="center"/>
        </w:trPr>
        <w:tc>
          <w:tcPr>
            <w:tcW w:w="846" w:type="dxa"/>
            <w:shd w:val="clear" w:color="000000" w:fill="FFFFFF"/>
            <w:vAlign w:val="center"/>
            <w:hideMark/>
          </w:tcPr>
          <w:p w14:paraId="282D750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559" w:type="dxa"/>
            <w:shd w:val="clear" w:color="000000" w:fill="FFFFFF"/>
            <w:vAlign w:val="center"/>
            <w:hideMark/>
          </w:tcPr>
          <w:p w14:paraId="72EEDF3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407" w:type="dxa"/>
            <w:shd w:val="clear" w:color="000000" w:fill="FFFFFF"/>
            <w:vAlign w:val="center"/>
            <w:hideMark/>
          </w:tcPr>
          <w:p w14:paraId="50F6F74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2D787F9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266A5A" w:rsidRPr="004F7279" w14:paraId="415898E2" w14:textId="77777777" w:rsidTr="00D95F7D">
        <w:trPr>
          <w:trHeight w:val="20"/>
          <w:jc w:val="center"/>
        </w:trPr>
        <w:tc>
          <w:tcPr>
            <w:tcW w:w="846" w:type="dxa"/>
            <w:shd w:val="clear" w:color="000000" w:fill="FFFFFF"/>
            <w:vAlign w:val="center"/>
            <w:hideMark/>
          </w:tcPr>
          <w:p w14:paraId="784DF02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559" w:type="dxa"/>
            <w:shd w:val="clear" w:color="000000" w:fill="FFFFFF"/>
            <w:vAlign w:val="center"/>
            <w:hideMark/>
          </w:tcPr>
          <w:p w14:paraId="610211E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407" w:type="dxa"/>
            <w:shd w:val="clear" w:color="000000" w:fill="FFFFFF"/>
            <w:vAlign w:val="center"/>
            <w:hideMark/>
          </w:tcPr>
          <w:p w14:paraId="2776D69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1514283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266A5A" w:rsidRPr="004F7279" w14:paraId="25A84952" w14:textId="77777777" w:rsidTr="00D95F7D">
        <w:trPr>
          <w:trHeight w:val="20"/>
          <w:jc w:val="center"/>
        </w:trPr>
        <w:tc>
          <w:tcPr>
            <w:tcW w:w="846" w:type="dxa"/>
            <w:shd w:val="clear" w:color="000000" w:fill="FFFFFF"/>
            <w:vAlign w:val="center"/>
            <w:hideMark/>
          </w:tcPr>
          <w:p w14:paraId="7EEDDF1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559" w:type="dxa"/>
            <w:shd w:val="clear" w:color="000000" w:fill="FFFFFF"/>
            <w:vAlign w:val="center"/>
            <w:hideMark/>
          </w:tcPr>
          <w:p w14:paraId="0693FF5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407" w:type="dxa"/>
            <w:shd w:val="clear" w:color="000000" w:fill="FFFFFF"/>
            <w:vAlign w:val="center"/>
            <w:hideMark/>
          </w:tcPr>
          <w:p w14:paraId="76B6CCC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5DDA958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266A5A" w:rsidRPr="004F7279" w14:paraId="22BF8B4F" w14:textId="77777777" w:rsidTr="00D95F7D">
        <w:trPr>
          <w:trHeight w:val="20"/>
          <w:jc w:val="center"/>
        </w:trPr>
        <w:tc>
          <w:tcPr>
            <w:tcW w:w="846" w:type="dxa"/>
            <w:shd w:val="clear" w:color="000000" w:fill="FFFFFF"/>
            <w:vAlign w:val="center"/>
            <w:hideMark/>
          </w:tcPr>
          <w:p w14:paraId="4411955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559" w:type="dxa"/>
            <w:shd w:val="clear" w:color="000000" w:fill="FFFFFF"/>
            <w:vAlign w:val="center"/>
            <w:hideMark/>
          </w:tcPr>
          <w:p w14:paraId="719C3B6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407" w:type="dxa"/>
            <w:shd w:val="clear" w:color="000000" w:fill="FFFFFF"/>
            <w:vAlign w:val="center"/>
            <w:hideMark/>
          </w:tcPr>
          <w:p w14:paraId="119F826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2F59CAA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2950231A" w14:textId="77777777" w:rsidR="00266A5A" w:rsidRPr="004F7279" w:rsidRDefault="00266A5A" w:rsidP="002F46AA">
      <w:pPr>
        <w:pStyle w:val="Prrafodelista"/>
        <w:ind w:left="0" w:right="-141"/>
        <w:jc w:val="both"/>
        <w:rPr>
          <w:rFonts w:ascii="Arial" w:hAnsi="Arial" w:cs="Arial"/>
          <w:bCs/>
          <w:i/>
          <w:iCs/>
          <w:color w:val="000000" w:themeColor="text1"/>
        </w:rPr>
      </w:pPr>
    </w:p>
    <w:p w14:paraId="025F6847" w14:textId="77777777" w:rsidR="00266A5A" w:rsidRPr="004F7279" w:rsidRDefault="00266A5A"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4D23F7A3" w14:textId="77777777" w:rsidR="00266A5A" w:rsidRPr="004F7279" w:rsidRDefault="00266A5A"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lastRenderedPageBreak/>
        <w:t>ACUERDO N°3593.-</w:t>
      </w:r>
    </w:p>
    <w:p w14:paraId="77E0141C" w14:textId="77777777" w:rsidR="00266A5A" w:rsidRPr="004F7279" w:rsidRDefault="00266A5A" w:rsidP="002F46AA">
      <w:pPr>
        <w:pStyle w:val="Prrafodelista"/>
        <w:ind w:left="0" w:right="-141"/>
        <w:jc w:val="both"/>
        <w:rPr>
          <w:rFonts w:ascii="Arial" w:hAnsi="Arial" w:cs="Arial"/>
          <w:b/>
          <w:i/>
          <w:iCs/>
          <w:color w:val="000000" w:themeColor="text1"/>
        </w:rPr>
      </w:pPr>
    </w:p>
    <w:p w14:paraId="6A706597" w14:textId="77777777" w:rsidR="00266A5A" w:rsidRPr="004F7279" w:rsidRDefault="00266A5A"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proofErr w:type="gramStart"/>
      <w:r w:rsidRPr="004F7279">
        <w:rPr>
          <w:rFonts w:ascii="Arial" w:hAnsi="Arial" w:cs="Arial"/>
          <w:b/>
          <w:bCs/>
          <w:i/>
          <w:iCs/>
          <w:color w:val="000000" w:themeColor="text1"/>
        </w:rPr>
        <w:t>DE ACUERDO A</w:t>
      </w:r>
      <w:proofErr w:type="gramEnd"/>
      <w:r w:rsidRPr="004F7279">
        <w:rPr>
          <w:rFonts w:ascii="Arial" w:hAnsi="Arial" w:cs="Arial"/>
          <w:b/>
          <w:bCs/>
          <w:i/>
          <w:iCs/>
          <w:color w:val="000000" w:themeColor="text1"/>
        </w:rPr>
        <w:t xml:space="preserve"> LA LEY DE PLANIFICACIÓN URBANA.</w:t>
      </w:r>
    </w:p>
    <w:p w14:paraId="74F62F96" w14:textId="77777777" w:rsidR="00266A5A" w:rsidRPr="004F7279" w:rsidRDefault="00266A5A" w:rsidP="002F46AA">
      <w:pPr>
        <w:pStyle w:val="Prrafodelista"/>
        <w:ind w:left="0" w:right="-141"/>
        <w:jc w:val="both"/>
        <w:rPr>
          <w:rFonts w:ascii="Arial" w:hAnsi="Arial" w:cs="Arial"/>
          <w:b/>
          <w:i/>
          <w:iCs/>
          <w:color w:val="000000" w:themeColor="text1"/>
        </w:rPr>
      </w:pPr>
    </w:p>
    <w:p w14:paraId="238C969D" w14:textId="77777777" w:rsidR="00266A5A" w:rsidRPr="004F7279" w:rsidRDefault="00266A5A"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637AC818" w14:textId="77777777" w:rsidR="00266A5A" w:rsidRPr="004F7279" w:rsidRDefault="00266A5A" w:rsidP="002F46AA">
      <w:pPr>
        <w:ind w:right="-141"/>
        <w:jc w:val="both"/>
        <w:rPr>
          <w:rFonts w:ascii="Arial" w:hAnsi="Arial" w:cs="Arial"/>
          <w:color w:val="000000" w:themeColor="text1"/>
          <w:sz w:val="24"/>
          <w:szCs w:val="24"/>
          <w:lang w:val="es-ES_tradnl"/>
        </w:rPr>
      </w:pPr>
    </w:p>
    <w:p w14:paraId="785B305C" w14:textId="77777777" w:rsidR="00266A5A" w:rsidRPr="004F7279" w:rsidRDefault="00266A5A" w:rsidP="002F46AA">
      <w:pPr>
        <w:numPr>
          <w:ilvl w:val="0"/>
          <w:numId w:val="31"/>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IMAS-DDS-DDSPC-0262-2026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125301-000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3-0895537-1990</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112,93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¢6.775.800,00 (seis millones setecientos setenta y cinco mil ochocientos colones con cero céntimos), con la finalidad de concretar la entrega de terreno de área de destino público del Proyecto Los Sauces a favor de la Municipalidad de La Unión. </w:t>
      </w:r>
    </w:p>
    <w:p w14:paraId="5D5B2BFC" w14:textId="77777777" w:rsidR="00266A5A" w:rsidRPr="004F7279" w:rsidRDefault="00266A5A" w:rsidP="002F46AA">
      <w:pPr>
        <w:ind w:right="-141"/>
        <w:jc w:val="both"/>
        <w:rPr>
          <w:rFonts w:ascii="Arial" w:hAnsi="Arial" w:cs="Arial"/>
          <w:color w:val="000000" w:themeColor="text1"/>
          <w:sz w:val="24"/>
          <w:szCs w:val="24"/>
          <w:lang w:val="es-ES_tradnl"/>
        </w:rPr>
      </w:pPr>
    </w:p>
    <w:p w14:paraId="0DB3586A" w14:textId="77777777" w:rsidR="00266A5A" w:rsidRPr="004F7279" w:rsidRDefault="00266A5A" w:rsidP="002F46AA">
      <w:pPr>
        <w:pStyle w:val="Prrafodelista"/>
        <w:numPr>
          <w:ilvl w:val="0"/>
          <w:numId w:val="31"/>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34538345" w14:textId="77777777" w:rsidR="00266A5A" w:rsidRPr="004F7279" w:rsidRDefault="00266A5A" w:rsidP="002F46AA">
      <w:pPr>
        <w:ind w:right="-142"/>
        <w:jc w:val="both"/>
        <w:rPr>
          <w:rFonts w:ascii="Arial" w:hAnsi="Arial" w:cs="Arial"/>
          <w:color w:val="000000" w:themeColor="text1"/>
          <w:sz w:val="24"/>
          <w:szCs w:val="24"/>
          <w:lang w:val="es-ES_tradnl"/>
        </w:rPr>
      </w:pPr>
    </w:p>
    <w:p w14:paraId="02DFC0B7" w14:textId="77777777" w:rsidR="00266A5A" w:rsidRPr="004F7279" w:rsidRDefault="00266A5A" w:rsidP="002F46AA">
      <w:pPr>
        <w:pStyle w:val="Prrafodelista"/>
        <w:numPr>
          <w:ilvl w:val="0"/>
          <w:numId w:val="31"/>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5CF0ED5E" w14:textId="77777777" w:rsidR="00266A5A" w:rsidRPr="004F7279" w:rsidRDefault="00266A5A" w:rsidP="002F46AA">
      <w:pPr>
        <w:pStyle w:val="Prrafodelista"/>
        <w:ind w:left="0" w:right="-141"/>
        <w:contextualSpacing/>
        <w:jc w:val="both"/>
        <w:rPr>
          <w:rFonts w:ascii="Arial" w:hAnsi="Arial" w:cs="Arial"/>
          <w:color w:val="000000" w:themeColor="text1"/>
        </w:rPr>
      </w:pPr>
    </w:p>
    <w:p w14:paraId="21CF1488" w14:textId="5AD731A5" w:rsidR="00266A5A" w:rsidRPr="004F7279" w:rsidRDefault="00FB6BC3" w:rsidP="002F46AA">
      <w:pPr>
        <w:pStyle w:val="Prrafodelista"/>
        <w:numPr>
          <w:ilvl w:val="0"/>
          <w:numId w:val="31"/>
        </w:numPr>
        <w:ind w:left="0" w:right="-141" w:firstLine="0"/>
        <w:jc w:val="both"/>
        <w:rPr>
          <w:rFonts w:ascii="Arial" w:hAnsi="Arial" w:cs="Arial"/>
          <w:color w:val="000000" w:themeColor="text1"/>
        </w:rPr>
      </w:pPr>
      <w:r w:rsidRPr="004F7279">
        <w:rPr>
          <w:rFonts w:ascii="Arial" w:hAnsi="Arial" w:cs="Arial"/>
          <w:color w:val="000000" w:themeColor="text1"/>
        </w:rPr>
        <w:t>Que,</w:t>
      </w:r>
      <w:r w:rsidR="00266A5A" w:rsidRPr="004F7279">
        <w:rPr>
          <w:rFonts w:ascii="Arial" w:hAnsi="Arial" w:cs="Arial"/>
          <w:color w:val="000000" w:themeColor="text1"/>
        </w:rPr>
        <w:t xml:space="preserve"> </w:t>
      </w:r>
      <w:r w:rsidR="00266A5A" w:rsidRPr="004F7279">
        <w:rPr>
          <w:rFonts w:ascii="Arial" w:eastAsia="Arial" w:hAnsi="Arial" w:cs="Arial"/>
          <w:color w:val="000000" w:themeColor="text1"/>
        </w:rPr>
        <w:t xml:space="preserve">de conformidad con la información expuesta anteriormente, el Consejo Directivo del IMAS considera que son procedentes las </w:t>
      </w:r>
      <w:r w:rsidR="00266A5A" w:rsidRPr="004F7279">
        <w:rPr>
          <w:rFonts w:ascii="Arial" w:hAnsi="Arial" w:cs="Arial"/>
          <w:color w:val="000000" w:themeColor="text1"/>
        </w:rPr>
        <w:t>donaciones y los traspasos</w:t>
      </w:r>
      <w:r w:rsidR="00266A5A" w:rsidRPr="004F7279">
        <w:rPr>
          <w:rFonts w:ascii="Arial" w:eastAsia="Arial" w:hAnsi="Arial" w:cs="Arial"/>
          <w:color w:val="000000" w:themeColor="text1"/>
        </w:rPr>
        <w:t xml:space="preserve"> en los términos planteados, ya que a través del acto se </w:t>
      </w:r>
      <w:r w:rsidR="00266A5A"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266A5A" w:rsidRPr="004F7279">
        <w:rPr>
          <w:rFonts w:ascii="Arial" w:hAnsi="Arial" w:cs="Arial"/>
          <w:color w:val="000000" w:themeColor="text1"/>
          <w:shd w:val="clear" w:color="auto" w:fill="FFFFFF"/>
        </w:rPr>
        <w:t>Nº</w:t>
      </w:r>
      <w:proofErr w:type="spellEnd"/>
      <w:r w:rsidR="00266A5A" w:rsidRPr="004F7279">
        <w:rPr>
          <w:rFonts w:ascii="Arial" w:hAnsi="Arial" w:cs="Arial"/>
          <w:color w:val="000000" w:themeColor="text1"/>
          <w:shd w:val="clear" w:color="auto" w:fill="FFFFFF"/>
        </w:rPr>
        <w:t xml:space="preserve"> 4240, </w:t>
      </w:r>
      <w:r w:rsidR="00266A5A" w:rsidRPr="004F7279">
        <w:rPr>
          <w:rFonts w:ascii="Arial" w:hAnsi="Arial" w:cs="Arial"/>
          <w:color w:val="000000" w:themeColor="text1"/>
        </w:rPr>
        <w:t xml:space="preserve">y según lo establecido en la Sección I.11 de la Guía de Calificación del Registro Inmobiliario-Subdirección Registral. </w:t>
      </w:r>
    </w:p>
    <w:p w14:paraId="205366AC" w14:textId="77777777" w:rsidR="00266A5A" w:rsidRPr="004F7279" w:rsidRDefault="00266A5A" w:rsidP="002F46AA">
      <w:pPr>
        <w:pStyle w:val="Prrafodelista"/>
        <w:ind w:left="0" w:right="-141"/>
        <w:jc w:val="both"/>
        <w:rPr>
          <w:rFonts w:ascii="Arial" w:hAnsi="Arial" w:cs="Arial"/>
          <w:color w:val="000000" w:themeColor="text1"/>
        </w:rPr>
      </w:pPr>
    </w:p>
    <w:p w14:paraId="3A968FFA" w14:textId="77777777" w:rsidR="00266A5A" w:rsidRPr="004F7279" w:rsidRDefault="00266A5A" w:rsidP="002F46AA">
      <w:pPr>
        <w:pStyle w:val="Prrafodelista"/>
        <w:numPr>
          <w:ilvl w:val="0"/>
          <w:numId w:val="31"/>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4E5E2D53" w14:textId="77777777" w:rsidR="00266A5A" w:rsidRPr="004F7279" w:rsidRDefault="00266A5A" w:rsidP="002F46AA">
      <w:pPr>
        <w:pStyle w:val="Prrafodelista"/>
        <w:ind w:left="0" w:right="-141"/>
        <w:contextualSpacing/>
        <w:rPr>
          <w:rFonts w:ascii="Arial" w:hAnsi="Arial" w:cs="Arial"/>
          <w:b/>
          <w:bCs/>
          <w:color w:val="000000" w:themeColor="text1"/>
        </w:rPr>
      </w:pPr>
    </w:p>
    <w:p w14:paraId="0DFD991B" w14:textId="77777777" w:rsidR="00266A5A" w:rsidRPr="004F7279" w:rsidRDefault="00266A5A"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54E74D04" w14:textId="77777777" w:rsidR="00266A5A" w:rsidRPr="004F7279" w:rsidRDefault="00266A5A" w:rsidP="002F46AA">
      <w:pPr>
        <w:pStyle w:val="Prrafodelista"/>
        <w:ind w:left="0" w:right="-141"/>
        <w:contextualSpacing/>
        <w:jc w:val="center"/>
        <w:rPr>
          <w:rFonts w:ascii="Arial" w:hAnsi="Arial" w:cs="Arial"/>
          <w:b/>
          <w:bCs/>
          <w:color w:val="000000" w:themeColor="text1"/>
        </w:rPr>
      </w:pPr>
    </w:p>
    <w:p w14:paraId="488272BC"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4F787FCC" w14:textId="77777777" w:rsidR="00266A5A" w:rsidRPr="004F7279" w:rsidRDefault="00266A5A" w:rsidP="002F46AA">
      <w:pPr>
        <w:ind w:right="-141"/>
        <w:jc w:val="both"/>
        <w:rPr>
          <w:rFonts w:ascii="Arial" w:hAnsi="Arial" w:cs="Arial"/>
          <w:color w:val="000000" w:themeColor="text1"/>
          <w:sz w:val="24"/>
          <w:szCs w:val="24"/>
          <w:lang w:val="es-ES_tradnl"/>
        </w:rPr>
      </w:pPr>
    </w:p>
    <w:p w14:paraId="5CCB855B" w14:textId="77777777" w:rsidR="00266A5A" w:rsidRPr="004F7279" w:rsidRDefault="00266A5A"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0125301-000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3-0895537-1990</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112,93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¢6.775.800,00 (seis millones setecientos setenta y cinco mil ochocientos colones con cero céntimos)</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 xml:space="preserve">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IMAS-DDS-DDSPC-0262-2026 de fecha 1 de abril del 2026 suscrito por el Ing. Fabián Hernández Astorga contenido en el expediente físico S/N confeccionado en el DDSPC.</w:t>
      </w:r>
    </w:p>
    <w:p w14:paraId="06C7E282" w14:textId="77777777" w:rsidR="00266A5A" w:rsidRPr="004F7279" w:rsidRDefault="00266A5A" w:rsidP="002F46AA">
      <w:pPr>
        <w:ind w:right="-141"/>
        <w:jc w:val="both"/>
        <w:rPr>
          <w:rFonts w:ascii="Arial" w:hAnsi="Arial" w:cs="Arial"/>
          <w:color w:val="000000" w:themeColor="text1"/>
          <w:sz w:val="24"/>
          <w:szCs w:val="24"/>
          <w:lang w:val="es-ES_tradnl"/>
        </w:rPr>
      </w:pPr>
    </w:p>
    <w:p w14:paraId="3D493EAA"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lastRenderedPageBreak/>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3DF5C465" w14:textId="77777777" w:rsidR="00266A5A" w:rsidRPr="004F7279" w:rsidRDefault="00266A5A"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266A5A" w:rsidRPr="004F7279" w14:paraId="30BB7C1E" w14:textId="77777777" w:rsidTr="00D95F7D">
        <w:trPr>
          <w:trHeight w:val="502"/>
        </w:trPr>
        <w:tc>
          <w:tcPr>
            <w:tcW w:w="1413" w:type="dxa"/>
            <w:vAlign w:val="center"/>
          </w:tcPr>
          <w:p w14:paraId="187C18D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6BD24BF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7DB85A3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24696E4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7BB7AD12" w14:textId="77777777" w:rsidR="00266A5A" w:rsidRPr="004F7279" w:rsidRDefault="00266A5A"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5077763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11FFCED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1DADD47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266A5A" w:rsidRPr="004F7279" w14:paraId="491B55C1" w14:textId="77777777" w:rsidTr="00D95F7D">
        <w:trPr>
          <w:trHeight w:val="462"/>
        </w:trPr>
        <w:tc>
          <w:tcPr>
            <w:tcW w:w="1413" w:type="dxa"/>
            <w:vAlign w:val="center"/>
          </w:tcPr>
          <w:p w14:paraId="239563E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3526D9C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2E7CA17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Zonas Verdes - Parques</w:t>
            </w:r>
          </w:p>
        </w:tc>
        <w:tc>
          <w:tcPr>
            <w:tcW w:w="1419" w:type="dxa"/>
            <w:vAlign w:val="center"/>
          </w:tcPr>
          <w:p w14:paraId="7E4B690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3-0895537-1990</w:t>
            </w:r>
          </w:p>
        </w:tc>
        <w:tc>
          <w:tcPr>
            <w:tcW w:w="709" w:type="dxa"/>
            <w:vAlign w:val="center"/>
          </w:tcPr>
          <w:p w14:paraId="2E0A56F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c>
          <w:tcPr>
            <w:tcW w:w="1415" w:type="dxa"/>
            <w:vAlign w:val="center"/>
          </w:tcPr>
          <w:p w14:paraId="5DB6240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3-0125301-000</w:t>
            </w:r>
          </w:p>
        </w:tc>
        <w:tc>
          <w:tcPr>
            <w:tcW w:w="1289" w:type="dxa"/>
            <w:vAlign w:val="center"/>
          </w:tcPr>
          <w:p w14:paraId="2F902D0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6.775.800,00</w:t>
            </w:r>
          </w:p>
        </w:tc>
      </w:tr>
    </w:tbl>
    <w:p w14:paraId="38B5B783" w14:textId="77777777" w:rsidR="00266A5A" w:rsidRPr="004F7279" w:rsidRDefault="00266A5A" w:rsidP="002F46AA">
      <w:pPr>
        <w:jc w:val="both"/>
        <w:rPr>
          <w:rFonts w:ascii="Arial" w:hAnsi="Arial" w:cs="Arial"/>
          <w:color w:val="000000" w:themeColor="text1"/>
          <w:sz w:val="24"/>
          <w:szCs w:val="24"/>
          <w:lang w:val="es-ES_tradnl"/>
        </w:rPr>
      </w:pPr>
    </w:p>
    <w:p w14:paraId="2E4DF3BC" w14:textId="77777777" w:rsidR="00266A5A" w:rsidRPr="004F7279" w:rsidRDefault="00266A5A"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Autorizar a la señora Silvia Castro Quesada, Gerente General del Instituto Mixto de Ayuda Social (IMAS) o en su defecto a la persona que esté ocupando en ese momento, dicho cargo a firmar la escritura y a donar el bien inmueble con plano 3-0895537-1990, ubicado en el Partido Cartago, folio real N°0125301-000 a la Municipalidad de La Unión. Lo anterior, se hace necesario para que el traspaso sea ejecutado correctamente.</w:t>
      </w:r>
    </w:p>
    <w:p w14:paraId="7F8C3049" w14:textId="77777777" w:rsidR="00266A5A" w:rsidRPr="004F7279" w:rsidRDefault="00266A5A" w:rsidP="002F46AA">
      <w:pPr>
        <w:jc w:val="both"/>
        <w:rPr>
          <w:rFonts w:ascii="Arial" w:hAnsi="Arial" w:cs="Arial"/>
          <w:color w:val="000000" w:themeColor="text1"/>
          <w:sz w:val="24"/>
          <w:szCs w:val="24"/>
          <w:lang w:val="es-ES_tradnl" w:eastAsia="x-none"/>
        </w:rPr>
      </w:pPr>
    </w:p>
    <w:p w14:paraId="162232E7" w14:textId="0D0901F8" w:rsidR="00266A5A" w:rsidRPr="004F7279" w:rsidRDefault="00266A5A"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057D91F6" w14:textId="77777777" w:rsidR="00266A5A" w:rsidRPr="004F7279" w:rsidRDefault="00266A5A" w:rsidP="002F46AA">
      <w:pPr>
        <w:jc w:val="both"/>
        <w:rPr>
          <w:rFonts w:ascii="Arial" w:hAnsi="Arial" w:cs="Arial"/>
          <w:color w:val="000000" w:themeColor="text1"/>
          <w:sz w:val="24"/>
          <w:szCs w:val="24"/>
          <w:lang w:val="es-ES_tradnl" w:eastAsia="x-none"/>
        </w:rPr>
      </w:pPr>
    </w:p>
    <w:p w14:paraId="494F0631" w14:textId="77777777" w:rsidR="004C6B1B" w:rsidRPr="004F7279" w:rsidRDefault="004C6883" w:rsidP="002F46AA">
      <w:pPr>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4C6B1B" w:rsidRPr="004F7279">
        <w:rPr>
          <w:rFonts w:ascii="Arial" w:eastAsia="Segoe UI" w:hAnsi="Arial" w:cs="Arial"/>
          <w:color w:val="000000" w:themeColor="text1"/>
          <w:sz w:val="24"/>
          <w:szCs w:val="24"/>
          <w:lang w:val="es-ES_tradnl"/>
        </w:rPr>
        <w:t>Muchas gracias.</w:t>
      </w:r>
    </w:p>
    <w:p w14:paraId="52321D21" w14:textId="77777777" w:rsidR="004C6B1B" w:rsidRPr="004F7279" w:rsidRDefault="004C6B1B" w:rsidP="002F46AA">
      <w:pPr>
        <w:jc w:val="both"/>
        <w:rPr>
          <w:rFonts w:ascii="Arial" w:eastAsia="Segoe UI" w:hAnsi="Arial" w:cs="Arial"/>
          <w:color w:val="000000" w:themeColor="text1"/>
          <w:sz w:val="24"/>
          <w:szCs w:val="24"/>
          <w:lang w:val="es-ES_tradnl"/>
        </w:rPr>
      </w:pPr>
    </w:p>
    <w:p w14:paraId="2C8C6AC5" w14:textId="43F257C4" w:rsidR="004C6B1B" w:rsidRPr="004F7279" w:rsidRDefault="004C6B1B"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Procedemos con la votación. Levantamos la mano todos los que estemos a favor.</w:t>
      </w:r>
      <w:r w:rsidR="001726F9" w:rsidRPr="004F7279">
        <w:rPr>
          <w:rFonts w:ascii="Arial" w:eastAsia="Segoe UI" w:hAnsi="Arial" w:cs="Arial"/>
          <w:color w:val="000000" w:themeColor="text1"/>
          <w:sz w:val="24"/>
          <w:szCs w:val="24"/>
          <w:lang w:val="es-ES_tradnl"/>
        </w:rPr>
        <w:t xml:space="preserve"> Y, la mantenemos para la firmeza.</w:t>
      </w:r>
    </w:p>
    <w:p w14:paraId="4B4D1388" w14:textId="77777777" w:rsidR="004C6883" w:rsidRPr="004F7279" w:rsidRDefault="004C6883" w:rsidP="002F46AA">
      <w:pPr>
        <w:jc w:val="both"/>
        <w:rPr>
          <w:rFonts w:ascii="Arial" w:hAnsi="Arial" w:cs="Arial"/>
          <w:color w:val="000000" w:themeColor="text1"/>
          <w:sz w:val="24"/>
          <w:szCs w:val="24"/>
          <w:lang w:val="es-ES_tradnl"/>
        </w:rPr>
      </w:pPr>
    </w:p>
    <w:p w14:paraId="66F324B7"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18D4784B"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A1799BB" w14:textId="4F74D2C4"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DE08B9" w:rsidRPr="004F7279">
        <w:rPr>
          <w:rFonts w:ascii="Arial" w:eastAsia="Segoe UI" w:hAnsi="Arial" w:cs="Arial"/>
          <w:color w:val="000000" w:themeColor="text1"/>
          <w:sz w:val="24"/>
          <w:szCs w:val="24"/>
          <w:lang w:val="es-ES_tradnl"/>
        </w:rPr>
        <w:t>Muy bien, queda aprobado y en firme.</w:t>
      </w:r>
    </w:p>
    <w:p w14:paraId="5046683C" w14:textId="77777777" w:rsidR="004C6883" w:rsidRPr="004F7279" w:rsidRDefault="004C6883" w:rsidP="002F46AA">
      <w:pPr>
        <w:widowControl w:val="0"/>
        <w:suppressAutoHyphens/>
        <w:jc w:val="both"/>
        <w:rPr>
          <w:rFonts w:ascii="Arial" w:hAnsi="Arial" w:cs="Arial"/>
          <w:color w:val="000000" w:themeColor="text1"/>
          <w:sz w:val="24"/>
          <w:szCs w:val="24"/>
          <w:lang w:val="es-ES_tradnl"/>
        </w:rPr>
      </w:pPr>
    </w:p>
    <w:p w14:paraId="6EAC9289" w14:textId="055900E5" w:rsidR="00266A5A" w:rsidRPr="004F7279" w:rsidRDefault="00266A5A"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2BB2CF35" w14:textId="77777777" w:rsidR="00266A5A" w:rsidRPr="004F7279" w:rsidRDefault="00266A5A" w:rsidP="002F46AA">
      <w:pPr>
        <w:widowControl w:val="0"/>
        <w:suppressAutoHyphens/>
        <w:jc w:val="both"/>
        <w:rPr>
          <w:rFonts w:ascii="Arial" w:hAnsi="Arial" w:cs="Arial"/>
          <w:color w:val="000000" w:themeColor="text1"/>
          <w:sz w:val="24"/>
          <w:szCs w:val="24"/>
          <w:lang w:val="es-ES_tradnl"/>
        </w:rPr>
      </w:pPr>
    </w:p>
    <w:p w14:paraId="3D55744D"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3-1533972-2011 </w:t>
      </w:r>
    </w:p>
    <w:p w14:paraId="23170D7C" w14:textId="77777777" w:rsidR="00266A5A" w:rsidRPr="004F7279" w:rsidRDefault="00266A5A" w:rsidP="002F46AA">
      <w:pPr>
        <w:widowControl w:val="0"/>
        <w:suppressAutoHyphens/>
        <w:jc w:val="both"/>
        <w:rPr>
          <w:rFonts w:ascii="Arial" w:hAnsi="Arial" w:cs="Arial"/>
          <w:b/>
          <w:bCs/>
          <w:color w:val="000000" w:themeColor="text1"/>
          <w:sz w:val="24"/>
          <w:szCs w:val="24"/>
          <w:lang w:val="es-ES_tradnl" w:eastAsia="en-US"/>
        </w:rPr>
      </w:pPr>
    </w:p>
    <w:p w14:paraId="081C4E3C" w14:textId="798044C3" w:rsidR="005E6EE9" w:rsidRPr="004F7279" w:rsidRDefault="005E6EE9" w:rsidP="002F46AA">
      <w:pPr>
        <w:widowControl w:val="0"/>
        <w:suppressAutoHyphens/>
        <w:jc w:val="both"/>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eastAsia="en-US"/>
        </w:rPr>
        <w:t xml:space="preserve">Alexandra Umaña: </w:t>
      </w:r>
      <w:r w:rsidR="00C25BBE" w:rsidRPr="004F7279">
        <w:rPr>
          <w:rFonts w:ascii="Arial" w:hAnsi="Arial" w:cs="Arial"/>
          <w:color w:val="000000" w:themeColor="text1"/>
          <w:sz w:val="24"/>
          <w:szCs w:val="24"/>
          <w:lang w:val="es-ES_tradnl" w:eastAsia="en-US"/>
        </w:rPr>
        <w:t>Doy lectura.</w:t>
      </w:r>
    </w:p>
    <w:p w14:paraId="64D4F414" w14:textId="77777777" w:rsidR="0028552A" w:rsidRPr="004F7279" w:rsidRDefault="0028552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0FAF948" w14:textId="5CE5A9B6" w:rsidR="00266A5A" w:rsidRPr="004F7279" w:rsidRDefault="005022D2"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ACUERDO No. 199-05-2026</w:t>
      </w:r>
      <w:r w:rsidR="004C6883" w:rsidRPr="004F7279">
        <w:rPr>
          <w:rFonts w:ascii="Arial" w:hAnsi="Arial" w:cs="Arial"/>
          <w:b/>
          <w:bCs/>
          <w:color w:val="000000" w:themeColor="text1"/>
          <w:sz w:val="24"/>
          <w:szCs w:val="24"/>
          <w:lang w:val="es-ES_tradnl"/>
        </w:rPr>
        <w:t xml:space="preserve"> </w:t>
      </w:r>
    </w:p>
    <w:p w14:paraId="14934CC8" w14:textId="77777777" w:rsidR="00266A5A" w:rsidRPr="004F7279" w:rsidRDefault="00266A5A" w:rsidP="002F46AA">
      <w:pPr>
        <w:ind w:right="-93"/>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71F546C8" w14:textId="77777777" w:rsidR="00266A5A" w:rsidRPr="004F7279" w:rsidRDefault="00266A5A" w:rsidP="002F46AA">
      <w:pPr>
        <w:ind w:right="-141"/>
        <w:jc w:val="center"/>
        <w:rPr>
          <w:rFonts w:ascii="Arial" w:hAnsi="Arial" w:cs="Arial"/>
          <w:b/>
          <w:color w:val="000000" w:themeColor="text1"/>
          <w:sz w:val="24"/>
          <w:szCs w:val="24"/>
          <w:lang w:val="es-ES_tradnl"/>
        </w:rPr>
      </w:pPr>
    </w:p>
    <w:p w14:paraId="69A95459" w14:textId="77777777" w:rsidR="00266A5A" w:rsidRPr="004F7279" w:rsidRDefault="00266A5A" w:rsidP="002F46AA">
      <w:pPr>
        <w:ind w:right="-141"/>
        <w:jc w:val="both"/>
        <w:rPr>
          <w:rFonts w:ascii="Arial" w:hAnsi="Arial" w:cs="Arial"/>
          <w:b/>
          <w:color w:val="000000" w:themeColor="text1"/>
          <w:sz w:val="24"/>
          <w:szCs w:val="24"/>
          <w:lang w:val="es-ES_tradnl"/>
        </w:rPr>
      </w:pPr>
      <w:r w:rsidRPr="004F7279">
        <w:rPr>
          <w:rFonts w:ascii="Arial" w:hAnsi="Arial" w:cs="Arial"/>
          <w:b/>
          <w:bCs/>
          <w:color w:val="000000" w:themeColor="text1"/>
          <w:sz w:val="24"/>
          <w:szCs w:val="24"/>
          <w:lang w:val="es-ES_tradnl"/>
        </w:rPr>
        <w:t>PRIMERO:</w:t>
      </w:r>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4F7279">
        <w:rPr>
          <w:rFonts w:ascii="Arial" w:hAnsi="Arial" w:cs="Arial"/>
          <w:b/>
          <w:color w:val="000000" w:themeColor="text1"/>
          <w:sz w:val="24"/>
          <w:szCs w:val="24"/>
          <w:lang w:val="es-ES_tradnl"/>
        </w:rPr>
        <w:t> </w:t>
      </w:r>
    </w:p>
    <w:p w14:paraId="2015D78A" w14:textId="77777777" w:rsidR="00266A5A" w:rsidRPr="004F7279" w:rsidRDefault="00266A5A" w:rsidP="002F46AA">
      <w:pPr>
        <w:ind w:right="-141"/>
        <w:jc w:val="both"/>
        <w:rPr>
          <w:rFonts w:ascii="Arial" w:hAnsi="Arial" w:cs="Arial"/>
          <w:bCs/>
          <w:color w:val="000000" w:themeColor="text1"/>
          <w:sz w:val="24"/>
          <w:szCs w:val="24"/>
          <w:lang w:val="es-ES_tradnl"/>
        </w:rPr>
      </w:pPr>
    </w:p>
    <w:p w14:paraId="00FA909E"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Los terrenos destinados a uso público deben traspasarse a los gobiernos locales conforme al Artículo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278ABBD1" w14:textId="77777777" w:rsidR="00266A5A" w:rsidRPr="004F7279" w:rsidRDefault="00266A5A" w:rsidP="002F46AA">
      <w:pPr>
        <w:ind w:right="-141"/>
        <w:jc w:val="both"/>
        <w:rPr>
          <w:rFonts w:ascii="Arial" w:hAnsi="Arial" w:cs="Arial"/>
          <w:color w:val="000000" w:themeColor="text1"/>
          <w:sz w:val="24"/>
          <w:szCs w:val="24"/>
          <w:lang w:val="es-ES_tradnl"/>
        </w:rPr>
      </w:pPr>
    </w:p>
    <w:p w14:paraId="1054002B"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Según oficio IMAS-SGDS-ADSPC-0022-2023 de fecha 12 de enero 2023, donde se enlistan los requisitos definidos en la Guía de Calificación para traspasos de áreas con destino público, refiere para lo que nos ocupa, entre otras cosas:</w:t>
      </w:r>
    </w:p>
    <w:p w14:paraId="01973C4B" w14:textId="77777777" w:rsidR="00266A5A" w:rsidRPr="004F7279" w:rsidRDefault="00266A5A" w:rsidP="002F46AA">
      <w:pPr>
        <w:ind w:right="-141"/>
        <w:jc w:val="both"/>
        <w:rPr>
          <w:rFonts w:ascii="Arial" w:hAnsi="Arial" w:cs="Arial"/>
          <w:color w:val="000000" w:themeColor="text1"/>
          <w:sz w:val="24"/>
          <w:szCs w:val="24"/>
          <w:lang w:val="es-ES_tradnl"/>
        </w:rPr>
      </w:pPr>
    </w:p>
    <w:p w14:paraId="21F0A9BB" w14:textId="77777777" w:rsidR="00266A5A" w:rsidRPr="004F7279" w:rsidRDefault="00266A5A" w:rsidP="002F46AA">
      <w:pPr>
        <w:ind w:right="425"/>
        <w:jc w:val="both"/>
        <w:rPr>
          <w:rFonts w:ascii="Arial" w:hAnsi="Arial" w:cs="Arial"/>
          <w:i/>
          <w:iCs/>
          <w:color w:val="000000" w:themeColor="text1"/>
          <w:sz w:val="24"/>
          <w:szCs w:val="24"/>
          <w:lang w:val="es-ES_tradnl"/>
        </w:rPr>
      </w:pPr>
      <w:r w:rsidRPr="004F7279">
        <w:rPr>
          <w:rFonts w:ascii="Arial" w:hAnsi="Arial" w:cs="Arial"/>
          <w:i/>
          <w:iCs/>
          <w:color w:val="000000" w:themeColor="text1"/>
          <w:sz w:val="24"/>
          <w:szCs w:val="24"/>
          <w:lang w:val="es-ES_tradnl"/>
        </w:rPr>
        <w:t>“[…] (Punto) 3.- Deberán ser fincas individualizadas con su respectivo plano, pues no se permitirán inscripciones de lotes sin segregar […]”.</w:t>
      </w:r>
    </w:p>
    <w:p w14:paraId="0C600AEA" w14:textId="38651783"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lastRenderedPageBreak/>
        <w:t xml:space="preserve">CUARTO: </w:t>
      </w:r>
      <w:r w:rsidRPr="004F7279">
        <w:rPr>
          <w:rFonts w:ascii="Arial" w:hAnsi="Arial" w:cs="Arial"/>
          <w:color w:val="000000" w:themeColor="text1"/>
          <w:sz w:val="24"/>
          <w:szCs w:val="24"/>
          <w:lang w:val="es-ES_tradnl"/>
        </w:rPr>
        <w:t xml:space="preserve">El </w:t>
      </w:r>
      <w:r w:rsidRPr="004F7279">
        <w:rPr>
          <w:rFonts w:ascii="Arial" w:hAnsi="Arial" w:cs="Arial"/>
          <w:bCs/>
          <w:color w:val="000000" w:themeColor="text1"/>
          <w:sz w:val="24"/>
          <w:szCs w:val="24"/>
          <w:lang w:val="es-ES_tradnl"/>
        </w:rPr>
        <w:t>Proyecto Los Sauces, Distrito 4º San Rafael, Cantón 3º La Unión, Provincia 3º Cartago</w:t>
      </w:r>
      <w:r w:rsidRPr="004F7279">
        <w:rPr>
          <w:rFonts w:ascii="Arial" w:hAnsi="Arial" w:cs="Arial"/>
          <w:color w:val="000000" w:themeColor="text1"/>
          <w:sz w:val="24"/>
          <w:szCs w:val="24"/>
          <w:lang w:val="es-ES_tradnl"/>
        </w:rPr>
        <w:t xml:space="preserve">,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0125292-000, P</w:t>
      </w:r>
      <w:r w:rsidRPr="004F7279">
        <w:rPr>
          <w:rFonts w:ascii="Arial" w:hAnsi="Arial" w:cs="Arial"/>
          <w:color w:val="000000" w:themeColor="text1"/>
          <w:sz w:val="24"/>
          <w:szCs w:val="24"/>
          <w:lang w:val="es-ES_tradnl"/>
        </w:rPr>
        <w:t xml:space="preserve">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3-1533972-2011</w:t>
      </w:r>
      <w:r w:rsidRPr="004F7279">
        <w:rPr>
          <w:rFonts w:ascii="Arial" w:hAnsi="Arial" w:cs="Arial"/>
          <w:color w:val="000000" w:themeColor="text1"/>
          <w:sz w:val="24"/>
          <w:szCs w:val="24"/>
          <w:lang w:val="es-ES_tradnl"/>
        </w:rPr>
        <w:t xml:space="preserve">, contempla 1 terreno destinado a uso público que debe ser traspasado a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w:t>
      </w:r>
    </w:p>
    <w:p w14:paraId="6391F3E5" w14:textId="77777777" w:rsidR="006915C0" w:rsidRDefault="006915C0" w:rsidP="002F46AA">
      <w:pPr>
        <w:jc w:val="center"/>
        <w:rPr>
          <w:rFonts w:ascii="Arial" w:hAnsi="Arial" w:cs="Arial"/>
          <w:b/>
          <w:bCs/>
          <w:color w:val="000000" w:themeColor="text1"/>
          <w:sz w:val="24"/>
          <w:szCs w:val="24"/>
          <w:lang w:val="es-ES_tradnl"/>
        </w:rPr>
      </w:pPr>
    </w:p>
    <w:p w14:paraId="5B8F5E9D" w14:textId="0C1A2F36" w:rsidR="00266A5A" w:rsidRPr="004F7279" w:rsidRDefault="00266A5A" w:rsidP="002F46AA">
      <w:pPr>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CONSIDERANDO</w:t>
      </w:r>
    </w:p>
    <w:p w14:paraId="262DA24D" w14:textId="77777777" w:rsidR="00266A5A" w:rsidRPr="004F7279" w:rsidRDefault="00266A5A" w:rsidP="002F46AA">
      <w:pPr>
        <w:pStyle w:val="Prrafodelista"/>
        <w:ind w:left="0" w:right="-141"/>
        <w:jc w:val="both"/>
        <w:rPr>
          <w:rFonts w:ascii="Arial" w:hAnsi="Arial" w:cs="Arial"/>
          <w:bCs/>
          <w:color w:val="000000" w:themeColor="text1"/>
        </w:rPr>
      </w:pPr>
    </w:p>
    <w:p w14:paraId="3FB821B7" w14:textId="15FC97AE" w:rsidR="00266A5A" w:rsidRPr="004F7279" w:rsidRDefault="00266A5A" w:rsidP="002F46AA">
      <w:pPr>
        <w:pStyle w:val="Prrafodelista"/>
        <w:numPr>
          <w:ilvl w:val="0"/>
          <w:numId w:val="32"/>
        </w:numPr>
        <w:ind w:left="0" w:right="-141" w:firstLine="0"/>
        <w:jc w:val="both"/>
        <w:rPr>
          <w:rFonts w:ascii="Arial" w:hAnsi="Arial" w:cs="Arial"/>
          <w:color w:val="000000" w:themeColor="text1"/>
        </w:rPr>
      </w:pPr>
      <w:r w:rsidRPr="004F7279">
        <w:rPr>
          <w:rFonts w:ascii="Arial" w:hAnsi="Arial" w:cs="Arial"/>
          <w:color w:val="000000" w:themeColor="text1"/>
        </w:rPr>
        <w:t>La segregación indicada se realizó para efectos de la entrega de esta área pública a la Municipalidad de la Unión, según se establece en la Guía de Calificación del Registro Inmobiliario-Subdirección Registral (sección I.11), conforme el artículo 40 de la Ley N°4240 Ley de Planificación Urbana:</w:t>
      </w:r>
    </w:p>
    <w:p w14:paraId="15F236BC" w14:textId="77777777" w:rsidR="00266A5A" w:rsidRPr="004F7279" w:rsidRDefault="00266A5A" w:rsidP="002F46AA">
      <w:pPr>
        <w:pStyle w:val="Prrafodelista"/>
        <w:ind w:left="0" w:right="-141"/>
        <w:jc w:val="both"/>
        <w:rPr>
          <w:rFonts w:ascii="Arial" w:hAnsi="Arial" w:cs="Arial"/>
          <w:color w:val="000000" w:themeColor="text1"/>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266A5A" w:rsidRPr="004F7279" w14:paraId="5FC25453" w14:textId="77777777" w:rsidTr="00D95F7D">
        <w:trPr>
          <w:trHeight w:val="502"/>
        </w:trPr>
        <w:tc>
          <w:tcPr>
            <w:tcW w:w="1413" w:type="dxa"/>
            <w:vAlign w:val="center"/>
          </w:tcPr>
          <w:p w14:paraId="082A883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62B774A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3301FA2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6DE5ECA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28B497A3" w14:textId="77777777" w:rsidR="00266A5A" w:rsidRPr="004F7279" w:rsidRDefault="00266A5A"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332A217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725245C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594C50BD"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266A5A" w:rsidRPr="004F7279" w14:paraId="582F6D18" w14:textId="77777777" w:rsidTr="00D95F7D">
        <w:trPr>
          <w:trHeight w:val="462"/>
        </w:trPr>
        <w:tc>
          <w:tcPr>
            <w:tcW w:w="1413" w:type="dxa"/>
            <w:vAlign w:val="center"/>
          </w:tcPr>
          <w:p w14:paraId="3D29E30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0AF8169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6A880A9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Facilidades Comunales</w:t>
            </w:r>
          </w:p>
        </w:tc>
        <w:tc>
          <w:tcPr>
            <w:tcW w:w="1419" w:type="dxa"/>
            <w:vAlign w:val="center"/>
          </w:tcPr>
          <w:p w14:paraId="000ABA8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3-1533972-2011</w:t>
            </w:r>
          </w:p>
        </w:tc>
        <w:tc>
          <w:tcPr>
            <w:tcW w:w="709" w:type="dxa"/>
            <w:vAlign w:val="center"/>
          </w:tcPr>
          <w:p w14:paraId="36A313C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c>
          <w:tcPr>
            <w:tcW w:w="1415" w:type="dxa"/>
            <w:vAlign w:val="center"/>
          </w:tcPr>
          <w:p w14:paraId="2939A1D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3-0125292-000</w:t>
            </w:r>
          </w:p>
        </w:tc>
        <w:tc>
          <w:tcPr>
            <w:tcW w:w="1289" w:type="dxa"/>
            <w:vAlign w:val="center"/>
          </w:tcPr>
          <w:p w14:paraId="23037F17"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39.360.000,00</w:t>
            </w:r>
          </w:p>
        </w:tc>
      </w:tr>
    </w:tbl>
    <w:p w14:paraId="2E792675" w14:textId="77777777" w:rsidR="00266A5A" w:rsidRPr="004F7279" w:rsidRDefault="00266A5A" w:rsidP="002F46AA">
      <w:pPr>
        <w:ind w:right="-142"/>
        <w:jc w:val="both"/>
        <w:rPr>
          <w:rFonts w:ascii="Arial" w:hAnsi="Arial" w:cs="Arial"/>
          <w:color w:val="000000" w:themeColor="text1"/>
          <w:sz w:val="24"/>
          <w:szCs w:val="24"/>
          <w:lang w:val="es-ES_tradnl"/>
        </w:rPr>
      </w:pPr>
    </w:p>
    <w:p w14:paraId="78C53031" w14:textId="5E0BF14A" w:rsidR="00266A5A" w:rsidRPr="004F7279" w:rsidRDefault="00266A5A" w:rsidP="002F46AA">
      <w:pPr>
        <w:pStyle w:val="Prrafodelista"/>
        <w:numPr>
          <w:ilvl w:val="0"/>
          <w:numId w:val="32"/>
        </w:numPr>
        <w:ind w:left="0" w:right="-142" w:firstLine="0"/>
        <w:jc w:val="both"/>
        <w:rPr>
          <w:rFonts w:ascii="Arial" w:hAnsi="Arial" w:cs="Arial"/>
          <w:color w:val="000000" w:themeColor="text1"/>
        </w:rPr>
      </w:pPr>
      <w:r w:rsidRPr="004F7279">
        <w:rPr>
          <w:rFonts w:ascii="Arial" w:hAnsi="Arial" w:cs="Arial"/>
          <w:color w:val="000000" w:themeColor="text1"/>
        </w:rPr>
        <w:t>Que según oficio IMAS-SGDS-ADSPC-0022-2023 de fecha 12 de enero del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3FD6B1E6"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2A73A630" w14:textId="77777777" w:rsidR="00266A5A" w:rsidRPr="004F7279" w:rsidRDefault="00266A5A" w:rsidP="002F46AA">
      <w:pPr>
        <w:pStyle w:val="Prrafodelista"/>
        <w:numPr>
          <w:ilvl w:val="0"/>
          <w:numId w:val="32"/>
        </w:numPr>
        <w:ind w:left="0" w:right="-142" w:firstLine="0"/>
        <w:jc w:val="both"/>
        <w:rPr>
          <w:rFonts w:ascii="Arial" w:hAnsi="Arial" w:cs="Arial"/>
          <w:color w:val="000000" w:themeColor="text1"/>
        </w:rPr>
      </w:pPr>
      <w:r w:rsidRPr="004F7279">
        <w:rPr>
          <w:rFonts w:ascii="Arial" w:hAnsi="Arial" w:cs="Arial"/>
          <w:color w:val="000000" w:themeColor="text1"/>
        </w:rPr>
        <w:t xml:space="preserve">Que todo terreno destinado a áreas públicas, y en este caso un resto de finca, debe ser traspasado al gobierno local respectivo, conforme al Artículo 40 de la Ley de Planificación Urbana </w:t>
      </w:r>
      <w:proofErr w:type="spellStart"/>
      <w:r w:rsidRPr="004F7279">
        <w:rPr>
          <w:rFonts w:ascii="Arial" w:hAnsi="Arial" w:cs="Arial"/>
          <w:color w:val="000000" w:themeColor="text1"/>
        </w:rPr>
        <w:t>N°</w:t>
      </w:r>
      <w:proofErr w:type="spellEnd"/>
      <w:r w:rsidRPr="004F7279">
        <w:rPr>
          <w:rFonts w:ascii="Arial" w:hAnsi="Arial" w:cs="Arial"/>
          <w:color w:val="000000" w:themeColor="text1"/>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31BB4CEA"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79827FCD" w14:textId="77777777" w:rsidR="00266A5A" w:rsidRPr="004F7279" w:rsidRDefault="00266A5A" w:rsidP="002F46AA">
      <w:pPr>
        <w:pStyle w:val="Prrafodelista"/>
        <w:numPr>
          <w:ilvl w:val="0"/>
          <w:numId w:val="32"/>
        </w:numPr>
        <w:ind w:left="0" w:right="-142" w:firstLine="0"/>
        <w:jc w:val="both"/>
        <w:rPr>
          <w:rFonts w:ascii="Arial" w:hAnsi="Arial" w:cs="Arial"/>
          <w:color w:val="000000" w:themeColor="text1"/>
        </w:rPr>
      </w:pPr>
      <w:r w:rsidRPr="004F7279">
        <w:rPr>
          <w:rFonts w:ascii="Arial" w:hAnsi="Arial" w:cs="Arial"/>
          <w:color w:val="000000" w:themeColor="text1"/>
        </w:rPr>
        <w:t xml:space="preserve">Que mediante certificación con fecha 23 de marzo del 2026, suscrita por la señora Eida Barrantes Román, </w:t>
      </w:r>
      <w:proofErr w:type="gramStart"/>
      <w:r w:rsidRPr="004F7279">
        <w:rPr>
          <w:rFonts w:ascii="Arial" w:hAnsi="Arial" w:cs="Arial"/>
          <w:color w:val="000000" w:themeColor="text1"/>
        </w:rPr>
        <w:t>Directora</w:t>
      </w:r>
      <w:proofErr w:type="gramEnd"/>
      <w:r w:rsidRPr="004F7279">
        <w:rPr>
          <w:rFonts w:ascii="Arial" w:hAnsi="Arial" w:cs="Arial"/>
          <w:color w:val="000000" w:themeColor="text1"/>
        </w:rPr>
        <w:t xml:space="preserve"> Jurídica de la Municipal, Municipalidad de La Unión, se hace constar que el señor Cristian Torres Garita, cédula de identidad #108940053, es el actual alcalde del Cantón de La Unión, para lo cual; entre otros, textualmente se indica:</w:t>
      </w:r>
    </w:p>
    <w:p w14:paraId="1E6DD0AA" w14:textId="77777777" w:rsidR="00266A5A" w:rsidRPr="004F7279" w:rsidRDefault="00266A5A" w:rsidP="002F46AA">
      <w:pPr>
        <w:pStyle w:val="Prrafodelista"/>
        <w:autoSpaceDE w:val="0"/>
        <w:autoSpaceDN w:val="0"/>
        <w:adjustRightInd w:val="0"/>
        <w:ind w:left="0" w:right="-142"/>
        <w:jc w:val="both"/>
        <w:rPr>
          <w:rFonts w:ascii="Arial" w:hAnsi="Arial" w:cs="Arial"/>
          <w:bCs/>
          <w:color w:val="000000" w:themeColor="text1"/>
        </w:rPr>
      </w:pPr>
    </w:p>
    <w:p w14:paraId="75EAC087"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“En ejercicio de mis competencias y con base en lo establecido en el artículo 65 de la Ley General de la Administración Pública, en virtud de que, mediante el Alcance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69 a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98 del viernes 30 de mayo del 2025, se modificó el artículo 53 del Código Municipal, procedo a CERTIFICAR QUE:</w:t>
      </w:r>
    </w:p>
    <w:p w14:paraId="49E8F2C7"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rPr>
      </w:pPr>
    </w:p>
    <w:p w14:paraId="08B6A053"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rPr>
      </w:pPr>
      <w:r w:rsidRPr="004F7279">
        <w:rPr>
          <w:rFonts w:ascii="Arial" w:hAnsi="Arial" w:cs="Arial"/>
          <w:bCs/>
          <w:i/>
          <w:iCs/>
          <w:color w:val="000000" w:themeColor="text1"/>
        </w:rPr>
        <w:t xml:space="preserve">Según Resolución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2157-E11-2024 de las nueve horas con diez minutos del ocho de marzo de dos mil veinticuatro del Tribunal Supremo de Elecciones declaró al señor Cristian Torres Garita, mayor, casado, portador de la cédula de identidad número 1-0894-0053 vecino de la Provincia de Cartago, Cantón de La Unión, Distrito de Tres Ríos, de profesión Administrador de Empresas, como </w:t>
      </w:r>
      <w:proofErr w:type="gramStart"/>
      <w:r w:rsidRPr="004F7279">
        <w:rPr>
          <w:rFonts w:ascii="Arial" w:hAnsi="Arial" w:cs="Arial"/>
          <w:bCs/>
          <w:i/>
          <w:iCs/>
          <w:color w:val="000000" w:themeColor="text1"/>
        </w:rPr>
        <w:t>Alcalde</w:t>
      </w:r>
      <w:proofErr w:type="gramEnd"/>
      <w:r w:rsidRPr="004F7279">
        <w:rPr>
          <w:rFonts w:ascii="Arial" w:hAnsi="Arial" w:cs="Arial"/>
          <w:bCs/>
          <w:i/>
          <w:iCs/>
          <w:color w:val="000000" w:themeColor="text1"/>
        </w:rPr>
        <w:t xml:space="preserve"> del Cantón de La Unión. De acuerdo con el artículo 14 del Código Municipal, sus funciones iniciaron a partir del día primero de mayo del dos mil veinticuatro, hasta el treinta de abril del dos mil veintiocho. Lo anterior, de conformidad con la publicación en el Periódico Oficial La Gaceta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54 del 21 de marzo de 2024. Además, hago constar que el número de cédula jurídica que ostenta esta Corporación es el 3-014-042083. No se agregan timbres de Ley por estar exenta la Municipalidad, según lo establece el Artículo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8 de la Ley </w:t>
      </w:r>
      <w:proofErr w:type="spellStart"/>
      <w:r w:rsidRPr="004F7279">
        <w:rPr>
          <w:rFonts w:ascii="Arial" w:hAnsi="Arial" w:cs="Arial"/>
          <w:bCs/>
          <w:i/>
          <w:iCs/>
          <w:color w:val="000000" w:themeColor="text1"/>
        </w:rPr>
        <w:t>N°</w:t>
      </w:r>
      <w:proofErr w:type="spellEnd"/>
      <w:r w:rsidRPr="004F7279">
        <w:rPr>
          <w:rFonts w:ascii="Arial" w:hAnsi="Arial" w:cs="Arial"/>
          <w:bCs/>
          <w:i/>
          <w:iCs/>
          <w:color w:val="000000" w:themeColor="text1"/>
        </w:rPr>
        <w:t xml:space="preserve"> 7794.”.</w:t>
      </w:r>
    </w:p>
    <w:p w14:paraId="6131566F" w14:textId="77777777" w:rsidR="00266A5A" w:rsidRPr="004F7279" w:rsidRDefault="00266A5A" w:rsidP="002F46AA">
      <w:pPr>
        <w:pStyle w:val="Prrafodelista"/>
        <w:tabs>
          <w:tab w:val="left" w:pos="8080"/>
          <w:tab w:val="left" w:pos="8222"/>
        </w:tabs>
        <w:ind w:left="0" w:right="-142"/>
        <w:contextualSpacing/>
        <w:jc w:val="both"/>
        <w:rPr>
          <w:rFonts w:ascii="Arial" w:hAnsi="Arial" w:cs="Arial"/>
          <w:bCs/>
          <w:i/>
          <w:iCs/>
          <w:color w:val="000000" w:themeColor="text1"/>
          <w14:ligatures w14:val="standardContextual"/>
        </w:rPr>
      </w:pPr>
    </w:p>
    <w:p w14:paraId="3CCDC8B3" w14:textId="77777777" w:rsidR="00266A5A" w:rsidRPr="004F7279" w:rsidRDefault="00266A5A" w:rsidP="002F46AA">
      <w:pPr>
        <w:pStyle w:val="Prrafodelista"/>
        <w:numPr>
          <w:ilvl w:val="0"/>
          <w:numId w:val="32"/>
        </w:numPr>
        <w:ind w:left="0" w:right="-142" w:firstLine="0"/>
        <w:jc w:val="both"/>
        <w:rPr>
          <w:rFonts w:ascii="Arial" w:hAnsi="Arial" w:cs="Arial"/>
          <w:color w:val="000000" w:themeColor="text1"/>
        </w:rPr>
      </w:pPr>
      <w:r w:rsidRPr="004F7279">
        <w:rPr>
          <w:rFonts w:ascii="Arial" w:hAnsi="Arial" w:cs="Arial"/>
          <w:color w:val="000000" w:themeColor="text1"/>
        </w:rPr>
        <w:lastRenderedPageBreak/>
        <w:t>Que mediante número de documento AVM-4320-2026 de fecha 20 de marzo del 2026, firmado por el Ing. Alonso Vargas Sanabria del Departamento de Valoración de la Municipalidad de La Unión, se presenta el Avalúo del inmueble el cual, indica entre otros:</w:t>
      </w:r>
    </w:p>
    <w:p w14:paraId="3D9955D7" w14:textId="77777777" w:rsidR="00266A5A" w:rsidRPr="004F7279" w:rsidRDefault="00266A5A" w:rsidP="002F46AA">
      <w:pPr>
        <w:ind w:right="-142"/>
        <w:jc w:val="both"/>
        <w:rPr>
          <w:rFonts w:ascii="Arial" w:hAnsi="Arial" w:cs="Arial"/>
          <w:i/>
          <w:iCs/>
          <w:color w:val="000000" w:themeColor="text1"/>
          <w:sz w:val="24"/>
          <w:szCs w:val="24"/>
          <w:lang w:val="es-ES_tradnl"/>
        </w:rPr>
      </w:pPr>
    </w:p>
    <w:p w14:paraId="3E7EF8A4" w14:textId="77777777" w:rsidR="00266A5A" w:rsidRPr="004F7279" w:rsidRDefault="00266A5A"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 xml:space="preserve">Se realiza el avalúo con base en la solicitud expresada mediante oficio MLU-DAM-269-2026. En </w:t>
      </w:r>
      <w:proofErr w:type="spellStart"/>
      <w:r w:rsidRPr="004F7279">
        <w:rPr>
          <w:rFonts w:ascii="Arial" w:hAnsi="Arial" w:cs="Arial"/>
          <w:color w:val="000000" w:themeColor="text1"/>
          <w:sz w:val="24"/>
          <w:szCs w:val="24"/>
          <w:lang w:val="es-ES_tradnl" w:eastAsia="x-none"/>
        </w:rPr>
        <w:t>el</w:t>
      </w:r>
      <w:proofErr w:type="spellEnd"/>
      <w:r w:rsidRPr="004F7279">
        <w:rPr>
          <w:rFonts w:ascii="Arial" w:hAnsi="Arial" w:cs="Arial"/>
          <w:color w:val="000000" w:themeColor="text1"/>
          <w:sz w:val="24"/>
          <w:szCs w:val="24"/>
          <w:lang w:val="es-ES_tradnl" w:eastAsia="x-none"/>
        </w:rPr>
        <w:t xml:space="preserve"> se realizó la determinación del valor de terreno utilizando el método y la Plataforma de Valores de Terrenos por Zonas Homogéneas suministrados por el Órgano de Normalización Técnica y la determinación del valor por metro cuadrado de construcción se toma del "Manual de Valores Unitarios por Tipología Constructiva 2023</w:t>
      </w:r>
      <w:r w:rsidRPr="004F7279">
        <w:rPr>
          <w:rFonts w:ascii="Arial" w:hAnsi="Arial" w:cs="Arial"/>
          <w:i/>
          <w:iCs/>
          <w:color w:val="000000" w:themeColor="text1"/>
          <w:sz w:val="24"/>
          <w:szCs w:val="24"/>
          <w:lang w:val="es-ES_tradnl"/>
        </w:rPr>
        <w:t>”</w:t>
      </w:r>
    </w:p>
    <w:p w14:paraId="281575C2"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5A536692" w14:textId="77777777" w:rsidR="00266A5A" w:rsidRPr="004F7279" w:rsidRDefault="00266A5A"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Dicho avalúo es referente al inmueble con el número de plano catastro 3-1533972-2011, número de folio real 3-0125292-000, con un área de 656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ubicado en Proyecto Los Sauces, Distrito 4º San Rafael, Cantón 3º La Unión, Provincia 3º Cartago. El valor total del inmueble a partir del avalúo es de ₡28.732.800,00 (veintiocho millones setecientos treinta y dos mil ochocientos colones con cero céntimos)</w:t>
      </w:r>
    </w:p>
    <w:p w14:paraId="1C6C3395" w14:textId="77777777" w:rsidR="00266A5A" w:rsidRPr="004F7279" w:rsidRDefault="00266A5A" w:rsidP="002F46AA">
      <w:pPr>
        <w:ind w:right="-142"/>
        <w:jc w:val="both"/>
        <w:rPr>
          <w:rFonts w:ascii="Arial" w:hAnsi="Arial" w:cs="Arial"/>
          <w:color w:val="000000" w:themeColor="text1"/>
          <w:sz w:val="24"/>
          <w:szCs w:val="24"/>
          <w:lang w:val="es-ES_tradnl" w:eastAsia="x-none"/>
        </w:rPr>
      </w:pPr>
    </w:p>
    <w:p w14:paraId="4C92D9BD" w14:textId="77777777" w:rsidR="00266A5A" w:rsidRPr="004F7279" w:rsidRDefault="00266A5A" w:rsidP="002F46AA">
      <w:pPr>
        <w:pStyle w:val="Prrafodelista"/>
        <w:numPr>
          <w:ilvl w:val="0"/>
          <w:numId w:val="32"/>
        </w:numPr>
        <w:ind w:left="0" w:right="-142" w:firstLine="0"/>
        <w:jc w:val="both"/>
        <w:rPr>
          <w:rFonts w:ascii="Arial" w:hAnsi="Arial" w:cs="Arial"/>
          <w:color w:val="000000" w:themeColor="text1"/>
        </w:rPr>
      </w:pPr>
      <w:r w:rsidRPr="004F7279">
        <w:rPr>
          <w:rFonts w:ascii="Arial" w:hAnsi="Arial" w:cs="Arial"/>
          <w:color w:val="000000" w:themeColor="text1"/>
        </w:rPr>
        <w:t xml:space="preserve">Mediante oficio MLU-SM-151-26-2024/2028 con fecha 06 de marzo del 2026, suscrito por la señora Vivian María Retana Zúñiga, </w:t>
      </w:r>
      <w:proofErr w:type="gramStart"/>
      <w:r w:rsidRPr="004F7279">
        <w:rPr>
          <w:rFonts w:ascii="Arial" w:hAnsi="Arial" w:cs="Arial"/>
          <w:color w:val="000000" w:themeColor="text1"/>
        </w:rPr>
        <w:t>Secretaria</w:t>
      </w:r>
      <w:proofErr w:type="gramEnd"/>
      <w:r w:rsidRPr="004F7279">
        <w:rPr>
          <w:rFonts w:ascii="Arial" w:hAnsi="Arial" w:cs="Arial"/>
          <w:color w:val="000000" w:themeColor="text1"/>
        </w:rPr>
        <w:t xml:space="preserve"> del Concejo Municipal de la Municipalidad de La Unión, se acuerda entre otros, textualmente se detalla:   </w:t>
      </w:r>
    </w:p>
    <w:p w14:paraId="38B7F450" w14:textId="77777777" w:rsidR="00266A5A" w:rsidRPr="004F7279" w:rsidRDefault="00266A5A" w:rsidP="002F46AA">
      <w:pPr>
        <w:pStyle w:val="Prrafodelista"/>
        <w:ind w:left="0" w:right="-142"/>
        <w:jc w:val="both"/>
        <w:rPr>
          <w:rFonts w:ascii="Arial" w:hAnsi="Arial" w:cs="Arial"/>
          <w:color w:val="000000" w:themeColor="text1"/>
        </w:rPr>
      </w:pPr>
    </w:p>
    <w:p w14:paraId="042473F0" w14:textId="77777777" w:rsidR="00266A5A" w:rsidRPr="004F7279" w:rsidRDefault="00266A5A"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“PUNTO DIEZ</w:t>
      </w:r>
    </w:p>
    <w:p w14:paraId="05806D9F" w14:textId="77777777" w:rsidR="00266A5A" w:rsidRPr="004F7279" w:rsidRDefault="00266A5A" w:rsidP="002F46AA">
      <w:pPr>
        <w:pStyle w:val="Prrafodelista"/>
        <w:ind w:left="0" w:right="-142"/>
        <w:jc w:val="both"/>
        <w:rPr>
          <w:rFonts w:ascii="Arial" w:hAnsi="Arial" w:cs="Arial"/>
          <w:i/>
          <w:iCs/>
          <w:color w:val="000000" w:themeColor="text1"/>
        </w:rPr>
      </w:pPr>
    </w:p>
    <w:p w14:paraId="2AFA1F6A" w14:textId="77777777" w:rsidR="00266A5A" w:rsidRPr="004F7279" w:rsidRDefault="00266A5A"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Se recibe el Oficio MLU DAM 190 2026, con la remisión del oficio MLU-DAM-PROY-RBI-015-2026 con solicitud de acuerdo para el traspaso de fincas de uso público.</w:t>
      </w:r>
    </w:p>
    <w:p w14:paraId="5893F741" w14:textId="77777777" w:rsidR="00266A5A" w:rsidRPr="004F7279" w:rsidRDefault="00266A5A" w:rsidP="002F46AA">
      <w:pPr>
        <w:pStyle w:val="Prrafodelista"/>
        <w:ind w:left="0" w:right="-142"/>
        <w:jc w:val="both"/>
        <w:rPr>
          <w:rFonts w:ascii="Arial" w:hAnsi="Arial" w:cs="Arial"/>
          <w:i/>
          <w:iCs/>
          <w:color w:val="000000" w:themeColor="text1"/>
        </w:rPr>
      </w:pPr>
    </w:p>
    <w:p w14:paraId="3F8158F9" w14:textId="77777777" w:rsidR="00266A5A" w:rsidRPr="004F7279" w:rsidRDefault="00266A5A" w:rsidP="002F46AA">
      <w:pPr>
        <w:pStyle w:val="Prrafodelista"/>
        <w:ind w:left="0" w:right="-142"/>
        <w:jc w:val="both"/>
        <w:rPr>
          <w:rFonts w:ascii="Arial" w:hAnsi="Arial" w:cs="Arial"/>
          <w:b/>
          <w:bCs/>
          <w:i/>
          <w:iCs/>
          <w:color w:val="000000" w:themeColor="text1"/>
        </w:rPr>
      </w:pPr>
      <w:r w:rsidRPr="004F7279">
        <w:rPr>
          <w:rFonts w:ascii="Arial" w:hAnsi="Arial" w:cs="Arial"/>
          <w:b/>
          <w:bCs/>
          <w:i/>
          <w:iCs/>
          <w:color w:val="000000" w:themeColor="text1"/>
        </w:rPr>
        <w:t>CONSIDERANDO</w:t>
      </w:r>
    </w:p>
    <w:p w14:paraId="603F128F" w14:textId="77777777" w:rsidR="00266A5A" w:rsidRPr="004F7279" w:rsidRDefault="00266A5A" w:rsidP="002F46AA">
      <w:pPr>
        <w:pStyle w:val="Prrafodelista"/>
        <w:ind w:left="0" w:right="-142"/>
        <w:jc w:val="both"/>
        <w:rPr>
          <w:rFonts w:ascii="Arial" w:hAnsi="Arial" w:cs="Arial"/>
          <w:i/>
          <w:iCs/>
          <w:color w:val="000000" w:themeColor="text1"/>
        </w:rPr>
      </w:pPr>
    </w:p>
    <w:p w14:paraId="6EB7EA70" w14:textId="77777777" w:rsidR="00266A5A" w:rsidRPr="004F7279" w:rsidRDefault="00266A5A"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Que en los oficios MLU DAM 190 2026, MLU-DAM-PROY-RBI-015-2026, la Licda. Adriana Acuña Chaverri, Abogada del Proyecto de Recuperación de Bienes, indica:</w:t>
      </w:r>
    </w:p>
    <w:p w14:paraId="20A9B982" w14:textId="77777777" w:rsidR="00266A5A" w:rsidRPr="004F7279" w:rsidRDefault="00266A5A" w:rsidP="002F46AA">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En coordinación con el Instituto Mixto de Ayuda Social, y de acuerdo con el oficio IMASDDS-DDSPC-0157-2026 y correos electrónicos remitidos, se identificaron 14 fincas con destino a uso público en la Urbanización Los Sauces, distrito San Rafael, las cuales deben ser cedidas a la Municipalidad …”</w:t>
      </w:r>
    </w:p>
    <w:p w14:paraId="2A3E7C95" w14:textId="77777777" w:rsidR="00266A5A" w:rsidRPr="004F7279" w:rsidRDefault="00266A5A" w:rsidP="002F46AA">
      <w:pPr>
        <w:pStyle w:val="Prrafodelista"/>
        <w:ind w:left="0" w:right="-142"/>
        <w:jc w:val="both"/>
        <w:rPr>
          <w:rFonts w:ascii="Arial" w:hAnsi="Arial" w:cs="Arial"/>
          <w:i/>
          <w:iCs/>
          <w:color w:val="000000" w:themeColor="text1"/>
        </w:rPr>
      </w:pPr>
    </w:p>
    <w:p w14:paraId="3A3E1721" w14:textId="77777777" w:rsidR="00266A5A" w:rsidRPr="004F7279" w:rsidRDefault="00266A5A" w:rsidP="002F46AA">
      <w:pPr>
        <w:pStyle w:val="Prrafodelista"/>
        <w:ind w:left="0" w:right="-142"/>
        <w:jc w:val="both"/>
        <w:rPr>
          <w:rFonts w:ascii="Arial" w:hAnsi="Arial" w:cs="Arial"/>
          <w:b/>
          <w:i/>
          <w:iCs/>
          <w:color w:val="000000" w:themeColor="text1"/>
        </w:rPr>
      </w:pPr>
      <w:r w:rsidRPr="004F7279">
        <w:rPr>
          <w:rFonts w:ascii="Arial" w:hAnsi="Arial" w:cs="Arial"/>
          <w:b/>
          <w:i/>
          <w:iCs/>
          <w:color w:val="000000" w:themeColor="text1"/>
        </w:rPr>
        <w:t>POR TANTO, SE ACUERDA</w:t>
      </w:r>
    </w:p>
    <w:p w14:paraId="7B0A0CE6" w14:textId="77777777" w:rsidR="00266A5A" w:rsidRPr="004F7279" w:rsidRDefault="00266A5A" w:rsidP="002F46AA">
      <w:pPr>
        <w:pStyle w:val="Prrafodelista"/>
        <w:ind w:left="0" w:right="-142"/>
        <w:jc w:val="both"/>
        <w:rPr>
          <w:rFonts w:ascii="Arial" w:hAnsi="Arial" w:cs="Arial"/>
          <w:bCs/>
          <w:i/>
          <w:iCs/>
          <w:color w:val="000000" w:themeColor="text1"/>
        </w:rPr>
      </w:pPr>
    </w:p>
    <w:p w14:paraId="4B9DD16F" w14:textId="77777777" w:rsidR="00266A5A" w:rsidRPr="004F7279" w:rsidRDefault="00266A5A" w:rsidP="6BDD1F38">
      <w:pPr>
        <w:pStyle w:val="Prrafodelista"/>
        <w:ind w:left="0" w:right="-142"/>
        <w:jc w:val="both"/>
        <w:rPr>
          <w:rFonts w:ascii="Arial" w:hAnsi="Arial" w:cs="Arial"/>
          <w:i/>
          <w:iCs/>
          <w:color w:val="000000" w:themeColor="text1"/>
        </w:rPr>
      </w:pPr>
      <w:r w:rsidRPr="004F7279">
        <w:rPr>
          <w:rFonts w:ascii="Arial" w:hAnsi="Arial" w:cs="Arial"/>
          <w:i/>
          <w:iCs/>
          <w:color w:val="000000" w:themeColor="text1"/>
        </w:rPr>
        <w:t xml:space="preserve">Aceptar las fincas de uso público de la Urbanización Los Sauces, distrito San Rafael, </w:t>
      </w:r>
      <w:proofErr w:type="gramStart"/>
      <w:r w:rsidRPr="004F7279">
        <w:rPr>
          <w:rFonts w:ascii="Arial" w:hAnsi="Arial" w:cs="Arial"/>
          <w:i/>
          <w:iCs/>
          <w:color w:val="000000" w:themeColor="text1"/>
        </w:rPr>
        <w:t>de acuerdo a</w:t>
      </w:r>
      <w:proofErr w:type="gramEnd"/>
      <w:r w:rsidRPr="004F7279">
        <w:rPr>
          <w:rFonts w:ascii="Arial" w:hAnsi="Arial" w:cs="Arial"/>
          <w:i/>
          <w:iCs/>
          <w:color w:val="000000" w:themeColor="text1"/>
        </w:rPr>
        <w:t xml:space="preserve"> la Ley de Planificación Urbana.</w:t>
      </w:r>
    </w:p>
    <w:p w14:paraId="00786F29" w14:textId="77777777" w:rsidR="00266A5A" w:rsidRPr="004F7279" w:rsidRDefault="00266A5A" w:rsidP="002F46AA">
      <w:pPr>
        <w:pStyle w:val="Prrafodelista"/>
        <w:ind w:left="0" w:right="-141"/>
        <w:jc w:val="both"/>
        <w:rPr>
          <w:rFonts w:ascii="Arial" w:hAnsi="Arial" w:cs="Arial"/>
          <w:bCs/>
          <w:i/>
          <w:iCs/>
          <w:color w:val="000000" w:themeColor="text1"/>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559"/>
        <w:gridCol w:w="3690"/>
        <w:gridCol w:w="993"/>
      </w:tblGrid>
      <w:tr w:rsidR="00266A5A" w:rsidRPr="004F7279" w14:paraId="1DC81FB0" w14:textId="77777777" w:rsidTr="00D95F7D">
        <w:trPr>
          <w:trHeight w:val="20"/>
          <w:jc w:val="center"/>
        </w:trPr>
        <w:tc>
          <w:tcPr>
            <w:tcW w:w="988" w:type="dxa"/>
            <w:shd w:val="clear" w:color="000000" w:fill="FFFFFF"/>
            <w:vAlign w:val="center"/>
            <w:hideMark/>
          </w:tcPr>
          <w:p w14:paraId="274D3796"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FINCA</w:t>
            </w:r>
          </w:p>
        </w:tc>
        <w:tc>
          <w:tcPr>
            <w:tcW w:w="1559" w:type="dxa"/>
            <w:shd w:val="clear" w:color="000000" w:fill="FFFFFF"/>
            <w:vAlign w:val="center"/>
            <w:hideMark/>
          </w:tcPr>
          <w:p w14:paraId="585A381A"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PLANO</w:t>
            </w:r>
          </w:p>
        </w:tc>
        <w:tc>
          <w:tcPr>
            <w:tcW w:w="3690" w:type="dxa"/>
            <w:shd w:val="clear" w:color="000000" w:fill="FFFFFF"/>
            <w:vAlign w:val="center"/>
            <w:hideMark/>
          </w:tcPr>
          <w:p w14:paraId="18273525"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NATURALEZA</w:t>
            </w:r>
          </w:p>
        </w:tc>
        <w:tc>
          <w:tcPr>
            <w:tcW w:w="993" w:type="dxa"/>
            <w:shd w:val="clear" w:color="000000" w:fill="FFFFFF"/>
            <w:vAlign w:val="center"/>
            <w:hideMark/>
          </w:tcPr>
          <w:p w14:paraId="332E999E" w14:textId="77777777" w:rsidR="00266A5A" w:rsidRPr="004F7279" w:rsidRDefault="00266A5A" w:rsidP="002F46AA">
            <w:pPr>
              <w:jc w:val="center"/>
              <w:rPr>
                <w:rFonts w:ascii="Arial" w:hAnsi="Arial" w:cs="Arial"/>
                <w:b/>
                <w:bCs/>
                <w:color w:val="000000" w:themeColor="text1"/>
                <w:sz w:val="16"/>
                <w:szCs w:val="16"/>
                <w:lang w:val="es-ES_tradnl"/>
              </w:rPr>
            </w:pPr>
            <w:r w:rsidRPr="004F7279">
              <w:rPr>
                <w:rFonts w:ascii="Arial" w:hAnsi="Arial" w:cs="Arial"/>
                <w:b/>
                <w:bCs/>
                <w:color w:val="000000" w:themeColor="text1"/>
                <w:sz w:val="16"/>
                <w:szCs w:val="16"/>
                <w:lang w:val="es-ES_tradnl"/>
              </w:rPr>
              <w:t>ÁREA m²</w:t>
            </w:r>
          </w:p>
        </w:tc>
      </w:tr>
      <w:tr w:rsidR="00266A5A" w:rsidRPr="004F7279" w14:paraId="1530EB40" w14:textId="77777777" w:rsidTr="00D95F7D">
        <w:trPr>
          <w:trHeight w:val="20"/>
          <w:jc w:val="center"/>
        </w:trPr>
        <w:tc>
          <w:tcPr>
            <w:tcW w:w="988" w:type="dxa"/>
            <w:shd w:val="clear" w:color="000000" w:fill="FFFFFF"/>
            <w:vAlign w:val="center"/>
            <w:hideMark/>
          </w:tcPr>
          <w:p w14:paraId="21745BE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125288</w:t>
            </w:r>
          </w:p>
        </w:tc>
        <w:tc>
          <w:tcPr>
            <w:tcW w:w="1559" w:type="dxa"/>
            <w:shd w:val="clear" w:color="000000" w:fill="FFFFFF"/>
            <w:vAlign w:val="center"/>
            <w:hideMark/>
          </w:tcPr>
          <w:p w14:paraId="07F5C8B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3-0858723-1989</w:t>
            </w:r>
          </w:p>
        </w:tc>
        <w:tc>
          <w:tcPr>
            <w:tcW w:w="3690" w:type="dxa"/>
            <w:shd w:val="clear" w:color="000000" w:fill="FFFFFF"/>
            <w:vAlign w:val="center"/>
            <w:hideMark/>
          </w:tcPr>
          <w:p w14:paraId="7B22DA1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A</w:t>
            </w:r>
          </w:p>
        </w:tc>
        <w:tc>
          <w:tcPr>
            <w:tcW w:w="993" w:type="dxa"/>
            <w:shd w:val="clear" w:color="000000" w:fill="FFFFFF"/>
            <w:vAlign w:val="center"/>
            <w:hideMark/>
          </w:tcPr>
          <w:p w14:paraId="03169A7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222</w:t>
            </w:r>
          </w:p>
        </w:tc>
      </w:tr>
      <w:tr w:rsidR="00266A5A" w:rsidRPr="004F7279" w14:paraId="2DE1364C" w14:textId="77777777" w:rsidTr="00D95F7D">
        <w:trPr>
          <w:trHeight w:val="20"/>
          <w:jc w:val="center"/>
        </w:trPr>
        <w:tc>
          <w:tcPr>
            <w:tcW w:w="988" w:type="dxa"/>
            <w:shd w:val="clear" w:color="000000" w:fill="FFFFFF"/>
            <w:vAlign w:val="center"/>
            <w:hideMark/>
          </w:tcPr>
          <w:p w14:paraId="10BDC12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125289</w:t>
            </w:r>
          </w:p>
        </w:tc>
        <w:tc>
          <w:tcPr>
            <w:tcW w:w="1559" w:type="dxa"/>
            <w:shd w:val="clear" w:color="000000" w:fill="FFFFFF"/>
            <w:vAlign w:val="center"/>
            <w:hideMark/>
          </w:tcPr>
          <w:p w14:paraId="5AA8E4C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3-0858717-1989</w:t>
            </w:r>
          </w:p>
        </w:tc>
        <w:tc>
          <w:tcPr>
            <w:tcW w:w="3690" w:type="dxa"/>
            <w:shd w:val="clear" w:color="000000" w:fill="FFFFFF"/>
            <w:vAlign w:val="center"/>
            <w:hideMark/>
          </w:tcPr>
          <w:p w14:paraId="1C5D11FD"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B FORMA TRIANGULAR</w:t>
            </w:r>
          </w:p>
        </w:tc>
        <w:tc>
          <w:tcPr>
            <w:tcW w:w="993" w:type="dxa"/>
            <w:shd w:val="clear" w:color="000000" w:fill="FFFFFF"/>
            <w:vAlign w:val="center"/>
            <w:hideMark/>
          </w:tcPr>
          <w:p w14:paraId="3987E82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266,15</w:t>
            </w:r>
          </w:p>
        </w:tc>
      </w:tr>
      <w:tr w:rsidR="00266A5A" w:rsidRPr="004F7279" w14:paraId="0723393D" w14:textId="77777777" w:rsidTr="00D95F7D">
        <w:trPr>
          <w:trHeight w:val="20"/>
          <w:jc w:val="center"/>
        </w:trPr>
        <w:tc>
          <w:tcPr>
            <w:tcW w:w="988" w:type="dxa"/>
            <w:shd w:val="clear" w:color="000000" w:fill="FFFFFF"/>
            <w:vAlign w:val="center"/>
            <w:hideMark/>
          </w:tcPr>
          <w:p w14:paraId="33ECC23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125290</w:t>
            </w:r>
          </w:p>
        </w:tc>
        <w:tc>
          <w:tcPr>
            <w:tcW w:w="1559" w:type="dxa"/>
            <w:shd w:val="clear" w:color="000000" w:fill="FFFFFF"/>
            <w:vAlign w:val="center"/>
            <w:hideMark/>
          </w:tcPr>
          <w:p w14:paraId="1CE2E80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3-0858721-1989</w:t>
            </w:r>
          </w:p>
        </w:tc>
        <w:tc>
          <w:tcPr>
            <w:tcW w:w="3690" w:type="dxa"/>
            <w:shd w:val="clear" w:color="000000" w:fill="FFFFFF"/>
            <w:vAlign w:val="center"/>
            <w:hideMark/>
          </w:tcPr>
          <w:p w14:paraId="47EC5C0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C</w:t>
            </w:r>
          </w:p>
        </w:tc>
        <w:tc>
          <w:tcPr>
            <w:tcW w:w="993" w:type="dxa"/>
            <w:shd w:val="clear" w:color="000000" w:fill="FFFFFF"/>
            <w:vAlign w:val="center"/>
            <w:hideMark/>
          </w:tcPr>
          <w:p w14:paraId="5192C88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219,19</w:t>
            </w:r>
          </w:p>
        </w:tc>
      </w:tr>
      <w:tr w:rsidR="00266A5A" w:rsidRPr="004F7279" w14:paraId="15EA979E" w14:textId="77777777" w:rsidTr="00D95F7D">
        <w:trPr>
          <w:trHeight w:val="20"/>
          <w:jc w:val="center"/>
        </w:trPr>
        <w:tc>
          <w:tcPr>
            <w:tcW w:w="988" w:type="dxa"/>
            <w:shd w:val="clear" w:color="000000" w:fill="FFFFFF"/>
            <w:vAlign w:val="center"/>
            <w:hideMark/>
          </w:tcPr>
          <w:p w14:paraId="6D577EF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125291</w:t>
            </w:r>
          </w:p>
        </w:tc>
        <w:tc>
          <w:tcPr>
            <w:tcW w:w="1559" w:type="dxa"/>
            <w:shd w:val="clear" w:color="000000" w:fill="FFFFFF"/>
            <w:vAlign w:val="center"/>
            <w:hideMark/>
          </w:tcPr>
          <w:p w14:paraId="50AFF26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3-0858715-1989</w:t>
            </w:r>
          </w:p>
        </w:tc>
        <w:tc>
          <w:tcPr>
            <w:tcW w:w="3690" w:type="dxa"/>
            <w:shd w:val="clear" w:color="000000" w:fill="FFFFFF"/>
            <w:vAlign w:val="center"/>
            <w:hideMark/>
          </w:tcPr>
          <w:p w14:paraId="08F407C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D</w:t>
            </w:r>
          </w:p>
        </w:tc>
        <w:tc>
          <w:tcPr>
            <w:tcW w:w="993" w:type="dxa"/>
            <w:shd w:val="clear" w:color="000000" w:fill="FFFFFF"/>
            <w:vAlign w:val="center"/>
            <w:hideMark/>
          </w:tcPr>
          <w:p w14:paraId="14DA4DE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288,87</w:t>
            </w:r>
          </w:p>
        </w:tc>
      </w:tr>
      <w:tr w:rsidR="00266A5A" w:rsidRPr="004F7279" w14:paraId="5F62297B" w14:textId="77777777" w:rsidTr="00D95F7D">
        <w:trPr>
          <w:trHeight w:val="20"/>
          <w:jc w:val="center"/>
        </w:trPr>
        <w:tc>
          <w:tcPr>
            <w:tcW w:w="988" w:type="dxa"/>
            <w:shd w:val="clear" w:color="000000" w:fill="FFFFFF"/>
            <w:vAlign w:val="center"/>
            <w:hideMark/>
          </w:tcPr>
          <w:p w14:paraId="63C74AE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125292</w:t>
            </w:r>
          </w:p>
        </w:tc>
        <w:tc>
          <w:tcPr>
            <w:tcW w:w="1559" w:type="dxa"/>
            <w:shd w:val="clear" w:color="000000" w:fill="FFFFFF"/>
            <w:vAlign w:val="center"/>
            <w:hideMark/>
          </w:tcPr>
          <w:p w14:paraId="6F92980D"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3-1533972-2011</w:t>
            </w:r>
          </w:p>
        </w:tc>
        <w:tc>
          <w:tcPr>
            <w:tcW w:w="3690" w:type="dxa"/>
            <w:shd w:val="clear" w:color="000000" w:fill="FFFFFF"/>
            <w:vAlign w:val="center"/>
            <w:hideMark/>
          </w:tcPr>
          <w:p w14:paraId="65E013C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E</w:t>
            </w:r>
          </w:p>
        </w:tc>
        <w:tc>
          <w:tcPr>
            <w:tcW w:w="993" w:type="dxa"/>
            <w:shd w:val="clear" w:color="000000" w:fill="FFFFFF"/>
            <w:vAlign w:val="center"/>
            <w:hideMark/>
          </w:tcPr>
          <w:p w14:paraId="60635FE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r>
      <w:tr w:rsidR="00266A5A" w:rsidRPr="004F7279" w14:paraId="2A509CEB" w14:textId="77777777" w:rsidTr="00D95F7D">
        <w:trPr>
          <w:trHeight w:val="20"/>
          <w:jc w:val="center"/>
        </w:trPr>
        <w:tc>
          <w:tcPr>
            <w:tcW w:w="988" w:type="dxa"/>
            <w:shd w:val="clear" w:color="000000" w:fill="FFFFFF"/>
            <w:vAlign w:val="center"/>
            <w:hideMark/>
          </w:tcPr>
          <w:p w14:paraId="53DE3F5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125293</w:t>
            </w:r>
          </w:p>
        </w:tc>
        <w:tc>
          <w:tcPr>
            <w:tcW w:w="1559" w:type="dxa"/>
            <w:shd w:val="clear" w:color="000000" w:fill="FFFFFF"/>
            <w:vAlign w:val="center"/>
            <w:hideMark/>
          </w:tcPr>
          <w:p w14:paraId="1031609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3-0858720-1989</w:t>
            </w:r>
          </w:p>
        </w:tc>
        <w:tc>
          <w:tcPr>
            <w:tcW w:w="3690" w:type="dxa"/>
            <w:shd w:val="clear" w:color="000000" w:fill="FFFFFF"/>
            <w:vAlign w:val="center"/>
            <w:hideMark/>
          </w:tcPr>
          <w:p w14:paraId="5152AB1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G</w:t>
            </w:r>
          </w:p>
        </w:tc>
        <w:tc>
          <w:tcPr>
            <w:tcW w:w="993" w:type="dxa"/>
            <w:shd w:val="clear" w:color="000000" w:fill="FFFFFF"/>
            <w:vAlign w:val="center"/>
            <w:hideMark/>
          </w:tcPr>
          <w:p w14:paraId="6B795F7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314,8</w:t>
            </w:r>
          </w:p>
        </w:tc>
      </w:tr>
      <w:tr w:rsidR="00266A5A" w:rsidRPr="004F7279" w14:paraId="58DD0F9F" w14:textId="77777777" w:rsidTr="00D95F7D">
        <w:trPr>
          <w:trHeight w:val="20"/>
          <w:jc w:val="center"/>
        </w:trPr>
        <w:tc>
          <w:tcPr>
            <w:tcW w:w="988" w:type="dxa"/>
            <w:shd w:val="clear" w:color="000000" w:fill="FFFFFF"/>
            <w:vAlign w:val="center"/>
            <w:hideMark/>
          </w:tcPr>
          <w:p w14:paraId="71A0B5DD"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125294</w:t>
            </w:r>
          </w:p>
        </w:tc>
        <w:tc>
          <w:tcPr>
            <w:tcW w:w="1559" w:type="dxa"/>
            <w:shd w:val="clear" w:color="000000" w:fill="FFFFFF"/>
            <w:vAlign w:val="center"/>
            <w:hideMark/>
          </w:tcPr>
          <w:p w14:paraId="3D6DDEF7"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3-0858726-1989</w:t>
            </w:r>
          </w:p>
        </w:tc>
        <w:tc>
          <w:tcPr>
            <w:tcW w:w="3690" w:type="dxa"/>
            <w:shd w:val="clear" w:color="000000" w:fill="FFFFFF"/>
            <w:vAlign w:val="center"/>
            <w:hideMark/>
          </w:tcPr>
          <w:p w14:paraId="3B0F70FD"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H</w:t>
            </w:r>
          </w:p>
        </w:tc>
        <w:tc>
          <w:tcPr>
            <w:tcW w:w="993" w:type="dxa"/>
            <w:shd w:val="clear" w:color="000000" w:fill="FFFFFF"/>
            <w:vAlign w:val="center"/>
            <w:hideMark/>
          </w:tcPr>
          <w:p w14:paraId="5A6E69C8"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727,24</w:t>
            </w:r>
          </w:p>
        </w:tc>
      </w:tr>
      <w:tr w:rsidR="00266A5A" w:rsidRPr="004F7279" w14:paraId="6FA08173" w14:textId="77777777" w:rsidTr="00D95F7D">
        <w:trPr>
          <w:trHeight w:val="20"/>
          <w:jc w:val="center"/>
        </w:trPr>
        <w:tc>
          <w:tcPr>
            <w:tcW w:w="988" w:type="dxa"/>
            <w:shd w:val="clear" w:color="000000" w:fill="FFFFFF"/>
            <w:vAlign w:val="center"/>
            <w:hideMark/>
          </w:tcPr>
          <w:p w14:paraId="33AD2B2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125295</w:t>
            </w:r>
          </w:p>
        </w:tc>
        <w:tc>
          <w:tcPr>
            <w:tcW w:w="1559" w:type="dxa"/>
            <w:shd w:val="clear" w:color="000000" w:fill="FFFFFF"/>
            <w:vAlign w:val="center"/>
            <w:hideMark/>
          </w:tcPr>
          <w:p w14:paraId="155DD36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3-0858725-1989</w:t>
            </w:r>
          </w:p>
        </w:tc>
        <w:tc>
          <w:tcPr>
            <w:tcW w:w="3690" w:type="dxa"/>
            <w:shd w:val="clear" w:color="000000" w:fill="FFFFFF"/>
            <w:vAlign w:val="center"/>
            <w:hideMark/>
          </w:tcPr>
          <w:p w14:paraId="4B832A5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I</w:t>
            </w:r>
          </w:p>
        </w:tc>
        <w:tc>
          <w:tcPr>
            <w:tcW w:w="993" w:type="dxa"/>
            <w:shd w:val="clear" w:color="000000" w:fill="FFFFFF"/>
            <w:vAlign w:val="center"/>
            <w:hideMark/>
          </w:tcPr>
          <w:p w14:paraId="01FD5B34"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721,51</w:t>
            </w:r>
          </w:p>
        </w:tc>
      </w:tr>
      <w:tr w:rsidR="00266A5A" w:rsidRPr="004F7279" w14:paraId="7BFAE70A" w14:textId="77777777" w:rsidTr="00D95F7D">
        <w:trPr>
          <w:trHeight w:val="20"/>
          <w:jc w:val="center"/>
        </w:trPr>
        <w:tc>
          <w:tcPr>
            <w:tcW w:w="988" w:type="dxa"/>
            <w:shd w:val="clear" w:color="000000" w:fill="FFFFFF"/>
            <w:vAlign w:val="center"/>
            <w:hideMark/>
          </w:tcPr>
          <w:p w14:paraId="7B931562"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125296</w:t>
            </w:r>
          </w:p>
        </w:tc>
        <w:tc>
          <w:tcPr>
            <w:tcW w:w="1559" w:type="dxa"/>
            <w:shd w:val="clear" w:color="000000" w:fill="FFFFFF"/>
            <w:vAlign w:val="center"/>
            <w:hideMark/>
          </w:tcPr>
          <w:p w14:paraId="54A8441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3-0858728-1989</w:t>
            </w:r>
          </w:p>
        </w:tc>
        <w:tc>
          <w:tcPr>
            <w:tcW w:w="3690" w:type="dxa"/>
            <w:shd w:val="clear" w:color="000000" w:fill="FFFFFF"/>
            <w:vAlign w:val="center"/>
            <w:hideMark/>
          </w:tcPr>
          <w:p w14:paraId="5648169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COMUNAL J</w:t>
            </w:r>
          </w:p>
        </w:tc>
        <w:tc>
          <w:tcPr>
            <w:tcW w:w="993" w:type="dxa"/>
            <w:shd w:val="clear" w:color="000000" w:fill="FFFFFF"/>
            <w:vAlign w:val="center"/>
            <w:hideMark/>
          </w:tcPr>
          <w:p w14:paraId="2696A31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400,83</w:t>
            </w:r>
          </w:p>
        </w:tc>
      </w:tr>
      <w:tr w:rsidR="00266A5A" w:rsidRPr="004F7279" w14:paraId="5DA919AD" w14:textId="77777777" w:rsidTr="00D95F7D">
        <w:trPr>
          <w:trHeight w:val="20"/>
          <w:jc w:val="center"/>
        </w:trPr>
        <w:tc>
          <w:tcPr>
            <w:tcW w:w="988" w:type="dxa"/>
            <w:shd w:val="clear" w:color="000000" w:fill="FFFFFF"/>
            <w:vAlign w:val="center"/>
            <w:hideMark/>
          </w:tcPr>
          <w:p w14:paraId="637E7459"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125297</w:t>
            </w:r>
          </w:p>
        </w:tc>
        <w:tc>
          <w:tcPr>
            <w:tcW w:w="1559" w:type="dxa"/>
            <w:shd w:val="clear" w:color="000000" w:fill="FFFFFF"/>
            <w:vAlign w:val="center"/>
            <w:hideMark/>
          </w:tcPr>
          <w:p w14:paraId="0542752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3-0858729-1989</w:t>
            </w:r>
          </w:p>
        </w:tc>
        <w:tc>
          <w:tcPr>
            <w:tcW w:w="3690" w:type="dxa"/>
            <w:shd w:val="clear" w:color="000000" w:fill="FFFFFF"/>
            <w:vAlign w:val="center"/>
            <w:hideMark/>
          </w:tcPr>
          <w:p w14:paraId="6194B4C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K</w:t>
            </w:r>
          </w:p>
        </w:tc>
        <w:tc>
          <w:tcPr>
            <w:tcW w:w="993" w:type="dxa"/>
            <w:shd w:val="clear" w:color="000000" w:fill="FFFFFF"/>
            <w:vAlign w:val="center"/>
            <w:hideMark/>
          </w:tcPr>
          <w:p w14:paraId="20E71F5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4447,22</w:t>
            </w:r>
          </w:p>
        </w:tc>
      </w:tr>
      <w:tr w:rsidR="00266A5A" w:rsidRPr="004F7279" w14:paraId="2ABDCB24" w14:textId="77777777" w:rsidTr="00D95F7D">
        <w:trPr>
          <w:trHeight w:val="20"/>
          <w:jc w:val="center"/>
        </w:trPr>
        <w:tc>
          <w:tcPr>
            <w:tcW w:w="988" w:type="dxa"/>
            <w:shd w:val="clear" w:color="000000" w:fill="FFFFFF"/>
            <w:vAlign w:val="center"/>
            <w:hideMark/>
          </w:tcPr>
          <w:p w14:paraId="3B4AE4F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125298</w:t>
            </w:r>
          </w:p>
        </w:tc>
        <w:tc>
          <w:tcPr>
            <w:tcW w:w="1559" w:type="dxa"/>
            <w:shd w:val="clear" w:color="000000" w:fill="FFFFFF"/>
            <w:vAlign w:val="center"/>
            <w:hideMark/>
          </w:tcPr>
          <w:p w14:paraId="433F309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3-0858716-1989</w:t>
            </w:r>
          </w:p>
        </w:tc>
        <w:tc>
          <w:tcPr>
            <w:tcW w:w="3690" w:type="dxa"/>
            <w:shd w:val="clear" w:color="000000" w:fill="FFFFFF"/>
            <w:vAlign w:val="center"/>
            <w:hideMark/>
          </w:tcPr>
          <w:p w14:paraId="6A37448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PARQUE INFANTIL L FORMA TRIANGULAR</w:t>
            </w:r>
          </w:p>
        </w:tc>
        <w:tc>
          <w:tcPr>
            <w:tcW w:w="993" w:type="dxa"/>
            <w:shd w:val="clear" w:color="000000" w:fill="FFFFFF"/>
            <w:vAlign w:val="center"/>
            <w:hideMark/>
          </w:tcPr>
          <w:p w14:paraId="654BDF2E"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335,76</w:t>
            </w:r>
          </w:p>
        </w:tc>
      </w:tr>
      <w:tr w:rsidR="00266A5A" w:rsidRPr="004F7279" w14:paraId="57232490" w14:textId="77777777" w:rsidTr="00D95F7D">
        <w:trPr>
          <w:trHeight w:val="20"/>
          <w:jc w:val="center"/>
        </w:trPr>
        <w:tc>
          <w:tcPr>
            <w:tcW w:w="988" w:type="dxa"/>
            <w:shd w:val="clear" w:color="000000" w:fill="FFFFFF"/>
            <w:vAlign w:val="center"/>
            <w:hideMark/>
          </w:tcPr>
          <w:p w14:paraId="4E26FF57"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125299</w:t>
            </w:r>
          </w:p>
        </w:tc>
        <w:tc>
          <w:tcPr>
            <w:tcW w:w="1559" w:type="dxa"/>
            <w:shd w:val="clear" w:color="000000" w:fill="FFFFFF"/>
            <w:vAlign w:val="center"/>
            <w:hideMark/>
          </w:tcPr>
          <w:p w14:paraId="491E8F9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3-0858722-1989</w:t>
            </w:r>
          </w:p>
        </w:tc>
        <w:tc>
          <w:tcPr>
            <w:tcW w:w="3690" w:type="dxa"/>
            <w:shd w:val="clear" w:color="000000" w:fill="FFFFFF"/>
            <w:vAlign w:val="center"/>
            <w:hideMark/>
          </w:tcPr>
          <w:p w14:paraId="3477454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O</w:t>
            </w:r>
          </w:p>
        </w:tc>
        <w:tc>
          <w:tcPr>
            <w:tcW w:w="993" w:type="dxa"/>
            <w:shd w:val="clear" w:color="000000" w:fill="FFFFFF"/>
            <w:vAlign w:val="center"/>
            <w:hideMark/>
          </w:tcPr>
          <w:p w14:paraId="5EAABD0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100,71</w:t>
            </w:r>
          </w:p>
        </w:tc>
      </w:tr>
      <w:tr w:rsidR="00266A5A" w:rsidRPr="004F7279" w14:paraId="5395059B" w14:textId="77777777" w:rsidTr="00D95F7D">
        <w:trPr>
          <w:trHeight w:val="20"/>
          <w:jc w:val="center"/>
        </w:trPr>
        <w:tc>
          <w:tcPr>
            <w:tcW w:w="988" w:type="dxa"/>
            <w:shd w:val="clear" w:color="000000" w:fill="FFFFFF"/>
            <w:vAlign w:val="center"/>
            <w:hideMark/>
          </w:tcPr>
          <w:p w14:paraId="7A3E92C8"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125300</w:t>
            </w:r>
          </w:p>
        </w:tc>
        <w:tc>
          <w:tcPr>
            <w:tcW w:w="1559" w:type="dxa"/>
            <w:shd w:val="clear" w:color="000000" w:fill="FFFFFF"/>
            <w:vAlign w:val="center"/>
            <w:hideMark/>
          </w:tcPr>
          <w:p w14:paraId="4D92072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3-0867202-1989</w:t>
            </w:r>
          </w:p>
        </w:tc>
        <w:tc>
          <w:tcPr>
            <w:tcW w:w="3690" w:type="dxa"/>
            <w:shd w:val="clear" w:color="000000" w:fill="FFFFFF"/>
            <w:vAlign w:val="center"/>
            <w:hideMark/>
          </w:tcPr>
          <w:p w14:paraId="76285C38"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ÁREA VERDE P</w:t>
            </w:r>
          </w:p>
        </w:tc>
        <w:tc>
          <w:tcPr>
            <w:tcW w:w="993" w:type="dxa"/>
            <w:shd w:val="clear" w:color="000000" w:fill="FFFFFF"/>
            <w:vAlign w:val="center"/>
            <w:hideMark/>
          </w:tcPr>
          <w:p w14:paraId="0566CB6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108,58</w:t>
            </w:r>
          </w:p>
        </w:tc>
      </w:tr>
      <w:tr w:rsidR="00266A5A" w:rsidRPr="004F7279" w14:paraId="093FE114" w14:textId="77777777" w:rsidTr="00D95F7D">
        <w:trPr>
          <w:trHeight w:val="20"/>
          <w:jc w:val="center"/>
        </w:trPr>
        <w:tc>
          <w:tcPr>
            <w:tcW w:w="988" w:type="dxa"/>
            <w:shd w:val="clear" w:color="000000" w:fill="FFFFFF"/>
            <w:vAlign w:val="center"/>
            <w:hideMark/>
          </w:tcPr>
          <w:p w14:paraId="1704DC1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125301</w:t>
            </w:r>
          </w:p>
        </w:tc>
        <w:tc>
          <w:tcPr>
            <w:tcW w:w="1559" w:type="dxa"/>
            <w:shd w:val="clear" w:color="000000" w:fill="FFFFFF"/>
            <w:vAlign w:val="center"/>
            <w:hideMark/>
          </w:tcPr>
          <w:p w14:paraId="307BE420"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3-0895537-1990</w:t>
            </w:r>
          </w:p>
        </w:tc>
        <w:tc>
          <w:tcPr>
            <w:tcW w:w="3690" w:type="dxa"/>
            <w:shd w:val="clear" w:color="000000" w:fill="FFFFFF"/>
            <w:vAlign w:val="center"/>
            <w:hideMark/>
          </w:tcPr>
          <w:p w14:paraId="1BEB78F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ZONA VERDE</w:t>
            </w:r>
          </w:p>
        </w:tc>
        <w:tc>
          <w:tcPr>
            <w:tcW w:w="993" w:type="dxa"/>
            <w:shd w:val="clear" w:color="000000" w:fill="FFFFFF"/>
            <w:vAlign w:val="center"/>
            <w:hideMark/>
          </w:tcPr>
          <w:p w14:paraId="338B7CCF"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112,93</w:t>
            </w:r>
          </w:p>
        </w:tc>
      </w:tr>
    </w:tbl>
    <w:p w14:paraId="72AA6181" w14:textId="77777777" w:rsidR="00266A5A" w:rsidRPr="004F7279" w:rsidRDefault="00266A5A" w:rsidP="002F46AA">
      <w:pPr>
        <w:pStyle w:val="Prrafodelista"/>
        <w:ind w:left="0" w:right="-141"/>
        <w:jc w:val="both"/>
        <w:rPr>
          <w:rFonts w:ascii="Arial" w:hAnsi="Arial" w:cs="Arial"/>
          <w:bCs/>
          <w:i/>
          <w:iCs/>
          <w:color w:val="000000" w:themeColor="text1"/>
        </w:rPr>
      </w:pPr>
    </w:p>
    <w:p w14:paraId="0D6B7645" w14:textId="77777777" w:rsidR="00266A5A" w:rsidRPr="004F7279" w:rsidRDefault="00266A5A" w:rsidP="002F46AA">
      <w:pPr>
        <w:pStyle w:val="Prrafodelista"/>
        <w:ind w:left="0" w:right="-141"/>
        <w:jc w:val="both"/>
        <w:rPr>
          <w:rFonts w:ascii="Arial" w:hAnsi="Arial" w:cs="Arial"/>
          <w:bCs/>
          <w:i/>
          <w:iCs/>
          <w:color w:val="000000" w:themeColor="text1"/>
        </w:rPr>
      </w:pPr>
      <w:r w:rsidRPr="004F7279">
        <w:rPr>
          <w:rFonts w:ascii="Arial" w:hAnsi="Arial" w:cs="Arial"/>
          <w:bCs/>
          <w:i/>
          <w:iCs/>
          <w:color w:val="000000" w:themeColor="text1"/>
        </w:rPr>
        <w:t>Conocida la recomendación, se procede a someter a votación y se transcribe el acuerdo adoptado por dicho Órgano Colegiado, el cual se detalla a continuación:</w:t>
      </w:r>
    </w:p>
    <w:p w14:paraId="49C453C9" w14:textId="77777777" w:rsidR="00266A5A" w:rsidRPr="004F7279" w:rsidRDefault="00266A5A"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lastRenderedPageBreak/>
        <w:t>ACUERDO N°3593.-</w:t>
      </w:r>
    </w:p>
    <w:p w14:paraId="0BCF22DC" w14:textId="77777777" w:rsidR="00266A5A" w:rsidRPr="004F7279" w:rsidRDefault="00266A5A" w:rsidP="002F46AA">
      <w:pPr>
        <w:pStyle w:val="Prrafodelista"/>
        <w:ind w:left="0" w:right="-141"/>
        <w:jc w:val="both"/>
        <w:rPr>
          <w:rFonts w:ascii="Arial" w:hAnsi="Arial" w:cs="Arial"/>
          <w:b/>
          <w:i/>
          <w:iCs/>
          <w:color w:val="000000" w:themeColor="text1"/>
        </w:rPr>
      </w:pPr>
    </w:p>
    <w:p w14:paraId="2479076C" w14:textId="030E3F00" w:rsidR="00266A5A" w:rsidRPr="004F7279" w:rsidRDefault="00266A5A" w:rsidP="6BDD1F38">
      <w:pPr>
        <w:pStyle w:val="Prrafodelista"/>
        <w:ind w:left="0" w:right="-141"/>
        <w:jc w:val="both"/>
        <w:rPr>
          <w:rFonts w:ascii="Arial" w:hAnsi="Arial" w:cs="Arial"/>
          <w:b/>
          <w:bCs/>
          <w:i/>
          <w:iCs/>
          <w:color w:val="000000" w:themeColor="text1"/>
        </w:rPr>
      </w:pPr>
      <w:r w:rsidRPr="004F7279">
        <w:rPr>
          <w:rFonts w:ascii="Arial" w:hAnsi="Arial" w:cs="Arial"/>
          <w:b/>
          <w:bCs/>
          <w:i/>
          <w:iCs/>
          <w:color w:val="000000" w:themeColor="text1"/>
        </w:rPr>
        <w:t xml:space="preserve">ACEPTAR LAS FINCAS DE USO PÚBLICO DE LA URBANIZACIÓN LOS SAUCES, DISTRITO SAN RAFAEL, </w:t>
      </w:r>
      <w:r w:rsidR="006915C0" w:rsidRPr="004F7279">
        <w:rPr>
          <w:rFonts w:ascii="Arial" w:hAnsi="Arial" w:cs="Arial"/>
          <w:b/>
          <w:bCs/>
          <w:i/>
          <w:iCs/>
          <w:color w:val="000000" w:themeColor="text1"/>
        </w:rPr>
        <w:t>DE ACUERDO CON</w:t>
      </w:r>
      <w:r w:rsidRPr="004F7279">
        <w:rPr>
          <w:rFonts w:ascii="Arial" w:hAnsi="Arial" w:cs="Arial"/>
          <w:b/>
          <w:bCs/>
          <w:i/>
          <w:iCs/>
          <w:color w:val="000000" w:themeColor="text1"/>
        </w:rPr>
        <w:t xml:space="preserve"> LA LEY DE PLANIFICACIÓN URBANA.</w:t>
      </w:r>
    </w:p>
    <w:p w14:paraId="521E883C" w14:textId="77777777" w:rsidR="00266A5A" w:rsidRPr="004F7279" w:rsidRDefault="00266A5A" w:rsidP="002F46AA">
      <w:pPr>
        <w:pStyle w:val="Prrafodelista"/>
        <w:ind w:left="0" w:right="-141"/>
        <w:jc w:val="both"/>
        <w:rPr>
          <w:rFonts w:ascii="Arial" w:hAnsi="Arial" w:cs="Arial"/>
          <w:b/>
          <w:i/>
          <w:iCs/>
          <w:color w:val="000000" w:themeColor="text1"/>
        </w:rPr>
      </w:pPr>
    </w:p>
    <w:p w14:paraId="785D4301" w14:textId="77777777" w:rsidR="00266A5A" w:rsidRPr="004F7279" w:rsidRDefault="00266A5A" w:rsidP="002F46AA">
      <w:pPr>
        <w:pStyle w:val="Prrafodelista"/>
        <w:ind w:left="0" w:right="-141"/>
        <w:jc w:val="both"/>
        <w:rPr>
          <w:rFonts w:ascii="Arial" w:hAnsi="Arial" w:cs="Arial"/>
          <w:b/>
          <w:i/>
          <w:iCs/>
          <w:color w:val="000000" w:themeColor="text1"/>
        </w:rPr>
      </w:pPr>
      <w:r w:rsidRPr="004F7279">
        <w:rPr>
          <w:rFonts w:ascii="Arial" w:hAnsi="Arial" w:cs="Arial"/>
          <w:b/>
          <w:i/>
          <w:iCs/>
          <w:color w:val="000000" w:themeColor="text1"/>
        </w:rPr>
        <w:t>ACUERDO ADOPTADO POR UNANIMIDAD Y DEFINITIVAMENTE APROBADO EN FIRME.</w:t>
      </w:r>
    </w:p>
    <w:p w14:paraId="2CE07C12" w14:textId="77777777" w:rsidR="00266A5A" w:rsidRPr="004F7279" w:rsidRDefault="00266A5A" w:rsidP="002F46AA">
      <w:pPr>
        <w:ind w:right="-141"/>
        <w:jc w:val="both"/>
        <w:rPr>
          <w:rFonts w:ascii="Arial" w:hAnsi="Arial" w:cs="Arial"/>
          <w:color w:val="000000" w:themeColor="text1"/>
          <w:sz w:val="24"/>
          <w:szCs w:val="24"/>
          <w:lang w:val="es-ES_tradnl"/>
        </w:rPr>
      </w:pPr>
    </w:p>
    <w:p w14:paraId="3B047802" w14:textId="77777777" w:rsidR="00266A5A" w:rsidRPr="004F7279" w:rsidRDefault="00266A5A" w:rsidP="002F46AA">
      <w:pPr>
        <w:numPr>
          <w:ilvl w:val="0"/>
          <w:numId w:val="32"/>
        </w:numPr>
        <w:suppressAutoHyphens/>
        <w:ind w:left="0" w:right="-141"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Que mediante oficio IMAS-DDS-DDSPC-0254-2026 de fecha 01 de abril enero del 2026, suscrito por el Ing. Fabián Hernández Astorga, se remite el Informe de Valoración Técnica de un (1) lote (señalado en la lista supracitada en el punto f) del presente Acuerdo de Consejo Directivo)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0125292-000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3-1533972-2011</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656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¢39.360.000,00 (treinta y nueve millones trescientos sesenta mil colones con cero céntimos), con la finalidad de concretar la entrega de terreno de área de destino público del Proyecto Los Sauces a favor de la Municipalidad de La Unión. </w:t>
      </w:r>
    </w:p>
    <w:p w14:paraId="357CCAC8" w14:textId="77777777" w:rsidR="00266A5A" w:rsidRPr="004F7279" w:rsidRDefault="00266A5A" w:rsidP="002F46AA">
      <w:pPr>
        <w:ind w:right="-141"/>
        <w:jc w:val="both"/>
        <w:rPr>
          <w:rFonts w:ascii="Arial" w:hAnsi="Arial" w:cs="Arial"/>
          <w:color w:val="000000" w:themeColor="text1"/>
          <w:sz w:val="24"/>
          <w:szCs w:val="24"/>
          <w:lang w:val="es-ES_tradnl"/>
        </w:rPr>
      </w:pPr>
    </w:p>
    <w:p w14:paraId="0F7C1D45" w14:textId="77777777" w:rsidR="00266A5A" w:rsidRPr="004F7279" w:rsidRDefault="00266A5A" w:rsidP="002F46AA">
      <w:pPr>
        <w:pStyle w:val="Prrafodelista"/>
        <w:numPr>
          <w:ilvl w:val="0"/>
          <w:numId w:val="32"/>
        </w:numPr>
        <w:ind w:left="0" w:right="-141" w:firstLine="0"/>
        <w:jc w:val="both"/>
        <w:rPr>
          <w:rFonts w:ascii="Arial" w:hAnsi="Arial" w:cs="Arial"/>
          <w:color w:val="000000" w:themeColor="text1"/>
        </w:rPr>
      </w:pPr>
      <w:r w:rsidRPr="004F7279">
        <w:rPr>
          <w:rFonts w:ascii="Arial" w:hAnsi="Arial" w:cs="Arial"/>
          <w:color w:val="000000" w:themeColor="text1"/>
        </w:rPr>
        <w:t xml:space="preserve">Que de conformidad con el oficio IMAS-DDS-DDSPC-0317-2026 de fecha 21 de abril del 2026, suscrito por la MBA. Karla Pérez Fonseca, </w:t>
      </w:r>
      <w:proofErr w:type="gramStart"/>
      <w:r w:rsidRPr="004F7279">
        <w:rPr>
          <w:rFonts w:ascii="Arial" w:hAnsi="Arial" w:cs="Arial"/>
          <w:color w:val="000000" w:themeColor="text1"/>
        </w:rPr>
        <w:t>Jefa</w:t>
      </w:r>
      <w:proofErr w:type="gramEnd"/>
      <w:r w:rsidRPr="004F7279">
        <w:rPr>
          <w:rFonts w:ascii="Arial" w:hAnsi="Arial" w:cs="Arial"/>
          <w:color w:val="000000" w:themeColor="text1"/>
        </w:rPr>
        <w:t xml:space="preserve"> del Departamento de Desarrollo Socio Productivo y Comunal (DDSPC), refiere el cumplimiento de requisitos y da el aval técnico correspondiente, en lo que respecta a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 xml:space="preserve">cédula jurídica #3-014-042083. </w:t>
      </w:r>
    </w:p>
    <w:p w14:paraId="277BA5E7" w14:textId="77777777" w:rsidR="00266A5A" w:rsidRPr="004F7279" w:rsidRDefault="00266A5A" w:rsidP="002F46AA">
      <w:pPr>
        <w:ind w:right="-142"/>
        <w:jc w:val="both"/>
        <w:rPr>
          <w:rFonts w:ascii="Arial" w:hAnsi="Arial" w:cs="Arial"/>
          <w:color w:val="000000" w:themeColor="text1"/>
          <w:sz w:val="24"/>
          <w:szCs w:val="24"/>
          <w:lang w:val="es-ES_tradnl"/>
        </w:rPr>
      </w:pPr>
    </w:p>
    <w:p w14:paraId="4D984D7C" w14:textId="77777777" w:rsidR="00266A5A" w:rsidRPr="004F7279" w:rsidRDefault="00266A5A" w:rsidP="002F46AA">
      <w:pPr>
        <w:pStyle w:val="Prrafodelista"/>
        <w:numPr>
          <w:ilvl w:val="0"/>
          <w:numId w:val="32"/>
        </w:numPr>
        <w:ind w:left="0" w:right="-141" w:firstLine="0"/>
        <w:jc w:val="both"/>
        <w:rPr>
          <w:rFonts w:ascii="Arial" w:hAnsi="Arial" w:cs="Arial"/>
          <w:color w:val="000000" w:themeColor="text1"/>
        </w:rPr>
      </w:pPr>
      <w:r w:rsidRPr="004F7279">
        <w:rPr>
          <w:rFonts w:ascii="Arial" w:hAnsi="Arial" w:cs="Arial"/>
          <w:color w:val="000000" w:themeColor="text1"/>
        </w:rPr>
        <w:t xml:space="preserve">Que mediante oficio IMAS-DDS-0832-2026 de fecha 29 de abril del 2026, el Lic. Luis Felipe Barrantes, </w:t>
      </w:r>
      <w:proofErr w:type="gramStart"/>
      <w:r w:rsidRPr="004F7279">
        <w:rPr>
          <w:rFonts w:ascii="Arial" w:hAnsi="Arial" w:cs="Arial"/>
          <w:color w:val="000000" w:themeColor="text1"/>
        </w:rPr>
        <w:t>Director</w:t>
      </w:r>
      <w:proofErr w:type="gramEnd"/>
      <w:r w:rsidRPr="004F7279">
        <w:rPr>
          <w:rFonts w:ascii="Arial" w:hAnsi="Arial" w:cs="Arial"/>
          <w:color w:val="000000" w:themeColor="text1"/>
        </w:rPr>
        <w:t xml:space="preserve"> de Desarrollo Social, da el aval y somete para análisis y consideración del Consejo Directivo, la propuesta de acuerdo de la donación de un (1) lote, a favor de </w:t>
      </w:r>
      <w:r w:rsidRPr="004F7279">
        <w:rPr>
          <w:rFonts w:ascii="Arial" w:hAnsi="Arial" w:cs="Arial"/>
          <w:bCs/>
          <w:color w:val="000000" w:themeColor="text1"/>
        </w:rPr>
        <w:t xml:space="preserve">la Municipalidad de La Unión, </w:t>
      </w:r>
      <w:r w:rsidRPr="004F7279">
        <w:rPr>
          <w:rFonts w:ascii="Arial" w:hAnsi="Arial" w:cs="Arial"/>
          <w:color w:val="000000" w:themeColor="text1"/>
        </w:rPr>
        <w:t>cédula jurídica #3-014-042083.</w:t>
      </w:r>
    </w:p>
    <w:p w14:paraId="66E15B39" w14:textId="77777777" w:rsidR="00266A5A" w:rsidRPr="004F7279" w:rsidRDefault="00266A5A" w:rsidP="002F46AA">
      <w:pPr>
        <w:pStyle w:val="Prrafodelista"/>
        <w:ind w:left="0" w:right="-141"/>
        <w:contextualSpacing/>
        <w:jc w:val="both"/>
        <w:rPr>
          <w:rFonts w:ascii="Arial" w:hAnsi="Arial" w:cs="Arial"/>
          <w:color w:val="000000" w:themeColor="text1"/>
        </w:rPr>
      </w:pPr>
    </w:p>
    <w:p w14:paraId="6E7576FE" w14:textId="701CFFB0" w:rsidR="00266A5A" w:rsidRPr="004F7279" w:rsidRDefault="006915C0" w:rsidP="002F46AA">
      <w:pPr>
        <w:pStyle w:val="Prrafodelista"/>
        <w:numPr>
          <w:ilvl w:val="0"/>
          <w:numId w:val="32"/>
        </w:numPr>
        <w:ind w:left="0" w:right="-141" w:firstLine="0"/>
        <w:jc w:val="both"/>
        <w:rPr>
          <w:rFonts w:ascii="Arial" w:hAnsi="Arial" w:cs="Arial"/>
          <w:color w:val="000000" w:themeColor="text1"/>
        </w:rPr>
      </w:pPr>
      <w:r w:rsidRPr="004F7279">
        <w:rPr>
          <w:rFonts w:ascii="Arial" w:hAnsi="Arial" w:cs="Arial"/>
          <w:color w:val="000000" w:themeColor="text1"/>
        </w:rPr>
        <w:t>Que,</w:t>
      </w:r>
      <w:r w:rsidR="00266A5A" w:rsidRPr="004F7279">
        <w:rPr>
          <w:rFonts w:ascii="Arial" w:hAnsi="Arial" w:cs="Arial"/>
          <w:color w:val="000000" w:themeColor="text1"/>
        </w:rPr>
        <w:t xml:space="preserve"> </w:t>
      </w:r>
      <w:r w:rsidR="00266A5A" w:rsidRPr="004F7279">
        <w:rPr>
          <w:rFonts w:ascii="Arial" w:eastAsia="Arial" w:hAnsi="Arial" w:cs="Arial"/>
          <w:color w:val="000000" w:themeColor="text1"/>
        </w:rPr>
        <w:t xml:space="preserve">de conformidad con la información expuesta anteriormente, el Consejo Directivo del IMAS considera que son procedentes las </w:t>
      </w:r>
      <w:r w:rsidR="00266A5A" w:rsidRPr="004F7279">
        <w:rPr>
          <w:rFonts w:ascii="Arial" w:hAnsi="Arial" w:cs="Arial"/>
          <w:color w:val="000000" w:themeColor="text1"/>
        </w:rPr>
        <w:t>donaciones y los traspasos</w:t>
      </w:r>
      <w:r w:rsidR="00266A5A" w:rsidRPr="004F7279">
        <w:rPr>
          <w:rFonts w:ascii="Arial" w:eastAsia="Arial" w:hAnsi="Arial" w:cs="Arial"/>
          <w:color w:val="000000" w:themeColor="text1"/>
        </w:rPr>
        <w:t xml:space="preserve"> en los términos planteados, ya que a través del acto se </w:t>
      </w:r>
      <w:r w:rsidR="00266A5A" w:rsidRPr="004F7279">
        <w:rPr>
          <w:rFonts w:ascii="Arial" w:hAnsi="Arial" w:cs="Arial"/>
          <w:color w:val="000000" w:themeColor="text1"/>
          <w:shd w:val="clear" w:color="auto" w:fill="FFFFFF"/>
        </w:rPr>
        <w:t xml:space="preserve">cumple con lo dispuesto en el Artículo 40° de la Ley de Planificación Urbana </w:t>
      </w:r>
      <w:proofErr w:type="spellStart"/>
      <w:r w:rsidR="00266A5A" w:rsidRPr="004F7279">
        <w:rPr>
          <w:rFonts w:ascii="Arial" w:hAnsi="Arial" w:cs="Arial"/>
          <w:color w:val="000000" w:themeColor="text1"/>
          <w:shd w:val="clear" w:color="auto" w:fill="FFFFFF"/>
        </w:rPr>
        <w:t>Nº</w:t>
      </w:r>
      <w:proofErr w:type="spellEnd"/>
      <w:r w:rsidR="00266A5A" w:rsidRPr="004F7279">
        <w:rPr>
          <w:rFonts w:ascii="Arial" w:hAnsi="Arial" w:cs="Arial"/>
          <w:color w:val="000000" w:themeColor="text1"/>
          <w:shd w:val="clear" w:color="auto" w:fill="FFFFFF"/>
        </w:rPr>
        <w:t xml:space="preserve"> 4240, </w:t>
      </w:r>
      <w:r w:rsidR="00266A5A" w:rsidRPr="004F7279">
        <w:rPr>
          <w:rFonts w:ascii="Arial" w:hAnsi="Arial" w:cs="Arial"/>
          <w:color w:val="000000" w:themeColor="text1"/>
        </w:rPr>
        <w:t xml:space="preserve">y según lo establecido en la Sección I.11 de la Guía de Calificación del Registro Inmobiliario-Subdirección Registral. </w:t>
      </w:r>
    </w:p>
    <w:p w14:paraId="2B62CD95" w14:textId="77777777" w:rsidR="00266A5A" w:rsidRPr="004F7279" w:rsidRDefault="00266A5A" w:rsidP="002F46AA">
      <w:pPr>
        <w:pStyle w:val="Prrafodelista"/>
        <w:ind w:left="0" w:right="-141"/>
        <w:jc w:val="both"/>
        <w:rPr>
          <w:rFonts w:ascii="Arial" w:hAnsi="Arial" w:cs="Arial"/>
          <w:color w:val="000000" w:themeColor="text1"/>
        </w:rPr>
      </w:pPr>
    </w:p>
    <w:p w14:paraId="24D846AA" w14:textId="270D416E" w:rsidR="00266A5A" w:rsidRPr="004F7279" w:rsidRDefault="00266A5A" w:rsidP="002F46AA">
      <w:pPr>
        <w:pStyle w:val="Prrafodelista"/>
        <w:numPr>
          <w:ilvl w:val="0"/>
          <w:numId w:val="32"/>
        </w:numPr>
        <w:ind w:left="0" w:right="-141" w:firstLine="0"/>
        <w:jc w:val="both"/>
        <w:rPr>
          <w:rFonts w:ascii="Arial" w:hAnsi="Arial" w:cs="Arial"/>
          <w:color w:val="000000" w:themeColor="text1"/>
        </w:rPr>
      </w:pPr>
      <w:r w:rsidRPr="004F7279">
        <w:rPr>
          <w:rFonts w:ascii="Arial" w:hAnsi="Arial" w:cs="Arial"/>
          <w:color w:val="000000" w:themeColor="text1"/>
        </w:rPr>
        <w:t>Que la formalización de la escritura se hará a través de la Notaría del Estado.</w:t>
      </w:r>
    </w:p>
    <w:p w14:paraId="181BAAF9" w14:textId="77777777" w:rsidR="00266A5A" w:rsidRPr="004F7279" w:rsidRDefault="00266A5A" w:rsidP="002F46AA">
      <w:pPr>
        <w:pStyle w:val="Prrafodelista"/>
        <w:ind w:left="0" w:right="-141"/>
        <w:contextualSpacing/>
        <w:jc w:val="center"/>
        <w:rPr>
          <w:rFonts w:ascii="Arial" w:hAnsi="Arial" w:cs="Arial"/>
          <w:b/>
          <w:bCs/>
          <w:color w:val="000000" w:themeColor="text1"/>
        </w:rPr>
      </w:pPr>
    </w:p>
    <w:p w14:paraId="787AC34F" w14:textId="77777777" w:rsidR="00266A5A" w:rsidRPr="004F7279" w:rsidRDefault="00266A5A" w:rsidP="002F46AA">
      <w:pPr>
        <w:pStyle w:val="Prrafodelista"/>
        <w:ind w:left="0" w:right="-14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18A39806" w14:textId="77777777" w:rsidR="00266A5A" w:rsidRPr="004F7279" w:rsidRDefault="00266A5A" w:rsidP="002F46AA">
      <w:pPr>
        <w:pStyle w:val="Prrafodelista"/>
        <w:ind w:left="0" w:right="-141"/>
        <w:contextualSpacing/>
        <w:jc w:val="center"/>
        <w:rPr>
          <w:rFonts w:ascii="Arial" w:hAnsi="Arial" w:cs="Arial"/>
          <w:b/>
          <w:bCs/>
          <w:color w:val="000000" w:themeColor="text1"/>
        </w:rPr>
      </w:pPr>
    </w:p>
    <w:p w14:paraId="570BEE6D"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7FC6BA0A" w14:textId="77777777" w:rsidR="00266A5A" w:rsidRPr="004F7279" w:rsidRDefault="00266A5A" w:rsidP="002F46AA">
      <w:pPr>
        <w:ind w:right="-141"/>
        <w:jc w:val="both"/>
        <w:rPr>
          <w:rFonts w:ascii="Arial" w:hAnsi="Arial" w:cs="Arial"/>
          <w:color w:val="000000" w:themeColor="text1"/>
          <w:sz w:val="24"/>
          <w:szCs w:val="24"/>
          <w:lang w:val="es-ES_tradnl"/>
        </w:rPr>
      </w:pPr>
    </w:p>
    <w:p w14:paraId="05DC07CC" w14:textId="77777777" w:rsidR="00266A5A" w:rsidRPr="004F7279" w:rsidRDefault="00266A5A" w:rsidP="002F46AA">
      <w:pPr>
        <w:ind w:right="-141"/>
        <w:jc w:val="both"/>
        <w:rPr>
          <w:rFonts w:ascii="Arial" w:hAnsi="Arial" w:cs="Arial"/>
          <w:b/>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 un (1) lote que es parte de la finca inscrita en el Partido de Cartago, </w:t>
      </w:r>
      <w:r w:rsidRPr="004F7279">
        <w:rPr>
          <w:rFonts w:ascii="Arial" w:hAnsi="Arial" w:cs="Arial"/>
          <w:bCs/>
          <w:color w:val="000000" w:themeColor="text1"/>
          <w:sz w:val="24"/>
          <w:szCs w:val="24"/>
          <w:lang w:val="es-ES_tradnl"/>
        </w:rPr>
        <w:t xml:space="preserve">folio real </w:t>
      </w:r>
      <w:proofErr w:type="spellStart"/>
      <w:r w:rsidRPr="004F7279">
        <w:rPr>
          <w:rFonts w:ascii="Arial" w:hAnsi="Arial" w:cs="Arial"/>
          <w:bCs/>
          <w:color w:val="000000" w:themeColor="text1"/>
          <w:sz w:val="24"/>
          <w:szCs w:val="24"/>
          <w:lang w:val="es-ES_tradnl"/>
        </w:rPr>
        <w:t>N°</w:t>
      </w:r>
      <w:proofErr w:type="spellEnd"/>
      <w:r w:rsidRPr="004F7279">
        <w:rPr>
          <w:rFonts w:ascii="Arial" w:hAnsi="Arial" w:cs="Arial"/>
          <w:bCs/>
          <w:color w:val="000000" w:themeColor="text1"/>
          <w:sz w:val="24"/>
          <w:szCs w:val="24"/>
          <w:lang w:val="es-ES_tradnl"/>
        </w:rPr>
        <w:t xml:space="preserve"> 3-0125292-000</w:t>
      </w:r>
      <w:r w:rsidRPr="004F7279">
        <w:rPr>
          <w:rFonts w:ascii="Arial" w:hAnsi="Arial" w:cs="Arial"/>
          <w:color w:val="000000" w:themeColor="text1"/>
          <w:sz w:val="24"/>
          <w:szCs w:val="24"/>
          <w:lang w:val="es-ES_tradnl"/>
        </w:rPr>
        <w:t xml:space="preserve">,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w:t>
      </w:r>
      <w:r w:rsidRPr="004F7279">
        <w:rPr>
          <w:rFonts w:ascii="Arial" w:hAnsi="Arial" w:cs="Arial"/>
          <w:bCs/>
          <w:color w:val="000000" w:themeColor="text1"/>
          <w:sz w:val="24"/>
          <w:szCs w:val="24"/>
          <w:lang w:val="es-ES_tradnl"/>
        </w:rPr>
        <w:t>3-1533972-2011</w:t>
      </w:r>
      <w:r w:rsidRPr="004F7279">
        <w:rPr>
          <w:rFonts w:ascii="Arial" w:hAnsi="Arial" w:cs="Arial"/>
          <w:color w:val="000000" w:themeColor="text1"/>
          <w:sz w:val="24"/>
          <w:szCs w:val="24"/>
          <w:lang w:val="es-ES_tradnl"/>
        </w:rPr>
        <w:t xml:space="preserve">, propiedad del Instituto Mixto de Ayuda Social, que se </w:t>
      </w:r>
      <w:r w:rsidRPr="004F7279">
        <w:rPr>
          <w:rFonts w:ascii="Arial" w:hAnsi="Arial" w:cs="Arial"/>
          <w:bCs/>
          <w:color w:val="000000" w:themeColor="text1"/>
          <w:sz w:val="24"/>
          <w:szCs w:val="24"/>
          <w:lang w:val="es-ES_tradnl"/>
        </w:rPr>
        <w:t>localiza en el Proyecto Los Sauces, Distrito 4º San Rafael, Cantón 3º La Unión, Provincia 3º Cartago</w:t>
      </w:r>
      <w:r w:rsidRPr="004F7279">
        <w:rPr>
          <w:rFonts w:ascii="Arial" w:hAnsi="Arial" w:cs="Arial"/>
          <w:color w:val="000000" w:themeColor="text1"/>
          <w:sz w:val="24"/>
          <w:szCs w:val="24"/>
          <w:lang w:val="es-ES_tradnl"/>
        </w:rPr>
        <w:t>, con un área de 656 m</w:t>
      </w:r>
      <w:r w:rsidRPr="004F7279">
        <w:rPr>
          <w:rFonts w:ascii="Arial" w:hAnsi="Arial" w:cs="Arial"/>
          <w:b/>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un valor del lote de ¢39.360.000,00 (treinta y nueve millones trescientos sesenta mil colones con cero céntimos)</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 xml:space="preserve">a favor de la Municipalidad de La Unión, cédula jurídica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3-014-042083 con base en la recomendación emitida mediante oficio IMAS-DDS-DDSPC-0254-2026 de fecha 1 de abril del 2026 suscrito por el Ing. Fabián Hernández Astorga contenido en el expediente físico S/N confeccionado en el DDSPC.</w:t>
      </w:r>
    </w:p>
    <w:p w14:paraId="6523E1D1" w14:textId="77777777" w:rsidR="00266A5A" w:rsidRPr="004F7279" w:rsidRDefault="00266A5A" w:rsidP="002F46AA">
      <w:pPr>
        <w:ind w:right="-141"/>
        <w:jc w:val="both"/>
        <w:rPr>
          <w:rFonts w:ascii="Arial" w:hAnsi="Arial" w:cs="Arial"/>
          <w:color w:val="000000" w:themeColor="text1"/>
          <w:sz w:val="24"/>
          <w:szCs w:val="24"/>
          <w:lang w:val="es-ES_tradnl"/>
        </w:rPr>
      </w:pPr>
    </w:p>
    <w:p w14:paraId="2C9AFE6C" w14:textId="77777777" w:rsidR="00266A5A" w:rsidRPr="004F7279" w:rsidRDefault="00266A5A" w:rsidP="002F46AA">
      <w:pPr>
        <w:ind w:right="-141"/>
        <w:jc w:val="both"/>
        <w:rPr>
          <w:rFonts w:ascii="Arial" w:hAnsi="Arial" w:cs="Arial"/>
          <w:color w:val="000000" w:themeColor="text1"/>
          <w:sz w:val="24"/>
          <w:szCs w:val="24"/>
          <w:lang w:val="es-ES_tradnl"/>
        </w:rPr>
      </w:pPr>
      <w:r w:rsidRPr="004F7279">
        <w:rPr>
          <w:rFonts w:ascii="Arial" w:hAnsi="Arial" w:cs="Arial"/>
          <w:bCs/>
          <w:color w:val="000000" w:themeColor="text1"/>
          <w:sz w:val="24"/>
          <w:szCs w:val="24"/>
          <w:lang w:val="es-ES_tradnl"/>
        </w:rPr>
        <w:lastRenderedPageBreak/>
        <w:t xml:space="preserve">El lote para que se traspase en calidad de donación, es el que se describe a continuación en el siguiente cuadro: </w:t>
      </w:r>
      <w:r w:rsidRPr="004F7279">
        <w:rPr>
          <w:rFonts w:ascii="Arial" w:hAnsi="Arial" w:cs="Arial"/>
          <w:color w:val="000000" w:themeColor="text1"/>
          <w:sz w:val="24"/>
          <w:szCs w:val="24"/>
          <w:lang w:val="es-ES_tradnl"/>
        </w:rPr>
        <w:t xml:space="preserve">  </w:t>
      </w:r>
    </w:p>
    <w:p w14:paraId="511F3380" w14:textId="77777777" w:rsidR="00266A5A" w:rsidRPr="004F7279" w:rsidRDefault="00266A5A" w:rsidP="002F46AA">
      <w:pPr>
        <w:jc w:val="both"/>
        <w:rPr>
          <w:rFonts w:ascii="Arial" w:hAnsi="Arial" w:cs="Arial"/>
          <w:color w:val="000000" w:themeColor="text1"/>
          <w:sz w:val="24"/>
          <w:szCs w:val="24"/>
          <w:lang w:val="es-ES_tradnl"/>
        </w:rPr>
      </w:pPr>
    </w:p>
    <w:tbl>
      <w:tblPr>
        <w:tblStyle w:val="Tablaconcuadrcula"/>
        <w:tblW w:w="8795" w:type="dxa"/>
        <w:tblLook w:val="04A0" w:firstRow="1" w:lastRow="0" w:firstColumn="1" w:lastColumn="0" w:noHBand="0" w:noVBand="1"/>
      </w:tblPr>
      <w:tblGrid>
        <w:gridCol w:w="1413"/>
        <w:gridCol w:w="1417"/>
        <w:gridCol w:w="1133"/>
        <w:gridCol w:w="1419"/>
        <w:gridCol w:w="709"/>
        <w:gridCol w:w="1415"/>
        <w:gridCol w:w="1289"/>
      </w:tblGrid>
      <w:tr w:rsidR="00266A5A" w:rsidRPr="004F7279" w14:paraId="32BCB3E5" w14:textId="77777777" w:rsidTr="00D95F7D">
        <w:trPr>
          <w:trHeight w:val="502"/>
        </w:trPr>
        <w:tc>
          <w:tcPr>
            <w:tcW w:w="1413" w:type="dxa"/>
            <w:vAlign w:val="center"/>
          </w:tcPr>
          <w:p w14:paraId="35078D2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Destino</w:t>
            </w:r>
          </w:p>
        </w:tc>
        <w:tc>
          <w:tcPr>
            <w:tcW w:w="1417" w:type="dxa"/>
            <w:vAlign w:val="center"/>
          </w:tcPr>
          <w:p w14:paraId="7DBF720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bCs/>
                <w:color w:val="000000" w:themeColor="text1"/>
                <w:sz w:val="16"/>
                <w:szCs w:val="16"/>
                <w:lang w:val="es-ES_tradnl"/>
              </w:rPr>
              <w:t>Cédula Jurídica</w:t>
            </w:r>
          </w:p>
        </w:tc>
        <w:tc>
          <w:tcPr>
            <w:tcW w:w="1133" w:type="dxa"/>
            <w:vAlign w:val="center"/>
          </w:tcPr>
          <w:p w14:paraId="3486545B"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Uso</w:t>
            </w:r>
          </w:p>
        </w:tc>
        <w:tc>
          <w:tcPr>
            <w:tcW w:w="1419" w:type="dxa"/>
            <w:vAlign w:val="center"/>
          </w:tcPr>
          <w:p w14:paraId="205EEA6C"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Plano Catastrado </w:t>
            </w:r>
            <w:proofErr w:type="spellStart"/>
            <w:r w:rsidRPr="004F7279">
              <w:rPr>
                <w:rFonts w:ascii="Arial" w:hAnsi="Arial" w:cs="Arial"/>
                <w:b/>
                <w:color w:val="000000" w:themeColor="text1"/>
                <w:sz w:val="16"/>
                <w:szCs w:val="16"/>
                <w:lang w:val="es-ES_tradnl"/>
              </w:rPr>
              <w:t>N°</w:t>
            </w:r>
            <w:proofErr w:type="spellEnd"/>
          </w:p>
        </w:tc>
        <w:tc>
          <w:tcPr>
            <w:tcW w:w="709" w:type="dxa"/>
            <w:vAlign w:val="center"/>
          </w:tcPr>
          <w:p w14:paraId="7453F005" w14:textId="77777777" w:rsidR="00266A5A" w:rsidRPr="004F7279" w:rsidRDefault="00266A5A" w:rsidP="002F46AA">
            <w:pPr>
              <w:ind w:right="-103"/>
              <w:jc w:val="center"/>
              <w:rPr>
                <w:rFonts w:ascii="Arial" w:hAnsi="Arial" w:cs="Arial"/>
                <w:b/>
                <w:color w:val="000000" w:themeColor="text1"/>
                <w:sz w:val="16"/>
                <w:szCs w:val="16"/>
                <w:lang w:val="es-ES_tradnl"/>
              </w:rPr>
            </w:pPr>
            <w:r w:rsidRPr="004F7279">
              <w:rPr>
                <w:rFonts w:ascii="Arial" w:hAnsi="Arial" w:cs="Arial"/>
                <w:b/>
                <w:color w:val="000000" w:themeColor="text1"/>
                <w:sz w:val="16"/>
                <w:szCs w:val="16"/>
                <w:lang w:val="es-ES_tradnl"/>
              </w:rPr>
              <w:t>Área</w:t>
            </w:r>
          </w:p>
          <w:p w14:paraId="532BF84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m²</w:t>
            </w:r>
          </w:p>
        </w:tc>
        <w:tc>
          <w:tcPr>
            <w:tcW w:w="1415" w:type="dxa"/>
            <w:vAlign w:val="center"/>
          </w:tcPr>
          <w:p w14:paraId="58DFF35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 xml:space="preserve">Folio Real </w:t>
            </w:r>
            <w:proofErr w:type="spellStart"/>
            <w:r w:rsidRPr="004F7279">
              <w:rPr>
                <w:rFonts w:ascii="Arial" w:hAnsi="Arial" w:cs="Arial"/>
                <w:b/>
                <w:color w:val="000000" w:themeColor="text1"/>
                <w:sz w:val="16"/>
                <w:szCs w:val="16"/>
                <w:lang w:val="es-ES_tradnl"/>
              </w:rPr>
              <w:t>N°</w:t>
            </w:r>
            <w:proofErr w:type="spellEnd"/>
          </w:p>
        </w:tc>
        <w:tc>
          <w:tcPr>
            <w:tcW w:w="1289" w:type="dxa"/>
            <w:vAlign w:val="center"/>
          </w:tcPr>
          <w:p w14:paraId="228711A5"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
                <w:color w:val="000000" w:themeColor="text1"/>
                <w:sz w:val="16"/>
                <w:szCs w:val="16"/>
                <w:lang w:val="es-ES_tradnl"/>
              </w:rPr>
              <w:t>Valor Contable ¢</w:t>
            </w:r>
          </w:p>
        </w:tc>
      </w:tr>
      <w:tr w:rsidR="00266A5A" w:rsidRPr="004F7279" w14:paraId="78865CFA" w14:textId="77777777" w:rsidTr="00D95F7D">
        <w:trPr>
          <w:trHeight w:val="462"/>
        </w:trPr>
        <w:tc>
          <w:tcPr>
            <w:tcW w:w="1413" w:type="dxa"/>
            <w:vAlign w:val="center"/>
          </w:tcPr>
          <w:p w14:paraId="0C4E209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Municipalidad de La Unión</w:t>
            </w:r>
          </w:p>
        </w:tc>
        <w:tc>
          <w:tcPr>
            <w:tcW w:w="1417" w:type="dxa"/>
            <w:vAlign w:val="center"/>
          </w:tcPr>
          <w:p w14:paraId="2C446CB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3-014-042083</w:t>
            </w:r>
          </w:p>
        </w:tc>
        <w:tc>
          <w:tcPr>
            <w:tcW w:w="1133" w:type="dxa"/>
            <w:vAlign w:val="center"/>
          </w:tcPr>
          <w:p w14:paraId="580B5CA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Facilidades Comunales</w:t>
            </w:r>
          </w:p>
        </w:tc>
        <w:tc>
          <w:tcPr>
            <w:tcW w:w="1419" w:type="dxa"/>
            <w:vAlign w:val="center"/>
          </w:tcPr>
          <w:p w14:paraId="46ED7683"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bCs/>
                <w:color w:val="000000" w:themeColor="text1"/>
                <w:sz w:val="16"/>
                <w:szCs w:val="16"/>
                <w:lang w:val="es-ES_tradnl"/>
              </w:rPr>
              <w:t>3-1533972-2011</w:t>
            </w:r>
          </w:p>
        </w:tc>
        <w:tc>
          <w:tcPr>
            <w:tcW w:w="709" w:type="dxa"/>
            <w:vAlign w:val="center"/>
          </w:tcPr>
          <w:p w14:paraId="1EE85A41"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656</w:t>
            </w:r>
          </w:p>
        </w:tc>
        <w:tc>
          <w:tcPr>
            <w:tcW w:w="1415" w:type="dxa"/>
            <w:vAlign w:val="center"/>
          </w:tcPr>
          <w:p w14:paraId="52DB4136"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3-0125292-000</w:t>
            </w:r>
          </w:p>
        </w:tc>
        <w:tc>
          <w:tcPr>
            <w:tcW w:w="1289" w:type="dxa"/>
            <w:vAlign w:val="center"/>
          </w:tcPr>
          <w:p w14:paraId="4061870A" w14:textId="77777777" w:rsidR="00266A5A" w:rsidRPr="004F7279" w:rsidRDefault="00266A5A" w:rsidP="002F46AA">
            <w:pPr>
              <w:jc w:val="center"/>
              <w:rPr>
                <w:rFonts w:ascii="Arial" w:hAnsi="Arial" w:cs="Arial"/>
                <w:color w:val="000000" w:themeColor="text1"/>
                <w:sz w:val="16"/>
                <w:szCs w:val="16"/>
                <w:lang w:val="es-ES_tradnl"/>
              </w:rPr>
            </w:pPr>
            <w:r w:rsidRPr="004F7279">
              <w:rPr>
                <w:rFonts w:ascii="Arial" w:hAnsi="Arial" w:cs="Arial"/>
                <w:color w:val="000000" w:themeColor="text1"/>
                <w:sz w:val="16"/>
                <w:szCs w:val="16"/>
                <w:lang w:val="es-ES_tradnl"/>
              </w:rPr>
              <w:t>39.360.000,00</w:t>
            </w:r>
          </w:p>
        </w:tc>
      </w:tr>
    </w:tbl>
    <w:p w14:paraId="55A9D48F" w14:textId="77777777" w:rsidR="00266A5A" w:rsidRPr="004F7279" w:rsidRDefault="00266A5A" w:rsidP="002F46AA">
      <w:pPr>
        <w:jc w:val="both"/>
        <w:rPr>
          <w:rFonts w:ascii="Arial" w:hAnsi="Arial" w:cs="Arial"/>
          <w:color w:val="000000" w:themeColor="text1"/>
          <w:sz w:val="24"/>
          <w:szCs w:val="24"/>
          <w:lang w:val="es-ES_tradnl"/>
        </w:rPr>
      </w:pPr>
    </w:p>
    <w:p w14:paraId="6F4C67F5" w14:textId="77777777" w:rsidR="00266A5A" w:rsidRPr="004F7279" w:rsidRDefault="00266A5A" w:rsidP="002F46AA">
      <w:pPr>
        <w:ind w:right="-14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eastAsia="x-none"/>
        </w:rPr>
        <w:t>3.-</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lang w:val="es-ES_tradnl" w:eastAsia="x-none"/>
        </w:rPr>
        <w:t xml:space="preserve">Autorizar a la señora Silvia Castro Quesada, Gerente General del Instituto Mixto de Ayuda Social (IMAS) o en su defecto a la persona que esté ocupando en ese momento, dicho cargo a firmar la escritura y a donar el bien inmueble con plano 3-1533972-2011, ubicado en el Partido Cartago, folio real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0125292-000 a la Municipalidad La Unión. Lo anterior, se hace necesario para que el traspaso sea ejecutado correctamente.</w:t>
      </w:r>
    </w:p>
    <w:p w14:paraId="657A1286" w14:textId="77777777" w:rsidR="00266A5A" w:rsidRPr="004F7279" w:rsidRDefault="00266A5A" w:rsidP="002F46AA">
      <w:pPr>
        <w:jc w:val="both"/>
        <w:rPr>
          <w:rFonts w:ascii="Arial" w:hAnsi="Arial" w:cs="Arial"/>
          <w:color w:val="000000" w:themeColor="text1"/>
          <w:sz w:val="24"/>
          <w:szCs w:val="24"/>
          <w:lang w:val="es-ES_tradnl" w:eastAsia="x-none"/>
        </w:rPr>
      </w:pPr>
    </w:p>
    <w:p w14:paraId="17259B24" w14:textId="77777777" w:rsidR="00266A5A" w:rsidRPr="004F7279" w:rsidRDefault="00266A5A" w:rsidP="6BDD1F38">
      <w:pPr>
        <w:jc w:val="both"/>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4.- La formalización de la escritura se hará a través de la Notaría del Estado.</w:t>
      </w:r>
    </w:p>
    <w:p w14:paraId="2196941E" w14:textId="77777777" w:rsidR="00266A5A" w:rsidRPr="004F7279" w:rsidRDefault="00266A5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674FC5AD" w14:textId="77777777" w:rsidR="005759B2"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5759B2" w:rsidRPr="004F7279">
        <w:rPr>
          <w:rFonts w:ascii="Arial" w:eastAsia="Segoe UI" w:hAnsi="Arial" w:cs="Arial"/>
          <w:color w:val="000000" w:themeColor="text1"/>
          <w:sz w:val="24"/>
          <w:szCs w:val="24"/>
          <w:lang w:val="es-ES_tradnl"/>
        </w:rPr>
        <w:t>De acuerdo.</w:t>
      </w:r>
    </w:p>
    <w:p w14:paraId="373DC667" w14:textId="77777777" w:rsidR="005759B2" w:rsidRPr="004F7279" w:rsidRDefault="005759B2"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66717585" w14:textId="12A2565B" w:rsidR="004C6883" w:rsidRPr="004F7279" w:rsidRDefault="005759B2"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con la votación. Vamos a levantar la mano todos los que estamos a favor y la mantenemos para la firmeza.</w:t>
      </w:r>
    </w:p>
    <w:p w14:paraId="29B6604F" w14:textId="77777777" w:rsidR="004C6883" w:rsidRPr="004F7279" w:rsidRDefault="004C6883" w:rsidP="002F46AA">
      <w:pPr>
        <w:jc w:val="both"/>
        <w:rPr>
          <w:rFonts w:ascii="Arial" w:hAnsi="Arial" w:cs="Arial"/>
          <w:color w:val="000000" w:themeColor="text1"/>
          <w:sz w:val="24"/>
          <w:szCs w:val="24"/>
          <w:lang w:val="es-ES_tradnl"/>
        </w:rPr>
      </w:pPr>
    </w:p>
    <w:p w14:paraId="54998D3E"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21CC557F"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36F8B809" w14:textId="49D9FF44"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7E12CF" w:rsidRPr="004F7279">
        <w:rPr>
          <w:rFonts w:ascii="Arial" w:eastAsia="Segoe UI" w:hAnsi="Arial" w:cs="Arial"/>
          <w:color w:val="000000" w:themeColor="text1"/>
          <w:sz w:val="24"/>
          <w:szCs w:val="24"/>
          <w:lang w:val="es-ES_tradnl"/>
        </w:rPr>
        <w:t>Queda en firme y aprobado.</w:t>
      </w:r>
    </w:p>
    <w:p w14:paraId="1E1903F4" w14:textId="77777777" w:rsidR="00EE30D1" w:rsidRPr="004F7279" w:rsidRDefault="00EE30D1"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0FD9D12A" w14:textId="3CB02C7D" w:rsidR="00021415" w:rsidRPr="004F7279" w:rsidRDefault="00021415"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Aquí, ya me indica doña Silvia</w:t>
      </w:r>
      <w:r w:rsidR="003B312E"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que hicieron la revisión pertinente y tenemos entonces 12 planos que sí se podrían estar abordando y aprobando el día de hoy y los demás necesitan hacer modificaciones</w:t>
      </w:r>
      <w:r w:rsidR="00ED039D"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Verdad, doña Silvia sería así</w:t>
      </w:r>
      <w:r w:rsidR="00ED039D" w:rsidRPr="004F7279">
        <w:rPr>
          <w:rFonts w:ascii="Arial" w:eastAsia="Segoe UI" w:hAnsi="Arial" w:cs="Arial"/>
          <w:color w:val="000000" w:themeColor="text1"/>
          <w:sz w:val="24"/>
          <w:szCs w:val="24"/>
          <w:lang w:val="es-ES_tradnl"/>
        </w:rPr>
        <w:t>?</w:t>
      </w:r>
    </w:p>
    <w:p w14:paraId="236D6E1D" w14:textId="77F55F49" w:rsidR="00EE30D1" w:rsidRPr="004F7279" w:rsidRDefault="00021415"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Silvia Castro</w:t>
      </w:r>
      <w:r w:rsidR="00ED039D"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Es correcto, </w:t>
      </w:r>
      <w:r w:rsidR="00ED039D" w:rsidRPr="004F7279">
        <w:rPr>
          <w:rFonts w:ascii="Arial" w:eastAsia="Segoe UI" w:hAnsi="Arial" w:cs="Arial"/>
          <w:color w:val="000000" w:themeColor="text1"/>
          <w:sz w:val="24"/>
          <w:szCs w:val="24"/>
          <w:lang w:val="es-ES_tradnl"/>
        </w:rPr>
        <w:t>doña Ilianna. S</w:t>
      </w:r>
      <w:r w:rsidRPr="004F7279">
        <w:rPr>
          <w:rFonts w:ascii="Arial" w:eastAsia="Segoe UI" w:hAnsi="Arial" w:cs="Arial"/>
          <w:color w:val="000000" w:themeColor="text1"/>
          <w:sz w:val="24"/>
          <w:szCs w:val="24"/>
          <w:lang w:val="es-ES_tradnl"/>
        </w:rPr>
        <w:t xml:space="preserve">í, incluso se hizo la verificación. Bueno, agradecemos mucho </w:t>
      </w:r>
      <w:r w:rsidR="00ED039D" w:rsidRPr="004F7279">
        <w:rPr>
          <w:rFonts w:ascii="Arial" w:eastAsia="Segoe UI" w:hAnsi="Arial" w:cs="Arial"/>
          <w:color w:val="000000" w:themeColor="text1"/>
          <w:sz w:val="24"/>
          <w:szCs w:val="24"/>
          <w:lang w:val="es-ES_tradnl"/>
        </w:rPr>
        <w:t>a d</w:t>
      </w:r>
      <w:r w:rsidRPr="004F7279">
        <w:rPr>
          <w:rFonts w:ascii="Arial" w:eastAsia="Segoe UI" w:hAnsi="Arial" w:cs="Arial"/>
          <w:color w:val="000000" w:themeColor="text1"/>
          <w:sz w:val="24"/>
          <w:szCs w:val="24"/>
          <w:lang w:val="es-ES_tradnl"/>
        </w:rPr>
        <w:t xml:space="preserve">on Berny, como siempre la alerta y entonces con base en eso también </w:t>
      </w:r>
      <w:r w:rsidR="00ED039D" w:rsidRPr="004F7279">
        <w:rPr>
          <w:rFonts w:ascii="Arial" w:eastAsia="Segoe UI" w:hAnsi="Arial" w:cs="Arial"/>
          <w:color w:val="000000" w:themeColor="text1"/>
          <w:sz w:val="24"/>
          <w:szCs w:val="24"/>
          <w:lang w:val="es-ES_tradnl"/>
        </w:rPr>
        <w:t>d</w:t>
      </w:r>
      <w:r w:rsidRPr="004F7279">
        <w:rPr>
          <w:rFonts w:ascii="Arial" w:eastAsia="Segoe UI" w:hAnsi="Arial" w:cs="Arial"/>
          <w:color w:val="000000" w:themeColor="text1"/>
          <w:sz w:val="24"/>
          <w:szCs w:val="24"/>
          <w:lang w:val="es-ES_tradnl"/>
        </w:rPr>
        <w:t xml:space="preserve">on Luis Felipe hizo lo propio con </w:t>
      </w:r>
      <w:r w:rsidR="00ED039D" w:rsidRPr="004F7279">
        <w:rPr>
          <w:rFonts w:ascii="Arial" w:eastAsia="Segoe UI" w:hAnsi="Arial" w:cs="Arial"/>
          <w:color w:val="000000" w:themeColor="text1"/>
          <w:sz w:val="24"/>
          <w:szCs w:val="24"/>
          <w:lang w:val="es-ES_tradnl"/>
        </w:rPr>
        <w:t>d</w:t>
      </w:r>
      <w:r w:rsidRPr="004F7279">
        <w:rPr>
          <w:rFonts w:ascii="Arial" w:eastAsia="Segoe UI" w:hAnsi="Arial" w:cs="Arial"/>
          <w:color w:val="000000" w:themeColor="text1"/>
          <w:sz w:val="24"/>
          <w:szCs w:val="24"/>
          <w:lang w:val="es-ES_tradnl"/>
        </w:rPr>
        <w:t xml:space="preserve">oña Karla y luego confrontamos con los números que nos indicó </w:t>
      </w:r>
      <w:r w:rsidR="00ED039D" w:rsidRPr="004F7279">
        <w:rPr>
          <w:rFonts w:ascii="Arial" w:eastAsia="Segoe UI" w:hAnsi="Arial" w:cs="Arial"/>
          <w:color w:val="000000" w:themeColor="text1"/>
          <w:sz w:val="24"/>
          <w:szCs w:val="24"/>
          <w:lang w:val="es-ES_tradnl"/>
        </w:rPr>
        <w:t>d</w:t>
      </w:r>
      <w:r w:rsidRPr="004F7279">
        <w:rPr>
          <w:rFonts w:ascii="Arial" w:eastAsia="Segoe UI" w:hAnsi="Arial" w:cs="Arial"/>
          <w:color w:val="000000" w:themeColor="text1"/>
          <w:sz w:val="24"/>
          <w:szCs w:val="24"/>
          <w:lang w:val="es-ES_tradnl"/>
        </w:rPr>
        <w:t>on Berny</w:t>
      </w:r>
      <w:r w:rsidR="00ED039D" w:rsidRPr="004F7279">
        <w:rPr>
          <w:rFonts w:ascii="Arial" w:eastAsia="Segoe UI" w:hAnsi="Arial" w:cs="Arial"/>
          <w:color w:val="000000" w:themeColor="text1"/>
          <w:sz w:val="24"/>
          <w:szCs w:val="24"/>
          <w:lang w:val="es-ES_tradnl"/>
        </w:rPr>
        <w:t>, c</w:t>
      </w:r>
      <w:r w:rsidRPr="004F7279">
        <w:rPr>
          <w:rFonts w:ascii="Arial" w:eastAsia="Segoe UI" w:hAnsi="Arial" w:cs="Arial"/>
          <w:color w:val="000000" w:themeColor="text1"/>
          <w:sz w:val="24"/>
          <w:szCs w:val="24"/>
          <w:lang w:val="es-ES_tradnl"/>
        </w:rPr>
        <w:t>oincidimos efectivamente en que esas tienen la omisión del usufructo.</w:t>
      </w:r>
    </w:p>
    <w:p w14:paraId="54F5F4B1" w14:textId="7EB9155F" w:rsidR="005022D2" w:rsidRPr="004F7279" w:rsidRDefault="005022D2" w:rsidP="002F46AA">
      <w:pPr>
        <w:widowControl w:val="0"/>
        <w:suppressAutoHyphens/>
        <w:jc w:val="both"/>
        <w:rPr>
          <w:rFonts w:ascii="Arial" w:hAnsi="Arial" w:cs="Arial"/>
          <w:color w:val="000000" w:themeColor="text1"/>
          <w:sz w:val="24"/>
          <w:szCs w:val="24"/>
          <w:lang w:val="es-ES_tradnl"/>
        </w:rPr>
      </w:pPr>
    </w:p>
    <w:p w14:paraId="03FA9CF9" w14:textId="0A707C3B" w:rsidR="00320735" w:rsidRPr="004F7279" w:rsidRDefault="00320735" w:rsidP="002F46AA">
      <w:pPr>
        <w:widowControl w:val="0"/>
        <w:suppressAutoHyphens/>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D535EA" w:rsidRPr="004F7279">
        <w:rPr>
          <w:rFonts w:ascii="Arial" w:eastAsia="Segoe UI" w:hAnsi="Arial" w:cs="Arial"/>
          <w:color w:val="000000" w:themeColor="text1"/>
          <w:sz w:val="24"/>
          <w:szCs w:val="24"/>
          <w:lang w:val="es-ES_tradnl"/>
        </w:rPr>
        <w:t xml:space="preserve">Ok. </w:t>
      </w:r>
      <w:r w:rsidR="00991E40" w:rsidRPr="004F7279">
        <w:rPr>
          <w:rFonts w:ascii="Arial" w:eastAsia="Segoe UI" w:hAnsi="Arial" w:cs="Arial"/>
          <w:color w:val="000000" w:themeColor="text1"/>
          <w:sz w:val="24"/>
          <w:szCs w:val="24"/>
          <w:lang w:val="es-ES_tradnl"/>
        </w:rPr>
        <w:t>Continuamos con las segregaciones y donaciones.</w:t>
      </w:r>
    </w:p>
    <w:p w14:paraId="7AB90602" w14:textId="77777777" w:rsidR="005022D2" w:rsidRPr="004F7279" w:rsidRDefault="005022D2" w:rsidP="002F46AA">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b/>
          <w:bCs/>
          <w:color w:val="000000" w:themeColor="text1"/>
          <w:lang w:val="es-ES_tradnl"/>
        </w:rPr>
      </w:pPr>
    </w:p>
    <w:p w14:paraId="27288785" w14:textId="77777777" w:rsidR="005022D2" w:rsidRPr="004F7279" w:rsidRDefault="005022D2" w:rsidP="002F46AA">
      <w:pPr>
        <w:pStyle w:val="Prrafodelista"/>
        <w:widowControl w:val="0"/>
        <w:suppressAutoHyphens/>
        <w:ind w:left="0"/>
        <w:contextualSpacing/>
        <w:rPr>
          <w:rFonts w:ascii="Arial" w:hAnsi="Arial" w:cs="Arial"/>
          <w:b/>
          <w:bCs/>
          <w:color w:val="000000" w:themeColor="text1"/>
          <w:u w:val="single"/>
        </w:rPr>
      </w:pPr>
      <w:r w:rsidRPr="004F7279">
        <w:rPr>
          <w:rFonts w:ascii="Arial" w:hAnsi="Arial" w:cs="Arial"/>
          <w:b/>
          <w:bCs/>
          <w:color w:val="000000" w:themeColor="text1"/>
          <w:u w:val="single"/>
          <w:lang w:eastAsia="en-US"/>
        </w:rPr>
        <w:t>Segregación y donación:</w:t>
      </w:r>
    </w:p>
    <w:p w14:paraId="58E3B87B" w14:textId="77777777" w:rsidR="005022D2" w:rsidRPr="004F7279" w:rsidRDefault="005022D2" w:rsidP="002F46AA">
      <w:pPr>
        <w:pStyle w:val="Prrafodelista"/>
        <w:widowControl w:val="0"/>
        <w:suppressAutoHyphens/>
        <w:ind w:left="0"/>
        <w:rPr>
          <w:rFonts w:ascii="Arial" w:hAnsi="Arial" w:cs="Arial"/>
          <w:b/>
          <w:bCs/>
          <w:color w:val="000000" w:themeColor="text1"/>
          <w:u w:val="single"/>
        </w:rPr>
      </w:pPr>
    </w:p>
    <w:p w14:paraId="33E6236F"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4-0870291-1990 </w:t>
      </w:r>
    </w:p>
    <w:p w14:paraId="17125638"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18B12FD5" w14:textId="5A330EC4"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65177FF7"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3329253F" w14:textId="35825C30"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200-05-2026</w:t>
      </w:r>
    </w:p>
    <w:p w14:paraId="416D6331" w14:textId="77777777" w:rsidR="00266A5A" w:rsidRPr="004F7279" w:rsidRDefault="00266A5A" w:rsidP="002F46AA">
      <w:pPr>
        <w:ind w:right="-232"/>
        <w:jc w:val="center"/>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 xml:space="preserve">RESULTANDOS </w:t>
      </w:r>
    </w:p>
    <w:p w14:paraId="1C83160F" w14:textId="77777777" w:rsidR="00266A5A" w:rsidRPr="004F7279" w:rsidRDefault="00266A5A" w:rsidP="002F46AA">
      <w:pPr>
        <w:ind w:right="-232"/>
        <w:jc w:val="center"/>
        <w:rPr>
          <w:rFonts w:ascii="Arial" w:hAnsi="Arial" w:cs="Arial"/>
          <w:b/>
          <w:color w:val="000000" w:themeColor="text1"/>
          <w:sz w:val="24"/>
          <w:szCs w:val="24"/>
          <w:lang w:val="es-ES_tradnl"/>
        </w:rPr>
      </w:pPr>
    </w:p>
    <w:p w14:paraId="6BF20D52" w14:textId="77777777" w:rsidR="00266A5A" w:rsidRPr="004F7279" w:rsidRDefault="00266A5A" w:rsidP="002F46AA">
      <w:pPr>
        <w:pStyle w:val="Textoindependiente"/>
        <w:spacing w:after="0"/>
        <w:ind w:right="-232"/>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3FF5F4C1" w14:textId="77777777" w:rsidR="00266A5A" w:rsidRPr="004F7279" w:rsidRDefault="00266A5A" w:rsidP="002F46AA">
      <w:pPr>
        <w:ind w:right="-232"/>
        <w:jc w:val="both"/>
        <w:rPr>
          <w:rFonts w:ascii="Arial" w:hAnsi="Arial" w:cs="Arial"/>
          <w:color w:val="000000" w:themeColor="text1"/>
          <w:sz w:val="24"/>
          <w:szCs w:val="24"/>
          <w:lang w:val="es-ES_tradnl"/>
        </w:rPr>
      </w:pPr>
    </w:p>
    <w:p w14:paraId="59BB7497" w14:textId="77777777" w:rsidR="00266A5A" w:rsidRPr="004F7279" w:rsidRDefault="00266A5A" w:rsidP="002F46AA">
      <w:pPr>
        <w:pStyle w:val="Textoindependiente"/>
        <w:spacing w:after="0"/>
        <w:ind w:right="-232"/>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lastRenderedPageBreak/>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0774B4F4" w14:textId="77777777" w:rsidR="00266A5A" w:rsidRPr="004F7279" w:rsidRDefault="00266A5A" w:rsidP="002F46AA">
      <w:pPr>
        <w:ind w:right="-232"/>
        <w:jc w:val="both"/>
        <w:rPr>
          <w:rFonts w:ascii="Arial" w:hAnsi="Arial" w:cs="Arial"/>
          <w:color w:val="000000" w:themeColor="text1"/>
          <w:sz w:val="24"/>
          <w:szCs w:val="24"/>
          <w:lang w:val="es-ES_tradnl"/>
        </w:rPr>
      </w:pPr>
    </w:p>
    <w:p w14:paraId="234E9DEE" w14:textId="77777777" w:rsidR="00266A5A" w:rsidRPr="004F7279" w:rsidRDefault="00266A5A" w:rsidP="002F46AA">
      <w:pPr>
        <w:pStyle w:val="Textoindependiente"/>
        <w:spacing w:after="0"/>
        <w:ind w:right="-232"/>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1A0D6A29" w14:textId="77777777" w:rsidR="00266A5A" w:rsidRPr="004F7279" w:rsidRDefault="00266A5A" w:rsidP="002F46AA">
      <w:pPr>
        <w:pStyle w:val="Textoindependiente"/>
        <w:spacing w:after="0"/>
        <w:ind w:right="-232"/>
        <w:jc w:val="both"/>
        <w:rPr>
          <w:rFonts w:ascii="Arial" w:hAnsi="Arial" w:cs="Arial"/>
          <w:color w:val="000000" w:themeColor="text1"/>
          <w:sz w:val="24"/>
          <w:szCs w:val="24"/>
          <w:lang w:val="es-ES_tradnl"/>
        </w:rPr>
      </w:pPr>
    </w:p>
    <w:p w14:paraId="0FAE714D" w14:textId="77777777" w:rsidR="00266A5A" w:rsidRPr="004F7279" w:rsidRDefault="00266A5A" w:rsidP="002F46AA">
      <w:pPr>
        <w:pStyle w:val="Textoindependiente"/>
        <w:spacing w:after="0"/>
        <w:ind w:right="-232"/>
        <w:jc w:val="both"/>
        <w:rPr>
          <w:rFonts w:ascii="Arial" w:eastAsia="Arial" w:hAnsi="Arial" w:cs="Arial"/>
          <w:color w:val="000000" w:themeColor="text1"/>
          <w:sz w:val="24"/>
          <w:szCs w:val="24"/>
          <w:lang w:val="es-ES_tradnl"/>
        </w:rPr>
      </w:pPr>
      <w:r w:rsidRPr="004F7279">
        <w:rPr>
          <w:rFonts w:ascii="Arial" w:eastAsia="Arial" w:hAnsi="Arial" w:cs="Arial"/>
          <w:b/>
          <w:bCs/>
          <w:color w:val="000000" w:themeColor="text1"/>
          <w:sz w:val="24"/>
          <w:szCs w:val="24"/>
          <w:lang w:val="es-ES_tradnl"/>
        </w:rPr>
        <w:t>CUARTO</w:t>
      </w:r>
      <w:r w:rsidRPr="004F7279">
        <w:rPr>
          <w:rFonts w:ascii="Arial" w:eastAsia="Arial" w:hAnsi="Arial" w:cs="Arial"/>
          <w:color w:val="000000" w:themeColor="text1"/>
          <w:sz w:val="24"/>
          <w:szCs w:val="24"/>
          <w:lang w:val="es-ES_tradnl"/>
        </w:rPr>
        <w:t>: Mediante</w:t>
      </w:r>
      <w:r w:rsidRPr="004F7279">
        <w:rPr>
          <w:rFonts w:ascii="Arial" w:eastAsia="Arial" w:hAnsi="Arial" w:cs="Arial"/>
          <w:color w:val="000000" w:themeColor="text1"/>
          <w:spacing w:val="-6"/>
          <w:sz w:val="24"/>
          <w:szCs w:val="24"/>
          <w:lang w:val="es-ES_tradnl"/>
        </w:rPr>
        <w:t xml:space="preserve"> </w:t>
      </w:r>
      <w:r w:rsidRPr="004F7279">
        <w:rPr>
          <w:rFonts w:ascii="Arial" w:eastAsia="Arial" w:hAnsi="Arial" w:cs="Arial"/>
          <w:color w:val="000000" w:themeColor="text1"/>
          <w:sz w:val="24"/>
          <w:szCs w:val="24"/>
          <w:lang w:val="es-ES_tradnl"/>
        </w:rPr>
        <w:t>Boleta</w:t>
      </w:r>
      <w:r w:rsidRPr="004F7279">
        <w:rPr>
          <w:rFonts w:ascii="Arial" w:eastAsia="Arial" w:hAnsi="Arial" w:cs="Arial"/>
          <w:color w:val="000000" w:themeColor="text1"/>
          <w:spacing w:val="-9"/>
          <w:sz w:val="24"/>
          <w:szCs w:val="24"/>
          <w:lang w:val="es-ES_tradnl"/>
        </w:rPr>
        <w:t xml:space="preserve"> </w:t>
      </w:r>
      <w:r w:rsidRPr="004F7279">
        <w:rPr>
          <w:rFonts w:ascii="Arial" w:eastAsia="Arial" w:hAnsi="Arial" w:cs="Arial"/>
          <w:color w:val="000000" w:themeColor="text1"/>
          <w:sz w:val="24"/>
          <w:szCs w:val="24"/>
          <w:lang w:val="es-ES_tradnl"/>
        </w:rPr>
        <w:t>de</w:t>
      </w:r>
      <w:r w:rsidRPr="004F7279">
        <w:rPr>
          <w:rFonts w:ascii="Arial" w:eastAsia="Arial" w:hAnsi="Arial" w:cs="Arial"/>
          <w:color w:val="000000" w:themeColor="text1"/>
          <w:spacing w:val="-6"/>
          <w:sz w:val="24"/>
          <w:szCs w:val="24"/>
          <w:lang w:val="es-ES_tradnl"/>
        </w:rPr>
        <w:t xml:space="preserve"> </w:t>
      </w:r>
      <w:r w:rsidRPr="004F7279">
        <w:rPr>
          <w:rFonts w:ascii="Arial" w:eastAsia="Arial" w:hAnsi="Arial" w:cs="Arial"/>
          <w:color w:val="000000" w:themeColor="text1"/>
          <w:sz w:val="24"/>
          <w:szCs w:val="24"/>
          <w:lang w:val="es-ES_tradnl"/>
        </w:rPr>
        <w:t>Solicitud</w:t>
      </w:r>
      <w:r w:rsidRPr="004F7279">
        <w:rPr>
          <w:rFonts w:ascii="Arial" w:eastAsia="Arial" w:hAnsi="Arial" w:cs="Arial"/>
          <w:color w:val="000000" w:themeColor="text1"/>
          <w:spacing w:val="-6"/>
          <w:sz w:val="24"/>
          <w:szCs w:val="24"/>
          <w:lang w:val="es-ES_tradnl"/>
        </w:rPr>
        <w:t xml:space="preserve"> </w:t>
      </w:r>
      <w:r w:rsidRPr="004F7279">
        <w:rPr>
          <w:rFonts w:ascii="Arial" w:eastAsia="Arial" w:hAnsi="Arial" w:cs="Arial"/>
          <w:color w:val="000000" w:themeColor="text1"/>
          <w:sz w:val="24"/>
          <w:szCs w:val="24"/>
          <w:lang w:val="es-ES_tradnl"/>
        </w:rPr>
        <w:t>de</w:t>
      </w:r>
      <w:r w:rsidRPr="004F7279">
        <w:rPr>
          <w:rFonts w:ascii="Arial" w:eastAsia="Arial" w:hAnsi="Arial" w:cs="Arial"/>
          <w:color w:val="000000" w:themeColor="text1"/>
          <w:spacing w:val="-6"/>
          <w:sz w:val="24"/>
          <w:szCs w:val="24"/>
          <w:lang w:val="es-ES_tradnl"/>
        </w:rPr>
        <w:t xml:space="preserve"> </w:t>
      </w:r>
      <w:r w:rsidRPr="004F7279">
        <w:rPr>
          <w:rFonts w:ascii="Arial" w:eastAsia="Arial" w:hAnsi="Arial" w:cs="Arial"/>
          <w:color w:val="000000" w:themeColor="text1"/>
          <w:sz w:val="24"/>
          <w:szCs w:val="24"/>
          <w:lang w:val="es-ES_tradnl"/>
        </w:rPr>
        <w:t>Suscripción</w:t>
      </w:r>
      <w:r w:rsidRPr="004F7279">
        <w:rPr>
          <w:rFonts w:ascii="Arial" w:eastAsia="Arial" w:hAnsi="Arial" w:cs="Arial"/>
          <w:color w:val="000000" w:themeColor="text1"/>
          <w:spacing w:val="-6"/>
          <w:sz w:val="24"/>
          <w:szCs w:val="24"/>
          <w:lang w:val="es-ES_tradnl"/>
        </w:rPr>
        <w:t xml:space="preserve"> </w:t>
      </w:r>
      <w:r w:rsidRPr="004F7279">
        <w:rPr>
          <w:rFonts w:ascii="Arial" w:eastAsia="Arial" w:hAnsi="Arial" w:cs="Arial"/>
          <w:color w:val="000000" w:themeColor="text1"/>
          <w:sz w:val="24"/>
          <w:szCs w:val="24"/>
          <w:lang w:val="es-ES_tradnl"/>
        </w:rPr>
        <w:t>de</w:t>
      </w:r>
      <w:r w:rsidRPr="004F7279">
        <w:rPr>
          <w:rFonts w:ascii="Arial" w:eastAsia="Arial" w:hAnsi="Arial" w:cs="Arial"/>
          <w:color w:val="000000" w:themeColor="text1"/>
          <w:spacing w:val="-6"/>
          <w:sz w:val="24"/>
          <w:szCs w:val="24"/>
          <w:lang w:val="es-ES_tradnl"/>
        </w:rPr>
        <w:t xml:space="preserve"> </w:t>
      </w:r>
      <w:r w:rsidRPr="004F7279">
        <w:rPr>
          <w:rFonts w:ascii="Arial" w:eastAsia="Arial" w:hAnsi="Arial" w:cs="Arial"/>
          <w:color w:val="000000" w:themeColor="text1"/>
          <w:sz w:val="24"/>
          <w:szCs w:val="24"/>
          <w:lang w:val="es-ES_tradnl"/>
        </w:rPr>
        <w:t>Derechos</w:t>
      </w:r>
      <w:r w:rsidRPr="004F7279">
        <w:rPr>
          <w:rFonts w:ascii="Arial" w:eastAsia="Arial" w:hAnsi="Arial" w:cs="Arial"/>
          <w:color w:val="000000" w:themeColor="text1"/>
          <w:spacing w:val="-7"/>
          <w:sz w:val="24"/>
          <w:szCs w:val="24"/>
          <w:lang w:val="es-ES_tradnl"/>
        </w:rPr>
        <w:t xml:space="preserve"> </w:t>
      </w:r>
      <w:r w:rsidRPr="004F7279">
        <w:rPr>
          <w:rFonts w:ascii="Arial" w:eastAsia="Arial" w:hAnsi="Arial" w:cs="Arial"/>
          <w:color w:val="000000" w:themeColor="text1"/>
          <w:sz w:val="24"/>
          <w:szCs w:val="24"/>
          <w:lang w:val="es-ES_tradnl"/>
        </w:rPr>
        <w:t>para</w:t>
      </w:r>
      <w:r w:rsidRPr="004F7279">
        <w:rPr>
          <w:rFonts w:ascii="Arial" w:eastAsia="Arial" w:hAnsi="Arial" w:cs="Arial"/>
          <w:color w:val="000000" w:themeColor="text1"/>
          <w:spacing w:val="-7"/>
          <w:sz w:val="24"/>
          <w:szCs w:val="24"/>
          <w:lang w:val="es-ES_tradnl"/>
        </w:rPr>
        <w:t xml:space="preserve"> </w:t>
      </w:r>
      <w:r w:rsidRPr="004F7279">
        <w:rPr>
          <w:rFonts w:ascii="Arial" w:eastAsia="Arial" w:hAnsi="Arial" w:cs="Arial"/>
          <w:color w:val="000000" w:themeColor="text1"/>
          <w:sz w:val="24"/>
          <w:szCs w:val="24"/>
          <w:lang w:val="es-ES_tradnl"/>
        </w:rPr>
        <w:t>Titulación,</w:t>
      </w:r>
      <w:r w:rsidRPr="004F7279">
        <w:rPr>
          <w:rFonts w:ascii="Arial" w:eastAsia="Arial" w:hAnsi="Arial" w:cs="Arial"/>
          <w:color w:val="000000" w:themeColor="text1"/>
          <w:spacing w:val="-6"/>
          <w:sz w:val="24"/>
          <w:szCs w:val="24"/>
          <w:lang w:val="es-ES_tradnl"/>
        </w:rPr>
        <w:t xml:space="preserve"> </w:t>
      </w:r>
      <w:r w:rsidRPr="004F7279">
        <w:rPr>
          <w:rFonts w:ascii="Arial" w:eastAsia="Arial" w:hAnsi="Arial" w:cs="Arial"/>
          <w:color w:val="000000" w:themeColor="text1"/>
          <w:sz w:val="24"/>
          <w:szCs w:val="24"/>
          <w:lang w:val="es-ES_tradnl"/>
        </w:rPr>
        <w:t>se solicita</w:t>
      </w:r>
      <w:r w:rsidRPr="004F7279">
        <w:rPr>
          <w:rFonts w:ascii="Arial" w:eastAsia="Arial" w:hAnsi="Arial" w:cs="Arial"/>
          <w:color w:val="000000" w:themeColor="text1"/>
          <w:spacing w:val="-7"/>
          <w:sz w:val="24"/>
          <w:szCs w:val="24"/>
          <w:lang w:val="es-ES_tradnl"/>
        </w:rPr>
        <w:t xml:space="preserve"> </w:t>
      </w:r>
      <w:r w:rsidRPr="004F7279">
        <w:rPr>
          <w:rFonts w:ascii="Arial" w:eastAsia="Arial" w:hAnsi="Arial" w:cs="Arial"/>
          <w:color w:val="000000" w:themeColor="text1"/>
          <w:sz w:val="24"/>
          <w:szCs w:val="24"/>
          <w:lang w:val="es-ES_tradnl"/>
        </w:rPr>
        <w:t>titular la nuda propiedad a nombre del señor Keylor Josué Sandí Carvajal, cédula de identidad #402350133, de la señora Melany Paola Sandí Carvajal, cédula de identidad #402450525, del señor Cristofer Steven Sandí Carvajal, cédula de identidad #402510053 y de la señora Daniela Rebeca Solís Víctor, cédula de identidad #118300959; reservándose el usufructo a nombre de la señora María Teresa Carvajal Morales, cédula de identidad #401740886 y del señor Rafael Ángel Sandí Vargas, cédula de identidad #900890174. Nota con fecha 23 de febrero del año 2026, folio 0225,</w:t>
      </w:r>
      <w:r w:rsidRPr="004F7279">
        <w:rPr>
          <w:rFonts w:ascii="Arial" w:eastAsia="Arial" w:hAnsi="Arial" w:cs="Arial"/>
          <w:color w:val="000000" w:themeColor="text1"/>
          <w:spacing w:val="-3"/>
          <w:sz w:val="24"/>
          <w:szCs w:val="24"/>
          <w:lang w:val="es-ES_tradnl"/>
        </w:rPr>
        <w:t xml:space="preserve"> </w:t>
      </w:r>
      <w:r w:rsidRPr="004F7279">
        <w:rPr>
          <w:rFonts w:ascii="Arial" w:eastAsia="Arial" w:hAnsi="Arial" w:cs="Arial"/>
          <w:color w:val="000000" w:themeColor="text1"/>
          <w:sz w:val="24"/>
          <w:szCs w:val="24"/>
          <w:lang w:val="es-ES_tradnl"/>
        </w:rPr>
        <w:t>expediente</w:t>
      </w:r>
      <w:r w:rsidRPr="004F7279">
        <w:rPr>
          <w:rFonts w:ascii="Arial" w:eastAsia="Arial" w:hAnsi="Arial" w:cs="Arial"/>
          <w:color w:val="000000" w:themeColor="text1"/>
          <w:spacing w:val="-7"/>
          <w:sz w:val="24"/>
          <w:szCs w:val="24"/>
          <w:lang w:val="es-ES_tradnl"/>
        </w:rPr>
        <w:t xml:space="preserve"> </w:t>
      </w:r>
      <w:r w:rsidRPr="004F7279">
        <w:rPr>
          <w:rFonts w:ascii="Arial" w:eastAsia="Arial" w:hAnsi="Arial" w:cs="Arial"/>
          <w:color w:val="000000" w:themeColor="text1"/>
          <w:sz w:val="24"/>
          <w:szCs w:val="24"/>
          <w:lang w:val="es-ES_tradnl"/>
        </w:rPr>
        <w:t>digital #150603.</w:t>
      </w:r>
    </w:p>
    <w:p w14:paraId="767D3701" w14:textId="77777777" w:rsidR="00266A5A" w:rsidRPr="004F7279" w:rsidRDefault="00266A5A" w:rsidP="002F46AA">
      <w:pPr>
        <w:pStyle w:val="Prrafodelista"/>
        <w:ind w:left="0" w:right="-232"/>
        <w:contextualSpacing/>
        <w:jc w:val="center"/>
        <w:rPr>
          <w:rFonts w:ascii="Arial" w:hAnsi="Arial" w:cs="Arial"/>
          <w:b/>
          <w:bCs/>
          <w:color w:val="000000" w:themeColor="text1"/>
        </w:rPr>
      </w:pPr>
      <w:r w:rsidRPr="004F7279">
        <w:rPr>
          <w:rFonts w:ascii="Arial" w:hAnsi="Arial" w:cs="Arial"/>
          <w:b/>
          <w:bCs/>
          <w:color w:val="000000" w:themeColor="text1"/>
        </w:rPr>
        <w:t>CONSIDERANDO</w:t>
      </w:r>
    </w:p>
    <w:p w14:paraId="3CB41581" w14:textId="77777777" w:rsidR="00266A5A" w:rsidRPr="004F7279" w:rsidRDefault="00266A5A" w:rsidP="002F46AA">
      <w:pPr>
        <w:pStyle w:val="Prrafodelista"/>
        <w:ind w:left="0" w:right="-232"/>
        <w:contextualSpacing/>
        <w:jc w:val="center"/>
        <w:rPr>
          <w:rFonts w:ascii="Arial" w:hAnsi="Arial" w:cs="Arial"/>
          <w:b/>
          <w:bCs/>
          <w:color w:val="000000" w:themeColor="text1"/>
        </w:rPr>
      </w:pPr>
    </w:p>
    <w:p w14:paraId="16411782" w14:textId="77777777" w:rsidR="00266A5A" w:rsidRPr="004F7279" w:rsidRDefault="00266A5A" w:rsidP="002F46AA">
      <w:pPr>
        <w:pStyle w:val="Prrafodelista"/>
        <w:widowControl w:val="0"/>
        <w:numPr>
          <w:ilvl w:val="0"/>
          <w:numId w:val="34"/>
        </w:numPr>
        <w:tabs>
          <w:tab w:val="left" w:pos="142"/>
        </w:tabs>
        <w:autoSpaceDE w:val="0"/>
        <w:autoSpaceDN w:val="0"/>
        <w:ind w:left="0" w:right="-232" w:firstLine="0"/>
        <w:jc w:val="both"/>
        <w:rPr>
          <w:rFonts w:ascii="Arial" w:hAnsi="Arial" w:cs="Arial"/>
          <w:color w:val="000000" w:themeColor="text1"/>
        </w:rPr>
      </w:pPr>
      <w:r w:rsidRPr="004F7279">
        <w:rPr>
          <w:rFonts w:ascii="Arial" w:hAnsi="Arial" w:cs="Arial"/>
          <w:color w:val="000000" w:themeColor="text1"/>
        </w:rPr>
        <w:t>El Informe Técnico Social (ITS) contenido en el expediente digital #150603, contiene información sobre la conformación del hogar, salud, educación, ingresos económicos, posesión del inmueble por parte de la familia, personas que residen en el terreno, propiedades registradas</w:t>
      </w:r>
      <w:r w:rsidRPr="004F7279">
        <w:rPr>
          <w:rFonts w:ascii="Arial" w:hAnsi="Arial" w:cs="Arial"/>
          <w:color w:val="000000" w:themeColor="text1"/>
          <w:spacing w:val="-16"/>
        </w:rPr>
        <w:t xml:space="preserve"> </w:t>
      </w:r>
      <w:r w:rsidRPr="004F7279">
        <w:rPr>
          <w:rFonts w:ascii="Arial" w:hAnsi="Arial" w:cs="Arial"/>
          <w:color w:val="000000" w:themeColor="text1"/>
        </w:rPr>
        <w:t>a</w:t>
      </w:r>
      <w:r w:rsidRPr="004F7279">
        <w:rPr>
          <w:rFonts w:ascii="Arial" w:hAnsi="Arial" w:cs="Arial"/>
          <w:color w:val="000000" w:themeColor="text1"/>
          <w:spacing w:val="-16"/>
        </w:rPr>
        <w:t xml:space="preserve"> </w:t>
      </w:r>
      <w:r w:rsidRPr="004F7279">
        <w:rPr>
          <w:rFonts w:ascii="Arial" w:hAnsi="Arial" w:cs="Arial"/>
          <w:color w:val="000000" w:themeColor="text1"/>
        </w:rPr>
        <w:t>nombre</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las</w:t>
      </w:r>
      <w:r w:rsidRPr="004F7279">
        <w:rPr>
          <w:rFonts w:ascii="Arial" w:hAnsi="Arial" w:cs="Arial"/>
          <w:color w:val="000000" w:themeColor="text1"/>
          <w:spacing w:val="-16"/>
        </w:rPr>
        <w:t xml:space="preserve"> </w:t>
      </w:r>
      <w:r w:rsidRPr="004F7279">
        <w:rPr>
          <w:rFonts w:ascii="Arial" w:hAnsi="Arial" w:cs="Arial"/>
          <w:color w:val="000000" w:themeColor="text1"/>
        </w:rPr>
        <w:t>personas</w:t>
      </w:r>
      <w:r w:rsidRPr="004F7279">
        <w:rPr>
          <w:rFonts w:ascii="Arial" w:hAnsi="Arial" w:cs="Arial"/>
          <w:color w:val="000000" w:themeColor="text1"/>
          <w:spacing w:val="-16"/>
        </w:rPr>
        <w:t xml:space="preserve"> </w:t>
      </w:r>
      <w:r w:rsidRPr="004F7279">
        <w:rPr>
          <w:rFonts w:ascii="Arial" w:hAnsi="Arial" w:cs="Arial"/>
          <w:color w:val="000000" w:themeColor="text1"/>
        </w:rPr>
        <w:t>integrantes</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w:t>
      </w:r>
      <w:r w:rsidRPr="004F7279">
        <w:rPr>
          <w:rFonts w:ascii="Arial" w:hAnsi="Arial" w:cs="Arial"/>
          <w:color w:val="000000" w:themeColor="text1"/>
          <w:spacing w:val="-16"/>
        </w:rPr>
        <w:t xml:space="preserve"> </w:t>
      </w:r>
      <w:r w:rsidRPr="004F7279">
        <w:rPr>
          <w:rFonts w:ascii="Arial" w:hAnsi="Arial" w:cs="Arial"/>
          <w:color w:val="000000" w:themeColor="text1"/>
        </w:rPr>
        <w:t>familia</w:t>
      </w:r>
      <w:r w:rsidRPr="004F7279">
        <w:rPr>
          <w:rFonts w:ascii="Arial" w:hAnsi="Arial" w:cs="Arial"/>
          <w:color w:val="000000" w:themeColor="text1"/>
          <w:spacing w:val="-16"/>
        </w:rPr>
        <w:t xml:space="preserve"> </w:t>
      </w:r>
      <w:r w:rsidRPr="004F7279">
        <w:rPr>
          <w:rFonts w:ascii="Arial" w:hAnsi="Arial" w:cs="Arial"/>
          <w:color w:val="000000" w:themeColor="text1"/>
        </w:rPr>
        <w:t>en</w:t>
      </w:r>
      <w:r w:rsidRPr="004F7279">
        <w:rPr>
          <w:rFonts w:ascii="Arial" w:hAnsi="Arial" w:cs="Arial"/>
          <w:color w:val="000000" w:themeColor="text1"/>
          <w:spacing w:val="-16"/>
        </w:rPr>
        <w:t xml:space="preserve"> </w:t>
      </w:r>
      <w:r w:rsidRPr="004F7279">
        <w:rPr>
          <w:rFonts w:ascii="Arial" w:hAnsi="Arial" w:cs="Arial"/>
          <w:color w:val="000000" w:themeColor="text1"/>
        </w:rPr>
        <w:t>el</w:t>
      </w:r>
      <w:r w:rsidRPr="004F7279">
        <w:rPr>
          <w:rFonts w:ascii="Arial" w:hAnsi="Arial" w:cs="Arial"/>
          <w:color w:val="000000" w:themeColor="text1"/>
          <w:spacing w:val="-16"/>
        </w:rPr>
        <w:t xml:space="preserve"> </w:t>
      </w:r>
      <w:r w:rsidRPr="004F7279">
        <w:rPr>
          <w:rFonts w:ascii="Arial" w:hAnsi="Arial" w:cs="Arial"/>
          <w:color w:val="000000" w:themeColor="text1"/>
        </w:rPr>
        <w:t>Registro</w:t>
      </w:r>
      <w:r w:rsidRPr="004F7279">
        <w:rPr>
          <w:rFonts w:ascii="Arial" w:hAnsi="Arial" w:cs="Arial"/>
          <w:color w:val="000000" w:themeColor="text1"/>
          <w:spacing w:val="-16"/>
        </w:rPr>
        <w:t xml:space="preserve"> </w:t>
      </w:r>
      <w:r w:rsidRPr="004F7279">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4F7279">
        <w:rPr>
          <w:rFonts w:ascii="Arial" w:hAnsi="Arial" w:cs="Arial"/>
          <w:color w:val="000000" w:themeColor="text1"/>
          <w:spacing w:val="-8"/>
        </w:rPr>
        <w:t xml:space="preserve"> </w:t>
      </w:r>
      <w:r w:rsidRPr="004F7279">
        <w:rPr>
          <w:rFonts w:ascii="Arial" w:hAnsi="Arial" w:cs="Arial"/>
          <w:color w:val="000000" w:themeColor="text1"/>
        </w:rPr>
        <w:t>de</w:t>
      </w:r>
      <w:r w:rsidRPr="004F7279">
        <w:rPr>
          <w:rFonts w:ascii="Arial" w:hAnsi="Arial" w:cs="Arial"/>
          <w:color w:val="000000" w:themeColor="text1"/>
          <w:spacing w:val="-8"/>
        </w:rPr>
        <w:t xml:space="preserve"> </w:t>
      </w:r>
      <w:r w:rsidRPr="004F7279">
        <w:rPr>
          <w:rFonts w:ascii="Arial" w:hAnsi="Arial" w:cs="Arial"/>
          <w:color w:val="000000" w:themeColor="text1"/>
        </w:rPr>
        <w:t>Desarrollo</w:t>
      </w:r>
      <w:r w:rsidRPr="004F7279">
        <w:rPr>
          <w:rFonts w:ascii="Arial" w:hAnsi="Arial" w:cs="Arial"/>
          <w:color w:val="000000" w:themeColor="text1"/>
          <w:spacing w:val="-6"/>
        </w:rPr>
        <w:t xml:space="preserve"> </w:t>
      </w:r>
      <w:r w:rsidRPr="004F7279">
        <w:rPr>
          <w:rFonts w:ascii="Arial" w:hAnsi="Arial" w:cs="Arial"/>
          <w:color w:val="000000" w:themeColor="text1"/>
        </w:rPr>
        <w:t>Socio</w:t>
      </w:r>
      <w:r w:rsidRPr="004F7279">
        <w:rPr>
          <w:rFonts w:ascii="Arial" w:hAnsi="Arial" w:cs="Arial"/>
          <w:color w:val="000000" w:themeColor="text1"/>
          <w:spacing w:val="-6"/>
        </w:rPr>
        <w:t xml:space="preserve"> </w:t>
      </w:r>
      <w:r w:rsidRPr="004F7279">
        <w:rPr>
          <w:rFonts w:ascii="Arial" w:hAnsi="Arial" w:cs="Arial"/>
          <w:color w:val="000000" w:themeColor="text1"/>
        </w:rPr>
        <w:t>Productivo</w:t>
      </w:r>
      <w:r w:rsidRPr="004F7279">
        <w:rPr>
          <w:rFonts w:ascii="Arial" w:hAnsi="Arial" w:cs="Arial"/>
          <w:color w:val="000000" w:themeColor="text1"/>
          <w:spacing w:val="-6"/>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Comunal</w:t>
      </w:r>
      <w:r w:rsidRPr="004F7279">
        <w:rPr>
          <w:rFonts w:ascii="Arial" w:hAnsi="Arial" w:cs="Arial"/>
          <w:color w:val="000000" w:themeColor="text1"/>
          <w:spacing w:val="-7"/>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la</w:t>
      </w:r>
      <w:r w:rsidRPr="004F7279">
        <w:rPr>
          <w:rFonts w:ascii="Arial" w:hAnsi="Arial" w:cs="Arial"/>
          <w:color w:val="000000" w:themeColor="text1"/>
          <w:spacing w:val="-9"/>
        </w:rPr>
        <w:t xml:space="preserve"> </w:t>
      </w:r>
      <w:r w:rsidRPr="004F7279">
        <w:rPr>
          <w:rFonts w:ascii="Arial" w:hAnsi="Arial" w:cs="Arial"/>
          <w:color w:val="000000" w:themeColor="text1"/>
        </w:rPr>
        <w:t>Dirección</w:t>
      </w:r>
      <w:r w:rsidRPr="004F7279">
        <w:rPr>
          <w:rFonts w:ascii="Arial" w:hAnsi="Arial" w:cs="Arial"/>
          <w:color w:val="000000" w:themeColor="text1"/>
          <w:spacing w:val="-5"/>
        </w:rPr>
        <w:t xml:space="preserve"> </w:t>
      </w:r>
      <w:r w:rsidRPr="004F7279">
        <w:rPr>
          <w:rFonts w:ascii="Arial" w:hAnsi="Arial" w:cs="Arial"/>
          <w:color w:val="000000" w:themeColor="text1"/>
        </w:rPr>
        <w:t>de</w:t>
      </w:r>
      <w:r w:rsidRPr="004F7279">
        <w:rPr>
          <w:rFonts w:ascii="Arial" w:hAnsi="Arial" w:cs="Arial"/>
          <w:color w:val="000000" w:themeColor="text1"/>
          <w:spacing w:val="-6"/>
        </w:rPr>
        <w:t xml:space="preserve"> </w:t>
      </w:r>
      <w:r w:rsidRPr="004F7279">
        <w:rPr>
          <w:rFonts w:ascii="Arial" w:hAnsi="Arial" w:cs="Arial"/>
          <w:color w:val="000000" w:themeColor="text1"/>
        </w:rPr>
        <w:t>Desarrollo Social, así como el cumplimiento de los requisitos jurídicos, verificados por parte de la Asesoría Jurídica.</w:t>
      </w:r>
    </w:p>
    <w:p w14:paraId="6BC2BB92" w14:textId="77777777" w:rsidR="00266A5A" w:rsidRPr="004F7279" w:rsidRDefault="00266A5A" w:rsidP="002F46AA">
      <w:pPr>
        <w:pStyle w:val="Prrafodelista"/>
        <w:widowControl w:val="0"/>
        <w:tabs>
          <w:tab w:val="left" w:pos="142"/>
        </w:tabs>
        <w:autoSpaceDE w:val="0"/>
        <w:autoSpaceDN w:val="0"/>
        <w:ind w:left="0" w:right="-232"/>
        <w:jc w:val="both"/>
        <w:rPr>
          <w:rFonts w:ascii="Arial" w:hAnsi="Arial" w:cs="Arial"/>
          <w:color w:val="000000" w:themeColor="text1"/>
        </w:rPr>
      </w:pPr>
    </w:p>
    <w:p w14:paraId="58C78527" w14:textId="77777777" w:rsidR="00266A5A" w:rsidRPr="004F7279" w:rsidRDefault="00266A5A" w:rsidP="002F46AA">
      <w:pPr>
        <w:pStyle w:val="Prrafodelista"/>
        <w:widowControl w:val="0"/>
        <w:numPr>
          <w:ilvl w:val="0"/>
          <w:numId w:val="34"/>
        </w:numPr>
        <w:tabs>
          <w:tab w:val="left" w:pos="142"/>
        </w:tabs>
        <w:autoSpaceDE w:val="0"/>
        <w:autoSpaceDN w:val="0"/>
        <w:ind w:left="0" w:right="-232" w:firstLine="0"/>
        <w:jc w:val="both"/>
        <w:rPr>
          <w:rFonts w:ascii="Arial" w:hAnsi="Arial" w:cs="Arial"/>
          <w:color w:val="000000" w:themeColor="text1"/>
        </w:rPr>
      </w:pPr>
      <w:r w:rsidRPr="004F7279">
        <w:rPr>
          <w:rFonts w:ascii="Arial" w:hAnsi="Arial" w:cs="Arial"/>
          <w:color w:val="000000" w:themeColor="text1"/>
        </w:rPr>
        <w:t>La Profesional en Desarrollo Social, la Licda. Cynthia María Molina Naranjo, recomienda proceder con la titulación en modalidad gratuita del inmueble a favor de la familia y que los gastos notariales sean asumidos por la Institución (recomendación textual del ITS).</w:t>
      </w:r>
    </w:p>
    <w:p w14:paraId="794C14D6" w14:textId="77777777" w:rsidR="00266A5A" w:rsidRPr="004F7279" w:rsidRDefault="00266A5A" w:rsidP="002F46AA">
      <w:pPr>
        <w:pStyle w:val="Prrafodelista"/>
        <w:ind w:left="0"/>
        <w:rPr>
          <w:rFonts w:ascii="Arial" w:hAnsi="Arial" w:cs="Arial"/>
          <w:color w:val="000000" w:themeColor="text1"/>
        </w:rPr>
      </w:pPr>
    </w:p>
    <w:p w14:paraId="7F45361E" w14:textId="64B3977D" w:rsidR="00266A5A" w:rsidRPr="004F7279" w:rsidRDefault="00266A5A" w:rsidP="002F46AA">
      <w:pPr>
        <w:pStyle w:val="Prrafodelista"/>
        <w:widowControl w:val="0"/>
        <w:numPr>
          <w:ilvl w:val="0"/>
          <w:numId w:val="34"/>
        </w:numPr>
        <w:tabs>
          <w:tab w:val="left" w:pos="142"/>
        </w:tabs>
        <w:autoSpaceDE w:val="0"/>
        <w:autoSpaceDN w:val="0"/>
        <w:ind w:left="0" w:right="-232" w:firstLine="0"/>
        <w:jc w:val="both"/>
        <w:rPr>
          <w:rFonts w:ascii="Arial" w:hAnsi="Arial" w:cs="Arial"/>
          <w:color w:val="000000" w:themeColor="text1"/>
        </w:rPr>
      </w:pPr>
      <w:r w:rsidRPr="004F7279">
        <w:rPr>
          <w:rFonts w:ascii="Arial" w:hAnsi="Arial" w:cs="Arial"/>
          <w:color w:val="000000" w:themeColor="text1"/>
        </w:rPr>
        <w:t>De</w:t>
      </w:r>
      <w:r w:rsidRPr="004F7279">
        <w:rPr>
          <w:rFonts w:ascii="Arial" w:hAnsi="Arial" w:cs="Arial"/>
          <w:color w:val="000000" w:themeColor="text1"/>
          <w:spacing w:val="-1"/>
        </w:rPr>
        <w:t xml:space="preserve"> </w:t>
      </w:r>
      <w:r w:rsidRPr="004F7279">
        <w:rPr>
          <w:rFonts w:ascii="Arial" w:hAnsi="Arial" w:cs="Arial"/>
          <w:color w:val="000000" w:themeColor="text1"/>
        </w:rPr>
        <w:t>conformidad</w:t>
      </w:r>
      <w:r w:rsidRPr="004F7279">
        <w:rPr>
          <w:rFonts w:ascii="Arial" w:hAnsi="Arial" w:cs="Arial"/>
          <w:color w:val="000000" w:themeColor="text1"/>
          <w:spacing w:val="-1"/>
        </w:rPr>
        <w:t xml:space="preserve"> </w:t>
      </w:r>
      <w:r w:rsidRPr="004F7279">
        <w:rPr>
          <w:rFonts w:ascii="Arial" w:hAnsi="Arial" w:cs="Arial"/>
          <w:color w:val="000000" w:themeColor="text1"/>
        </w:rPr>
        <w:t>con</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3"/>
        </w:rPr>
        <w:t xml:space="preserve"> </w:t>
      </w:r>
      <w:r w:rsidRPr="004F7279">
        <w:rPr>
          <w:rFonts w:ascii="Arial" w:hAnsi="Arial" w:cs="Arial"/>
          <w:color w:val="000000" w:themeColor="text1"/>
        </w:rPr>
        <w:t>información</w:t>
      </w:r>
      <w:r w:rsidRPr="004F7279">
        <w:rPr>
          <w:rFonts w:ascii="Arial" w:hAnsi="Arial" w:cs="Arial"/>
          <w:color w:val="000000" w:themeColor="text1"/>
          <w:spacing w:val="-1"/>
        </w:rPr>
        <w:t xml:space="preserve"> </w:t>
      </w:r>
      <w:r w:rsidRPr="004F7279">
        <w:rPr>
          <w:rFonts w:ascii="Arial" w:hAnsi="Arial" w:cs="Arial"/>
          <w:color w:val="000000" w:themeColor="text1"/>
        </w:rPr>
        <w:t>expuesta</w:t>
      </w:r>
      <w:r w:rsidRPr="004F7279">
        <w:rPr>
          <w:rFonts w:ascii="Arial" w:hAnsi="Arial" w:cs="Arial"/>
          <w:color w:val="000000" w:themeColor="text1"/>
          <w:spacing w:val="-1"/>
        </w:rPr>
        <w:t xml:space="preserve"> </w:t>
      </w:r>
      <w:r w:rsidRPr="004F7279">
        <w:rPr>
          <w:rFonts w:ascii="Arial" w:hAnsi="Arial" w:cs="Arial"/>
          <w:color w:val="000000" w:themeColor="text1"/>
        </w:rPr>
        <w:t>anteriormente y</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1"/>
        </w:rPr>
        <w:t xml:space="preserve"> </w:t>
      </w:r>
      <w:r w:rsidRPr="004F7279">
        <w:rPr>
          <w:rFonts w:ascii="Arial" w:hAnsi="Arial" w:cs="Arial"/>
          <w:color w:val="000000" w:themeColor="text1"/>
        </w:rPr>
        <w:t>recomendación de</w:t>
      </w:r>
      <w:r w:rsidRPr="004F7279">
        <w:rPr>
          <w:rFonts w:ascii="Arial" w:hAnsi="Arial" w:cs="Arial"/>
          <w:color w:val="000000" w:themeColor="text1"/>
          <w:spacing w:val="-1"/>
        </w:rPr>
        <w:t xml:space="preserve"> </w:t>
      </w:r>
      <w:r w:rsidRPr="004F7279">
        <w:rPr>
          <w:rFonts w:ascii="Arial" w:hAnsi="Arial" w:cs="Arial"/>
          <w:color w:val="000000" w:themeColor="text1"/>
        </w:rPr>
        <w:t>la Profesional en Desarrollo Social, el Consejo Directivo del IMAS considera que es procedente la titulación en los</w:t>
      </w:r>
      <w:r w:rsidRPr="004F7279">
        <w:rPr>
          <w:rFonts w:ascii="Arial" w:hAnsi="Arial" w:cs="Arial"/>
          <w:color w:val="000000" w:themeColor="text1"/>
          <w:spacing w:val="-1"/>
        </w:rPr>
        <w:t xml:space="preserve"> </w:t>
      </w:r>
      <w:r w:rsidRPr="004F7279">
        <w:rPr>
          <w:rFonts w:ascii="Arial" w:hAnsi="Arial" w:cs="Arial"/>
          <w:color w:val="000000" w:themeColor="text1"/>
        </w:rPr>
        <w:t>términos planteados, ya</w:t>
      </w:r>
      <w:r w:rsidRPr="004F7279">
        <w:rPr>
          <w:rFonts w:ascii="Arial" w:hAnsi="Arial" w:cs="Arial"/>
          <w:color w:val="000000" w:themeColor="text1"/>
          <w:spacing w:val="-1"/>
        </w:rPr>
        <w:t xml:space="preserve"> </w:t>
      </w:r>
      <w:r w:rsidRPr="004F7279">
        <w:rPr>
          <w:rFonts w:ascii="Arial" w:hAnsi="Arial" w:cs="Arial"/>
          <w:color w:val="000000" w:themeColor="text1"/>
        </w:rPr>
        <w:t>que</w:t>
      </w:r>
      <w:r w:rsidRPr="004F7279">
        <w:rPr>
          <w:rFonts w:ascii="Arial" w:hAnsi="Arial" w:cs="Arial"/>
          <w:color w:val="000000" w:themeColor="text1"/>
          <w:spacing w:val="-1"/>
        </w:rPr>
        <w:t xml:space="preserve"> </w:t>
      </w:r>
      <w:r w:rsidRPr="004F7279">
        <w:rPr>
          <w:rFonts w:ascii="Arial" w:hAnsi="Arial" w:cs="Arial"/>
          <w:color w:val="000000" w:themeColor="text1"/>
        </w:rPr>
        <w:t>a través</w:t>
      </w:r>
      <w:r w:rsidRPr="004F7279">
        <w:rPr>
          <w:rFonts w:ascii="Arial" w:hAnsi="Arial" w:cs="Arial"/>
          <w:color w:val="000000" w:themeColor="text1"/>
          <w:spacing w:val="-1"/>
        </w:rPr>
        <w:t xml:space="preserve"> </w:t>
      </w:r>
      <w:r w:rsidRPr="004F7279">
        <w:rPr>
          <w:rFonts w:ascii="Arial" w:hAnsi="Arial" w:cs="Arial"/>
          <w:color w:val="000000" w:themeColor="text1"/>
        </w:rPr>
        <w:t>del acto se logra mejorar las condiciones de habitabilidad de la familia beneficiaria.</w:t>
      </w:r>
    </w:p>
    <w:p w14:paraId="1D3A2485" w14:textId="77777777" w:rsidR="00266A5A" w:rsidRPr="004F7279" w:rsidRDefault="00266A5A" w:rsidP="002F46AA">
      <w:pPr>
        <w:pStyle w:val="Prrafodelista"/>
        <w:ind w:left="0" w:right="-232"/>
        <w:rPr>
          <w:rFonts w:ascii="Arial" w:hAnsi="Arial" w:cs="Arial"/>
          <w:color w:val="000000" w:themeColor="text1"/>
        </w:rPr>
      </w:pPr>
    </w:p>
    <w:p w14:paraId="5A97D376" w14:textId="77777777" w:rsidR="00266A5A" w:rsidRPr="004F7279" w:rsidRDefault="00266A5A" w:rsidP="002F46AA">
      <w:pPr>
        <w:pStyle w:val="Prrafodelista"/>
        <w:ind w:left="0" w:right="-232"/>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0D984B35" w14:textId="77777777" w:rsidR="00266A5A" w:rsidRPr="004F7279" w:rsidRDefault="00266A5A" w:rsidP="002F46AA">
      <w:pPr>
        <w:pStyle w:val="Prrafodelista"/>
        <w:ind w:left="0" w:right="-232"/>
        <w:contextualSpacing/>
        <w:jc w:val="center"/>
        <w:rPr>
          <w:rFonts w:ascii="Arial" w:hAnsi="Arial" w:cs="Arial"/>
          <w:b/>
          <w:bCs/>
          <w:color w:val="000000" w:themeColor="text1"/>
        </w:rPr>
      </w:pPr>
    </w:p>
    <w:p w14:paraId="2689F4F7" w14:textId="77777777" w:rsidR="00266A5A" w:rsidRPr="004F7279" w:rsidRDefault="00266A5A" w:rsidP="002F46AA">
      <w:pPr>
        <w:pStyle w:val="Textoindependiente"/>
        <w:spacing w:after="0"/>
        <w:ind w:right="-23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1.- Declarar de Interés Social, el presente acto de titulación.</w:t>
      </w:r>
    </w:p>
    <w:p w14:paraId="158770DD" w14:textId="77777777" w:rsidR="00266A5A" w:rsidRPr="004F7279" w:rsidRDefault="00266A5A" w:rsidP="002F46AA">
      <w:pPr>
        <w:pStyle w:val="Textoindependiente"/>
        <w:spacing w:after="0"/>
        <w:ind w:right="-232"/>
        <w:jc w:val="both"/>
        <w:rPr>
          <w:rFonts w:ascii="Arial" w:hAnsi="Arial" w:cs="Arial"/>
          <w:color w:val="000000" w:themeColor="text1"/>
          <w:sz w:val="24"/>
          <w:szCs w:val="24"/>
          <w:lang w:val="es-ES_tradnl"/>
        </w:rPr>
      </w:pPr>
    </w:p>
    <w:p w14:paraId="08018C8E" w14:textId="018DDDE5" w:rsidR="00266A5A" w:rsidRPr="004F7279" w:rsidRDefault="00266A5A" w:rsidP="002F46AA">
      <w:pPr>
        <w:pStyle w:val="Textoindependiente"/>
        <w:spacing w:after="0"/>
        <w:ind w:right="-232"/>
        <w:contextualSpacing/>
        <w:jc w:val="both"/>
        <w:rPr>
          <w:rFonts w:ascii="Arial" w:eastAsia="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2.- Aprobar la segregación y donación del lote que es parte de la finca inscrita en el Partido de Heredia, folio real 0087366-000,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4-0870291-1990 propiedad del Instituto Mixto de Ayuda Social, que se localiza en el Proyecto Birri, Lote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S/N,</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Distrito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Jesús,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Cantón</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Santa Bárbara,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Provincia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Heredia,</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un</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área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342.65 M</w:t>
      </w:r>
      <w:r w:rsidRPr="004F7279">
        <w:rPr>
          <w:rFonts w:ascii="Arial" w:hAnsi="Arial" w:cs="Arial"/>
          <w:color w:val="000000" w:themeColor="text1"/>
          <w:position w:val="8"/>
          <w:sz w:val="24"/>
          <w:szCs w:val="24"/>
          <w:vertAlign w:val="superscript"/>
          <w:lang w:val="es-ES_tradnl"/>
        </w:rPr>
        <w:t>2</w:t>
      </w:r>
      <w:r w:rsidRPr="004F7279">
        <w:rPr>
          <w:rFonts w:ascii="Arial" w:hAnsi="Arial" w:cs="Arial"/>
          <w:color w:val="000000" w:themeColor="text1"/>
          <w:sz w:val="24"/>
          <w:szCs w:val="24"/>
          <w:lang w:val="es-ES_tradnl"/>
        </w:rPr>
        <w:t xml:space="preserve"> y con un valor del lote de </w:t>
      </w:r>
      <w:r w:rsidR="00E645AF" w:rsidRPr="004F7279">
        <w:rPr>
          <w:rFonts w:ascii="Arial" w:hAnsi="Arial" w:cs="Arial"/>
          <w:color w:val="000000" w:themeColor="text1"/>
          <w:sz w:val="24"/>
          <w:szCs w:val="24"/>
          <w:lang w:val="es-ES_tradnl"/>
        </w:rPr>
        <w:t>¢</w:t>
      </w:r>
      <w:r w:rsidRPr="004F7279">
        <w:rPr>
          <w:rFonts w:ascii="Arial" w:hAnsi="Arial" w:cs="Arial"/>
          <w:color w:val="000000" w:themeColor="text1"/>
          <w:sz w:val="24"/>
          <w:szCs w:val="24"/>
          <w:lang w:val="es-ES_tradnl"/>
        </w:rPr>
        <w:t xml:space="preserve">27.412.000,00 (veintisiete millones cuatrocientos doce mil colones exactos) para titular la nuda propiedad a favor </w:t>
      </w:r>
      <w:r w:rsidRPr="004F7279">
        <w:rPr>
          <w:rFonts w:ascii="Arial" w:eastAsia="Arial" w:hAnsi="Arial" w:cs="Arial"/>
          <w:color w:val="000000" w:themeColor="text1"/>
          <w:sz w:val="24"/>
          <w:szCs w:val="24"/>
          <w:lang w:val="es-ES_tradnl"/>
        </w:rPr>
        <w:t>del señor Keylor Josué Sandí Carvajal, cédula de identidad #402350133, de la señora Melany Paola Sandí Carvajal, cédula de identidad #402450525, del señor Cristofer Steven Sandí Carvajal, cédula de identidad #402510053 y de la señora Daniela Rebeca Solís Víctor, cédula de identidad #118300959; reservándose el usufructo a nombre de la señora María Teresa Carvajal Morales, cédula de identidad #401740886 y del señor Rafael Ángel Sandí Vargas, cédula de identidad #900890174.</w:t>
      </w:r>
    </w:p>
    <w:p w14:paraId="3E79D4E4" w14:textId="77777777" w:rsidR="00266A5A" w:rsidRPr="004F7279" w:rsidRDefault="00266A5A" w:rsidP="002F46AA">
      <w:pPr>
        <w:pStyle w:val="Textoindependiente"/>
        <w:spacing w:after="0"/>
        <w:ind w:right="-232"/>
        <w:contextualSpacing/>
        <w:jc w:val="both"/>
        <w:rPr>
          <w:rFonts w:ascii="Arial" w:eastAsia="Arial" w:hAnsi="Arial" w:cs="Arial"/>
          <w:color w:val="000000" w:themeColor="text1"/>
          <w:sz w:val="24"/>
          <w:szCs w:val="24"/>
          <w:lang w:val="es-ES_tradnl"/>
        </w:rPr>
      </w:pPr>
    </w:p>
    <w:p w14:paraId="62E8F63C" w14:textId="77777777" w:rsidR="00266A5A" w:rsidRPr="004F7279" w:rsidRDefault="00266A5A" w:rsidP="002F46AA">
      <w:pPr>
        <w:pStyle w:val="Textoindependiente"/>
        <w:spacing w:after="0"/>
        <w:ind w:right="-232"/>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Dicho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administrativo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realizará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siguientes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pacing w:val="-2"/>
          <w:sz w:val="24"/>
          <w:szCs w:val="24"/>
          <w:lang w:val="es-ES_tradnl"/>
        </w:rPr>
        <w:t>condiciones:</w:t>
      </w:r>
    </w:p>
    <w:p w14:paraId="48BB76C2" w14:textId="77777777" w:rsidR="00266A5A" w:rsidRPr="004F7279" w:rsidRDefault="00266A5A" w:rsidP="002F46AA">
      <w:pPr>
        <w:pStyle w:val="Prrafodelista"/>
        <w:widowControl w:val="0"/>
        <w:tabs>
          <w:tab w:val="left" w:pos="284"/>
        </w:tabs>
        <w:autoSpaceDE w:val="0"/>
        <w:autoSpaceDN w:val="0"/>
        <w:ind w:left="0" w:right="-232"/>
        <w:jc w:val="both"/>
        <w:rPr>
          <w:rFonts w:ascii="Arial" w:hAnsi="Arial" w:cs="Arial"/>
          <w:color w:val="000000" w:themeColor="text1"/>
        </w:rPr>
      </w:pPr>
    </w:p>
    <w:p w14:paraId="1E104B67" w14:textId="77777777" w:rsidR="00266A5A" w:rsidRPr="004F7279" w:rsidRDefault="00266A5A" w:rsidP="6BDD1F38">
      <w:pPr>
        <w:pStyle w:val="Prrafodelista"/>
        <w:widowControl w:val="0"/>
        <w:numPr>
          <w:ilvl w:val="0"/>
          <w:numId w:val="33"/>
        </w:numPr>
        <w:tabs>
          <w:tab w:val="left" w:pos="284"/>
        </w:tabs>
        <w:autoSpaceDE w:val="0"/>
        <w:autoSpaceDN w:val="0"/>
        <w:ind w:left="0" w:right="-232" w:firstLine="0"/>
        <w:jc w:val="both"/>
        <w:rPr>
          <w:rFonts w:ascii="Arial" w:hAnsi="Arial" w:cs="Arial"/>
          <w:color w:val="000000" w:themeColor="text1"/>
        </w:rPr>
      </w:pPr>
      <w:r w:rsidRPr="004F7279">
        <w:rPr>
          <w:rFonts w:ascii="Arial" w:hAnsi="Arial" w:cs="Arial"/>
          <w:color w:val="000000" w:themeColor="text1"/>
        </w:rPr>
        <w:t>Dentro</w:t>
      </w:r>
      <w:r w:rsidRPr="004F7279">
        <w:rPr>
          <w:rFonts w:ascii="Arial" w:hAnsi="Arial" w:cs="Arial"/>
          <w:color w:val="000000" w:themeColor="text1"/>
          <w:spacing w:val="-8"/>
        </w:rPr>
        <w:t xml:space="preserve"> </w:t>
      </w:r>
      <w:r w:rsidRPr="004F7279">
        <w:rPr>
          <w:rFonts w:ascii="Arial" w:hAnsi="Arial" w:cs="Arial"/>
          <w:color w:val="000000" w:themeColor="text1"/>
        </w:rPr>
        <w:t>del</w:t>
      </w:r>
      <w:r w:rsidRPr="004F7279">
        <w:rPr>
          <w:rFonts w:ascii="Arial" w:hAnsi="Arial" w:cs="Arial"/>
          <w:color w:val="000000" w:themeColor="text1"/>
          <w:spacing w:val="-9"/>
        </w:rPr>
        <w:t xml:space="preserve"> </w:t>
      </w:r>
      <w:r w:rsidRPr="004F7279">
        <w:rPr>
          <w:rFonts w:ascii="Arial" w:hAnsi="Arial" w:cs="Arial"/>
          <w:color w:val="000000" w:themeColor="text1"/>
        </w:rPr>
        <w:t>acto</w:t>
      </w:r>
      <w:r w:rsidRPr="004F7279">
        <w:rPr>
          <w:rFonts w:ascii="Arial" w:hAnsi="Arial" w:cs="Arial"/>
          <w:color w:val="000000" w:themeColor="text1"/>
          <w:spacing w:val="-7"/>
        </w:rPr>
        <w:t xml:space="preserve"> </w:t>
      </w:r>
      <w:r w:rsidRPr="004F7279">
        <w:rPr>
          <w:rFonts w:ascii="Arial" w:hAnsi="Arial" w:cs="Arial"/>
          <w:color w:val="000000" w:themeColor="text1"/>
        </w:rPr>
        <w:t>notarial</w:t>
      </w:r>
      <w:r w:rsidRPr="004F7279">
        <w:rPr>
          <w:rFonts w:ascii="Arial" w:hAnsi="Arial" w:cs="Arial"/>
          <w:color w:val="000000" w:themeColor="text1"/>
          <w:spacing w:val="-6"/>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traspaso</w:t>
      </w:r>
      <w:r w:rsidRPr="004F7279">
        <w:rPr>
          <w:rFonts w:ascii="Arial" w:hAnsi="Arial" w:cs="Arial"/>
          <w:color w:val="000000" w:themeColor="text1"/>
          <w:spacing w:val="-7"/>
        </w:rPr>
        <w:t xml:space="preserve"> </w:t>
      </w:r>
      <w:r w:rsidRPr="004F7279">
        <w:rPr>
          <w:rFonts w:ascii="Arial" w:hAnsi="Arial" w:cs="Arial"/>
          <w:color w:val="000000" w:themeColor="text1"/>
        </w:rPr>
        <w:t>se</w:t>
      </w:r>
      <w:r w:rsidRPr="004F7279">
        <w:rPr>
          <w:rFonts w:ascii="Arial" w:hAnsi="Arial" w:cs="Arial"/>
          <w:color w:val="000000" w:themeColor="text1"/>
          <w:spacing w:val="-7"/>
        </w:rPr>
        <w:t xml:space="preserve"> </w:t>
      </w:r>
      <w:r w:rsidRPr="004F7279">
        <w:rPr>
          <w:rFonts w:ascii="Arial" w:hAnsi="Arial" w:cs="Arial"/>
          <w:color w:val="000000" w:themeColor="text1"/>
        </w:rPr>
        <w:t>incorporará</w:t>
      </w:r>
      <w:r w:rsidRPr="004F7279">
        <w:rPr>
          <w:rFonts w:ascii="Arial" w:hAnsi="Arial" w:cs="Arial"/>
          <w:color w:val="000000" w:themeColor="text1"/>
          <w:spacing w:val="-5"/>
        </w:rPr>
        <w:t xml:space="preserve"> </w:t>
      </w:r>
      <w:r w:rsidRPr="004F7279">
        <w:rPr>
          <w:rFonts w:ascii="Arial" w:hAnsi="Arial" w:cs="Arial"/>
          <w:color w:val="000000" w:themeColor="text1"/>
        </w:rPr>
        <w:t>una</w:t>
      </w:r>
      <w:r w:rsidRPr="004F7279">
        <w:rPr>
          <w:rFonts w:ascii="Arial" w:hAnsi="Arial" w:cs="Arial"/>
          <w:color w:val="000000" w:themeColor="text1"/>
          <w:spacing w:val="-7"/>
        </w:rPr>
        <w:t xml:space="preserve"> </w:t>
      </w:r>
      <w:r w:rsidRPr="004F7279">
        <w:rPr>
          <w:rFonts w:ascii="Arial" w:hAnsi="Arial" w:cs="Arial"/>
          <w:color w:val="000000" w:themeColor="text1"/>
        </w:rPr>
        <w:t>limitación</w:t>
      </w:r>
      <w:r w:rsidRPr="004F7279">
        <w:rPr>
          <w:rFonts w:ascii="Arial" w:hAnsi="Arial" w:cs="Arial"/>
          <w:color w:val="000000" w:themeColor="text1"/>
          <w:spacing w:val="-7"/>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conformidad</w:t>
      </w:r>
      <w:r w:rsidRPr="004F7279">
        <w:rPr>
          <w:rFonts w:ascii="Arial" w:hAnsi="Arial" w:cs="Arial"/>
          <w:color w:val="000000" w:themeColor="text1"/>
          <w:spacing w:val="-7"/>
        </w:rPr>
        <w:t xml:space="preserve"> </w:t>
      </w:r>
      <w:r w:rsidRPr="004F7279">
        <w:rPr>
          <w:rFonts w:ascii="Arial" w:hAnsi="Arial" w:cs="Arial"/>
          <w:color w:val="000000" w:themeColor="text1"/>
        </w:rPr>
        <w:t xml:space="preserve">con lo establecido en el artículo 3 de la Ley 7151, exceptuando a los beneficiarios que estén sujetos al Decreto </w:t>
      </w:r>
      <w:proofErr w:type="spellStart"/>
      <w:r w:rsidRPr="004F7279">
        <w:rPr>
          <w:rFonts w:ascii="Arial" w:hAnsi="Arial" w:cs="Arial"/>
          <w:color w:val="000000" w:themeColor="text1"/>
        </w:rPr>
        <w:t>Nº</w:t>
      </w:r>
      <w:proofErr w:type="spellEnd"/>
      <w:r w:rsidRPr="004F7279">
        <w:rPr>
          <w:rFonts w:ascii="Arial" w:hAnsi="Arial" w:cs="Arial"/>
          <w:color w:val="000000" w:themeColor="text1"/>
        </w:rPr>
        <w:t xml:space="preserve"> 43492-MTSS-MDHIS, que indica en lo referente a la inscripción de las limitaciones y de la Hipoteca Legal Preferente del Sistema Financiero</w:t>
      </w:r>
      <w:r w:rsidRPr="004F7279">
        <w:rPr>
          <w:rFonts w:ascii="Arial" w:hAnsi="Arial" w:cs="Arial"/>
          <w:color w:val="000000" w:themeColor="text1"/>
          <w:spacing w:val="-2"/>
        </w:rPr>
        <w:t xml:space="preserve"> </w:t>
      </w:r>
      <w:r w:rsidRPr="004F7279">
        <w:rPr>
          <w:rFonts w:ascii="Arial" w:hAnsi="Arial" w:cs="Arial"/>
          <w:color w:val="000000" w:themeColor="text1"/>
        </w:rPr>
        <w:t>Nacional</w:t>
      </w:r>
      <w:r w:rsidRPr="004F7279">
        <w:rPr>
          <w:rFonts w:ascii="Arial" w:hAnsi="Arial" w:cs="Arial"/>
          <w:color w:val="000000" w:themeColor="text1"/>
          <w:spacing w:val="-4"/>
        </w:rPr>
        <w:t xml:space="preserve"> </w:t>
      </w:r>
      <w:r w:rsidRPr="004F7279">
        <w:rPr>
          <w:rFonts w:ascii="Arial" w:hAnsi="Arial" w:cs="Arial"/>
          <w:color w:val="000000" w:themeColor="text1"/>
        </w:rPr>
        <w:t>para</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Vivienda,</w:t>
      </w:r>
      <w:r w:rsidRPr="004F7279">
        <w:rPr>
          <w:rFonts w:ascii="Arial" w:hAnsi="Arial" w:cs="Arial"/>
          <w:color w:val="000000" w:themeColor="text1"/>
          <w:spacing w:val="-3"/>
        </w:rPr>
        <w:t xml:space="preserve"> </w:t>
      </w:r>
      <w:r w:rsidRPr="004F7279">
        <w:rPr>
          <w:rFonts w:ascii="Arial" w:hAnsi="Arial" w:cs="Arial"/>
          <w:color w:val="000000" w:themeColor="text1"/>
        </w:rPr>
        <w:t>en</w:t>
      </w:r>
      <w:r w:rsidRPr="004F7279">
        <w:rPr>
          <w:rFonts w:ascii="Arial" w:hAnsi="Arial" w:cs="Arial"/>
          <w:color w:val="000000" w:themeColor="text1"/>
          <w:spacing w:val="-4"/>
        </w:rPr>
        <w:t xml:space="preserve"> </w:t>
      </w:r>
      <w:r w:rsidRPr="004F7279">
        <w:rPr>
          <w:rFonts w:ascii="Arial" w:hAnsi="Arial" w:cs="Arial"/>
          <w:color w:val="000000" w:themeColor="text1"/>
        </w:rPr>
        <w:t>el</w:t>
      </w:r>
      <w:r w:rsidRPr="004F7279">
        <w:rPr>
          <w:rFonts w:ascii="Arial" w:hAnsi="Arial" w:cs="Arial"/>
          <w:color w:val="000000" w:themeColor="text1"/>
          <w:spacing w:val="-3"/>
        </w:rPr>
        <w:t xml:space="preserve"> </w:t>
      </w:r>
      <w:r w:rsidRPr="004F7279">
        <w:rPr>
          <w:rFonts w:ascii="Arial" w:hAnsi="Arial" w:cs="Arial"/>
          <w:color w:val="000000" w:themeColor="text1"/>
        </w:rPr>
        <w:t>Registro</w:t>
      </w:r>
      <w:r w:rsidRPr="004F7279">
        <w:rPr>
          <w:rFonts w:ascii="Arial" w:hAnsi="Arial" w:cs="Arial"/>
          <w:color w:val="000000" w:themeColor="text1"/>
          <w:spacing w:val="-2"/>
        </w:rPr>
        <w:t xml:space="preserve"> </w:t>
      </w:r>
      <w:r w:rsidRPr="004F7279">
        <w:rPr>
          <w:rFonts w:ascii="Arial" w:hAnsi="Arial" w:cs="Arial"/>
          <w:color w:val="000000" w:themeColor="text1"/>
        </w:rPr>
        <w:t>Público</w:t>
      </w:r>
      <w:r w:rsidRPr="004F7279">
        <w:rPr>
          <w:rFonts w:ascii="Arial" w:hAnsi="Arial" w:cs="Arial"/>
          <w:color w:val="000000" w:themeColor="text1"/>
          <w:spacing w:val="-3"/>
        </w:rPr>
        <w:t xml:space="preserve"> </w:t>
      </w:r>
      <w:r w:rsidRPr="004F7279">
        <w:rPr>
          <w:rFonts w:ascii="Arial" w:hAnsi="Arial" w:cs="Arial"/>
          <w:color w:val="000000" w:themeColor="text1"/>
        </w:rPr>
        <w:t>de</w:t>
      </w:r>
      <w:r w:rsidRPr="004F7279">
        <w:rPr>
          <w:rFonts w:ascii="Arial" w:hAnsi="Arial" w:cs="Arial"/>
          <w:color w:val="000000" w:themeColor="text1"/>
          <w:spacing w:val="-2"/>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Propiedad,</w:t>
      </w:r>
      <w:r w:rsidRPr="004F7279">
        <w:rPr>
          <w:rFonts w:ascii="Arial" w:hAnsi="Arial" w:cs="Arial"/>
          <w:color w:val="000000" w:themeColor="text1"/>
          <w:spacing w:val="-2"/>
        </w:rPr>
        <w:t xml:space="preserve"> </w:t>
      </w:r>
      <w:r w:rsidRPr="004F7279">
        <w:rPr>
          <w:rFonts w:ascii="Arial" w:hAnsi="Arial" w:cs="Arial"/>
          <w:color w:val="000000" w:themeColor="text1"/>
        </w:rPr>
        <w:t>cuando el beneficiario opte para el bono familiar para la vivienda total, sin crédito, no se requerirá autorización previa del Consejo Directivo del IMAS.</w:t>
      </w:r>
    </w:p>
    <w:p w14:paraId="3CD90F1C" w14:textId="77777777" w:rsidR="00266A5A" w:rsidRPr="004F7279" w:rsidRDefault="00266A5A" w:rsidP="002F46AA">
      <w:pPr>
        <w:pStyle w:val="Prrafodelista"/>
        <w:widowControl w:val="0"/>
        <w:tabs>
          <w:tab w:val="left" w:pos="284"/>
        </w:tabs>
        <w:autoSpaceDE w:val="0"/>
        <w:autoSpaceDN w:val="0"/>
        <w:ind w:left="0" w:right="-232"/>
        <w:jc w:val="both"/>
        <w:rPr>
          <w:rFonts w:ascii="Arial" w:hAnsi="Arial" w:cs="Arial"/>
          <w:color w:val="000000" w:themeColor="text1"/>
        </w:rPr>
      </w:pPr>
    </w:p>
    <w:p w14:paraId="21FF74F7" w14:textId="03750ACF" w:rsidR="00266A5A" w:rsidRPr="004F7279" w:rsidRDefault="00266A5A" w:rsidP="002F46AA">
      <w:pPr>
        <w:pStyle w:val="Prrafodelista"/>
        <w:widowControl w:val="0"/>
        <w:numPr>
          <w:ilvl w:val="0"/>
          <w:numId w:val="33"/>
        </w:numPr>
        <w:tabs>
          <w:tab w:val="left" w:pos="284"/>
        </w:tabs>
        <w:autoSpaceDE w:val="0"/>
        <w:autoSpaceDN w:val="0"/>
        <w:ind w:left="0" w:right="-232" w:firstLine="0"/>
        <w:jc w:val="both"/>
        <w:rPr>
          <w:rFonts w:ascii="Arial" w:hAnsi="Arial" w:cs="Arial"/>
          <w:color w:val="000000" w:themeColor="text1"/>
        </w:rPr>
      </w:pPr>
      <w:r w:rsidRPr="004F7279">
        <w:rPr>
          <w:rFonts w:ascii="Arial" w:hAnsi="Arial" w:cs="Arial"/>
          <w:color w:val="000000" w:themeColor="text1"/>
        </w:rPr>
        <w:t>Los</w:t>
      </w:r>
      <w:r w:rsidRPr="004F7279">
        <w:rPr>
          <w:rFonts w:ascii="Arial" w:hAnsi="Arial" w:cs="Arial"/>
          <w:color w:val="000000" w:themeColor="text1"/>
          <w:spacing w:val="-3"/>
        </w:rPr>
        <w:t xml:space="preserve"> </w:t>
      </w:r>
      <w:r w:rsidRPr="004F7279">
        <w:rPr>
          <w:rFonts w:ascii="Arial" w:hAnsi="Arial" w:cs="Arial"/>
          <w:color w:val="000000" w:themeColor="text1"/>
        </w:rPr>
        <w:t>gastos</w:t>
      </w:r>
      <w:r w:rsidRPr="004F7279">
        <w:rPr>
          <w:rFonts w:ascii="Arial" w:hAnsi="Arial" w:cs="Arial"/>
          <w:color w:val="000000" w:themeColor="text1"/>
          <w:spacing w:val="-5"/>
        </w:rPr>
        <w:t xml:space="preserve"> </w:t>
      </w:r>
      <w:r w:rsidRPr="004F7279">
        <w:rPr>
          <w:rFonts w:ascii="Arial" w:hAnsi="Arial" w:cs="Arial"/>
          <w:color w:val="000000" w:themeColor="text1"/>
        </w:rPr>
        <w:t>notariales</w:t>
      </w:r>
      <w:r w:rsidRPr="004F7279">
        <w:rPr>
          <w:rFonts w:ascii="Arial" w:hAnsi="Arial" w:cs="Arial"/>
          <w:color w:val="000000" w:themeColor="text1"/>
          <w:spacing w:val="-3"/>
        </w:rPr>
        <w:t xml:space="preserve"> </w:t>
      </w:r>
      <w:r w:rsidRPr="004F7279">
        <w:rPr>
          <w:rFonts w:ascii="Arial" w:hAnsi="Arial" w:cs="Arial"/>
          <w:color w:val="000000" w:themeColor="text1"/>
        </w:rPr>
        <w:t>por</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formalización</w:t>
      </w:r>
      <w:r w:rsidRPr="004F7279">
        <w:rPr>
          <w:rFonts w:ascii="Arial" w:hAnsi="Arial" w:cs="Arial"/>
          <w:color w:val="000000" w:themeColor="text1"/>
          <w:spacing w:val="-1"/>
        </w:rPr>
        <w:t xml:space="preserve"> </w:t>
      </w:r>
      <w:r w:rsidRPr="004F7279">
        <w:rPr>
          <w:rFonts w:ascii="Arial" w:hAnsi="Arial" w:cs="Arial"/>
          <w:color w:val="000000" w:themeColor="text1"/>
        </w:rPr>
        <w:t>de</w:t>
      </w:r>
      <w:r w:rsidRPr="004F7279">
        <w:rPr>
          <w:rFonts w:ascii="Arial" w:hAnsi="Arial" w:cs="Arial"/>
          <w:color w:val="000000" w:themeColor="text1"/>
          <w:spacing w:val="-4"/>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escritura</w:t>
      </w:r>
      <w:r w:rsidRPr="004F7279">
        <w:rPr>
          <w:rFonts w:ascii="Arial" w:hAnsi="Arial" w:cs="Arial"/>
          <w:color w:val="000000" w:themeColor="text1"/>
          <w:spacing w:val="-2"/>
        </w:rPr>
        <w:t xml:space="preserve"> </w:t>
      </w:r>
      <w:r w:rsidRPr="004F7279">
        <w:rPr>
          <w:rFonts w:ascii="Arial" w:hAnsi="Arial" w:cs="Arial"/>
          <w:color w:val="000000" w:themeColor="text1"/>
        </w:rPr>
        <w:t>los</w:t>
      </w:r>
      <w:r w:rsidRPr="004F7279">
        <w:rPr>
          <w:rFonts w:ascii="Arial" w:hAnsi="Arial" w:cs="Arial"/>
          <w:color w:val="000000" w:themeColor="text1"/>
          <w:spacing w:val="-5"/>
        </w:rPr>
        <w:t xml:space="preserve"> </w:t>
      </w:r>
      <w:r w:rsidRPr="004F7279">
        <w:rPr>
          <w:rFonts w:ascii="Arial" w:hAnsi="Arial" w:cs="Arial"/>
          <w:color w:val="000000" w:themeColor="text1"/>
        </w:rPr>
        <w:t>cubrirá la Institución</w:t>
      </w:r>
      <w:r w:rsidRPr="004F7279">
        <w:rPr>
          <w:rFonts w:ascii="Arial" w:hAnsi="Arial" w:cs="Arial"/>
          <w:color w:val="000000" w:themeColor="text1"/>
          <w:spacing w:val="-2"/>
        </w:rPr>
        <w:t>.</w:t>
      </w:r>
    </w:p>
    <w:p w14:paraId="0B5D7F02" w14:textId="77777777" w:rsidR="00266A5A" w:rsidRPr="004F7279" w:rsidRDefault="00266A5A" w:rsidP="002F46AA">
      <w:pPr>
        <w:widowControl w:val="0"/>
        <w:tabs>
          <w:tab w:val="left" w:pos="284"/>
        </w:tabs>
        <w:autoSpaceDE w:val="0"/>
        <w:autoSpaceDN w:val="0"/>
        <w:ind w:right="-232"/>
        <w:jc w:val="both"/>
        <w:rPr>
          <w:rFonts w:ascii="Arial" w:hAnsi="Arial" w:cs="Arial"/>
          <w:color w:val="000000" w:themeColor="text1"/>
          <w:sz w:val="24"/>
          <w:szCs w:val="24"/>
          <w:lang w:val="es-ES_tradnl"/>
        </w:rPr>
      </w:pPr>
    </w:p>
    <w:p w14:paraId="1F74D455" w14:textId="77777777" w:rsidR="00951A01"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951A01" w:rsidRPr="004F7279">
        <w:rPr>
          <w:rFonts w:ascii="Arial" w:eastAsia="Segoe UI" w:hAnsi="Arial" w:cs="Arial"/>
          <w:color w:val="000000" w:themeColor="text1"/>
          <w:sz w:val="24"/>
          <w:szCs w:val="24"/>
          <w:lang w:val="es-ES_tradnl"/>
        </w:rPr>
        <w:t>Muy bien.</w:t>
      </w:r>
    </w:p>
    <w:p w14:paraId="5CC00FFE" w14:textId="77777777" w:rsidR="00951A01" w:rsidRPr="004F7279" w:rsidRDefault="00951A01"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1DE6A806" w14:textId="5F9453FC" w:rsidR="004C6883" w:rsidRPr="004F7279" w:rsidRDefault="00951A01"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 Levantamos la mano a los que estemos a favor, la mantenemos para la firmeza.</w:t>
      </w:r>
    </w:p>
    <w:p w14:paraId="34C8AC72" w14:textId="77777777" w:rsidR="004C6883" w:rsidRPr="004F7279" w:rsidRDefault="004C6883" w:rsidP="002F46AA">
      <w:pPr>
        <w:jc w:val="both"/>
        <w:rPr>
          <w:rFonts w:ascii="Arial" w:hAnsi="Arial" w:cs="Arial"/>
          <w:color w:val="000000" w:themeColor="text1"/>
          <w:sz w:val="24"/>
          <w:szCs w:val="24"/>
          <w:lang w:val="es-ES_tradnl"/>
        </w:rPr>
      </w:pPr>
    </w:p>
    <w:p w14:paraId="118C6915"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52A81209"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14C8C115" w14:textId="76E43C5A"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DD5FDF" w:rsidRPr="004F7279">
        <w:rPr>
          <w:rFonts w:ascii="Arial" w:eastAsia="Segoe UI" w:hAnsi="Arial" w:cs="Arial"/>
          <w:color w:val="000000" w:themeColor="text1"/>
          <w:sz w:val="24"/>
          <w:szCs w:val="24"/>
          <w:lang w:val="es-ES_tradnl"/>
        </w:rPr>
        <w:t>Queda en firme y aprobado.</w:t>
      </w:r>
    </w:p>
    <w:p w14:paraId="7F273344" w14:textId="77777777" w:rsidR="004C6883" w:rsidRPr="004F7279" w:rsidRDefault="004C6883" w:rsidP="002F46AA">
      <w:pPr>
        <w:widowControl w:val="0"/>
        <w:suppressAutoHyphens/>
        <w:jc w:val="both"/>
        <w:rPr>
          <w:rFonts w:ascii="Arial" w:hAnsi="Arial" w:cs="Arial"/>
          <w:color w:val="000000" w:themeColor="text1"/>
          <w:sz w:val="24"/>
          <w:szCs w:val="24"/>
          <w:lang w:val="es-ES_tradnl"/>
        </w:rPr>
      </w:pPr>
    </w:p>
    <w:p w14:paraId="14588121" w14:textId="681B783F" w:rsidR="00266A5A" w:rsidRPr="004F7279" w:rsidRDefault="00266A5A"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5936B7A2" w14:textId="77777777" w:rsidR="00266A5A" w:rsidRPr="004F7279" w:rsidRDefault="00266A5A" w:rsidP="002F46AA">
      <w:pPr>
        <w:widowControl w:val="0"/>
        <w:suppressAutoHyphens/>
        <w:jc w:val="both"/>
        <w:rPr>
          <w:rFonts w:ascii="Arial" w:hAnsi="Arial" w:cs="Arial"/>
          <w:color w:val="000000" w:themeColor="text1"/>
          <w:sz w:val="24"/>
          <w:szCs w:val="24"/>
          <w:lang w:val="es-ES_tradnl"/>
        </w:rPr>
      </w:pPr>
    </w:p>
    <w:p w14:paraId="7CBE4158"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6-0350648-1996 </w:t>
      </w:r>
    </w:p>
    <w:p w14:paraId="4EBBD777"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3C62AAC0" w14:textId="182EF203"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6D517018"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63701332" w14:textId="1745D6E3"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201-05-2026</w:t>
      </w:r>
    </w:p>
    <w:p w14:paraId="4D40973E" w14:textId="77777777" w:rsidR="00266A5A" w:rsidRPr="004F7279" w:rsidRDefault="00266A5A" w:rsidP="002F46AA">
      <w:pPr>
        <w:ind w:right="-91"/>
        <w:jc w:val="center"/>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41F6F878" w14:textId="77777777" w:rsidR="00266A5A" w:rsidRPr="004F7279" w:rsidRDefault="00266A5A" w:rsidP="002F46AA">
      <w:pPr>
        <w:ind w:right="-91"/>
        <w:jc w:val="center"/>
        <w:rPr>
          <w:rFonts w:ascii="Arial" w:hAnsi="Arial" w:cs="Arial"/>
          <w:b/>
          <w:color w:val="000000" w:themeColor="text1"/>
          <w:sz w:val="24"/>
          <w:szCs w:val="24"/>
          <w:lang w:val="es-ES_tradnl"/>
        </w:rPr>
      </w:pPr>
    </w:p>
    <w:p w14:paraId="3AA6F05B" w14:textId="77777777" w:rsidR="00266A5A" w:rsidRPr="004F7279" w:rsidRDefault="00266A5A"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315FA7F4" w14:textId="77777777" w:rsidR="00266A5A" w:rsidRPr="004F7279" w:rsidRDefault="00266A5A" w:rsidP="002F46AA">
      <w:pPr>
        <w:pStyle w:val="Textoindependiente"/>
        <w:spacing w:after="0"/>
        <w:ind w:right="-91"/>
        <w:jc w:val="both"/>
        <w:rPr>
          <w:rFonts w:ascii="Arial" w:hAnsi="Arial" w:cs="Arial"/>
          <w:color w:val="000000" w:themeColor="text1"/>
          <w:sz w:val="24"/>
          <w:szCs w:val="24"/>
          <w:lang w:val="es-ES_tradnl"/>
        </w:rPr>
      </w:pPr>
    </w:p>
    <w:p w14:paraId="3DBB0DC3" w14:textId="77777777" w:rsidR="00266A5A" w:rsidRPr="004F7279" w:rsidRDefault="00266A5A"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lastRenderedPageBreak/>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4C0BCEAD" w14:textId="77777777" w:rsidR="00266A5A" w:rsidRPr="004F7279" w:rsidRDefault="00266A5A" w:rsidP="002F46AA">
      <w:pPr>
        <w:pStyle w:val="Textoindependiente"/>
        <w:spacing w:after="0"/>
        <w:ind w:right="-91"/>
        <w:jc w:val="both"/>
        <w:rPr>
          <w:rFonts w:ascii="Arial" w:hAnsi="Arial" w:cs="Arial"/>
          <w:color w:val="000000" w:themeColor="text1"/>
          <w:sz w:val="24"/>
          <w:szCs w:val="24"/>
          <w:lang w:val="es-ES_tradnl"/>
        </w:rPr>
      </w:pPr>
    </w:p>
    <w:p w14:paraId="7C049EB5" w14:textId="77777777" w:rsidR="00266A5A" w:rsidRPr="004F7279" w:rsidRDefault="00266A5A" w:rsidP="002F46AA">
      <w:pPr>
        <w:pStyle w:val="Textoindependiente"/>
        <w:spacing w:after="0"/>
        <w:ind w:right="-91"/>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58497A1E" w14:textId="77777777" w:rsidR="00266A5A" w:rsidRPr="004F7279" w:rsidRDefault="00266A5A" w:rsidP="002F46AA">
      <w:pPr>
        <w:pStyle w:val="Textoindependiente"/>
        <w:spacing w:after="0"/>
        <w:ind w:right="-91"/>
        <w:jc w:val="both"/>
        <w:rPr>
          <w:rFonts w:ascii="Arial" w:hAnsi="Arial" w:cs="Arial"/>
          <w:color w:val="000000" w:themeColor="text1"/>
          <w:w w:val="105"/>
          <w:sz w:val="24"/>
          <w:szCs w:val="24"/>
          <w:lang w:val="es-ES_tradnl"/>
        </w:rPr>
      </w:pPr>
    </w:p>
    <w:p w14:paraId="4A602B3D" w14:textId="0D913E5E" w:rsidR="00266A5A" w:rsidRPr="004F7279" w:rsidRDefault="00266A5A"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Mediante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Boleta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Solicitud</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Suscripción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se solicita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 xml:space="preserve">titular la propiedad a nombre la señora Kenny </w:t>
      </w:r>
      <w:proofErr w:type="spellStart"/>
      <w:r w:rsidRPr="004F7279">
        <w:rPr>
          <w:rFonts w:ascii="Arial" w:hAnsi="Arial" w:cs="Arial"/>
          <w:color w:val="000000" w:themeColor="text1"/>
          <w:sz w:val="24"/>
          <w:szCs w:val="24"/>
          <w:lang w:val="es-ES_tradnl"/>
        </w:rPr>
        <w:t>Yasmin</w:t>
      </w:r>
      <w:proofErr w:type="spellEnd"/>
      <w:r w:rsidRPr="004F7279">
        <w:rPr>
          <w:rFonts w:ascii="Arial" w:hAnsi="Arial" w:cs="Arial"/>
          <w:color w:val="000000" w:themeColor="text1"/>
          <w:sz w:val="24"/>
          <w:szCs w:val="24"/>
          <w:lang w:val="es-ES_tradnl"/>
        </w:rPr>
        <w:t xml:space="preserve"> Artola Cerdas, cédula de identidad 112080317 y del señor Dagoberto Granados Salazar, cédula de identidad 602010663.</w:t>
      </w:r>
      <w:r w:rsidRPr="004F7279">
        <w:rPr>
          <w:rFonts w:ascii="Arial" w:hAnsi="Arial" w:cs="Arial"/>
          <w:color w:val="000000" w:themeColor="text1"/>
          <w:spacing w:val="40"/>
          <w:sz w:val="24"/>
          <w:szCs w:val="24"/>
          <w:lang w:val="es-ES_tradnl"/>
        </w:rPr>
        <w:t xml:space="preserve"> </w:t>
      </w:r>
      <w:r w:rsidRPr="004F7279">
        <w:rPr>
          <w:rFonts w:ascii="Arial" w:hAnsi="Arial" w:cs="Arial"/>
          <w:color w:val="000000" w:themeColor="text1"/>
          <w:sz w:val="24"/>
          <w:szCs w:val="24"/>
          <w:lang w:val="es-ES_tradnl"/>
        </w:rPr>
        <w:t>Nota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fecha</w:t>
      </w:r>
      <w:r w:rsidRPr="004F7279">
        <w:rPr>
          <w:rFonts w:ascii="Arial" w:hAnsi="Arial" w:cs="Arial"/>
          <w:color w:val="000000" w:themeColor="text1"/>
          <w:spacing w:val="-7"/>
          <w:sz w:val="24"/>
          <w:szCs w:val="24"/>
          <w:lang w:val="es-ES_tradnl"/>
        </w:rPr>
        <w:t xml:space="preserve"> 09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7"/>
          <w:sz w:val="24"/>
          <w:szCs w:val="24"/>
          <w:lang w:val="es-ES_tradnl"/>
        </w:rPr>
        <w:t xml:space="preserve"> septiembre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2025,</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folio</w:t>
      </w:r>
      <w:r w:rsidRPr="004F7279">
        <w:rPr>
          <w:rFonts w:ascii="Arial" w:hAnsi="Arial" w:cs="Arial"/>
          <w:color w:val="000000" w:themeColor="text1"/>
          <w:spacing w:val="-7"/>
          <w:sz w:val="24"/>
          <w:szCs w:val="24"/>
          <w:lang w:val="es-ES_tradnl"/>
        </w:rPr>
        <w:t xml:space="preserve"> 0068</w:t>
      </w:r>
      <w:r w:rsidRPr="004F7279">
        <w:rPr>
          <w:rFonts w:ascii="Arial" w:hAnsi="Arial" w:cs="Arial"/>
          <w:color w:val="000000" w:themeColor="text1"/>
          <w:sz w:val="24"/>
          <w:szCs w:val="24"/>
          <w:lang w:val="es-ES_tradnl"/>
        </w:rPr>
        <w:t>,</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expediente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digital #666364.</w:t>
      </w:r>
    </w:p>
    <w:p w14:paraId="30D670F9" w14:textId="77777777" w:rsidR="00266A5A" w:rsidRPr="004F7279" w:rsidRDefault="00266A5A" w:rsidP="002F46AA">
      <w:pPr>
        <w:pStyle w:val="Prrafodelista"/>
        <w:ind w:left="0" w:right="-93"/>
        <w:contextualSpacing/>
        <w:jc w:val="center"/>
        <w:rPr>
          <w:rFonts w:ascii="Arial" w:hAnsi="Arial" w:cs="Arial"/>
          <w:color w:val="000000" w:themeColor="text1"/>
        </w:rPr>
      </w:pPr>
      <w:r w:rsidRPr="004F7279">
        <w:rPr>
          <w:rFonts w:ascii="Arial" w:hAnsi="Arial" w:cs="Arial"/>
          <w:b/>
          <w:bCs/>
          <w:color w:val="000000" w:themeColor="text1"/>
        </w:rPr>
        <w:t>CONSIDERANDO</w:t>
      </w:r>
    </w:p>
    <w:p w14:paraId="2DB8D7AD" w14:textId="77777777" w:rsidR="00266A5A" w:rsidRPr="004F7279" w:rsidRDefault="00266A5A" w:rsidP="002F46AA">
      <w:pPr>
        <w:pStyle w:val="Prrafodelista"/>
        <w:ind w:left="0" w:right="-93"/>
        <w:contextualSpacing/>
        <w:jc w:val="center"/>
        <w:rPr>
          <w:rFonts w:ascii="Arial" w:hAnsi="Arial" w:cs="Arial"/>
          <w:b/>
          <w:bCs/>
          <w:color w:val="000000" w:themeColor="text1"/>
        </w:rPr>
      </w:pPr>
    </w:p>
    <w:p w14:paraId="2736CBCF" w14:textId="77777777" w:rsidR="00266A5A" w:rsidRPr="004F7279" w:rsidRDefault="00266A5A" w:rsidP="002F46AA">
      <w:pPr>
        <w:pStyle w:val="Prrafodelista"/>
        <w:widowControl w:val="0"/>
        <w:numPr>
          <w:ilvl w:val="0"/>
          <w:numId w:val="35"/>
        </w:numPr>
        <w:tabs>
          <w:tab w:val="left" w:pos="142"/>
        </w:tabs>
        <w:ind w:left="0" w:right="-93" w:firstLine="0"/>
        <w:jc w:val="both"/>
        <w:rPr>
          <w:rFonts w:ascii="Arial" w:hAnsi="Arial" w:cs="Arial"/>
          <w:color w:val="000000" w:themeColor="text1"/>
        </w:rPr>
      </w:pPr>
      <w:r w:rsidRPr="004F7279">
        <w:rPr>
          <w:rFonts w:ascii="Arial" w:hAnsi="Arial" w:cs="Arial"/>
          <w:color w:val="000000" w:themeColor="text1"/>
        </w:rPr>
        <w:t>El Informe Técnico Social (ITS) contenido en el expediente digital #666364, contiene información sobre la conformación del hogar, salud, educación,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7C35945F" w14:textId="77777777" w:rsidR="00266A5A" w:rsidRPr="004F7279" w:rsidRDefault="00266A5A" w:rsidP="002F46AA">
      <w:pPr>
        <w:pStyle w:val="Prrafodelista"/>
        <w:widowControl w:val="0"/>
        <w:tabs>
          <w:tab w:val="left" w:pos="142"/>
        </w:tabs>
        <w:ind w:left="0" w:right="-93"/>
        <w:jc w:val="both"/>
        <w:rPr>
          <w:rFonts w:ascii="Arial" w:hAnsi="Arial" w:cs="Arial"/>
          <w:color w:val="000000" w:themeColor="text1"/>
        </w:rPr>
      </w:pPr>
    </w:p>
    <w:p w14:paraId="2E89E7FD" w14:textId="77777777" w:rsidR="00266A5A" w:rsidRPr="004F7279" w:rsidRDefault="00266A5A" w:rsidP="002F46AA">
      <w:pPr>
        <w:pStyle w:val="Prrafodelista"/>
        <w:widowControl w:val="0"/>
        <w:numPr>
          <w:ilvl w:val="0"/>
          <w:numId w:val="35"/>
        </w:numPr>
        <w:tabs>
          <w:tab w:val="left" w:pos="142"/>
        </w:tabs>
        <w:ind w:left="0" w:right="-93" w:firstLine="0"/>
        <w:jc w:val="both"/>
        <w:rPr>
          <w:rFonts w:ascii="Arial" w:hAnsi="Arial" w:cs="Arial"/>
          <w:color w:val="000000" w:themeColor="text1"/>
        </w:rPr>
      </w:pPr>
      <w:r w:rsidRPr="004F7279">
        <w:rPr>
          <w:rFonts w:ascii="Arial" w:hAnsi="Arial" w:cs="Arial"/>
          <w:color w:val="000000" w:themeColor="text1"/>
        </w:rPr>
        <w:t xml:space="preserve">La Profesional en Desarrollo Social, la Licda. </w:t>
      </w:r>
      <w:proofErr w:type="spellStart"/>
      <w:r w:rsidRPr="004F7279">
        <w:rPr>
          <w:rFonts w:ascii="Arial" w:hAnsi="Arial" w:cs="Arial"/>
          <w:color w:val="000000" w:themeColor="text1"/>
        </w:rPr>
        <w:t>Yorlin</w:t>
      </w:r>
      <w:proofErr w:type="spellEnd"/>
      <w:r w:rsidRPr="004F7279">
        <w:rPr>
          <w:rFonts w:ascii="Arial" w:hAnsi="Arial" w:cs="Arial"/>
          <w:color w:val="000000" w:themeColor="text1"/>
        </w:rPr>
        <w:t xml:space="preserve"> María Rojas Fallas, recomienda proceder con la titulación en modalidad gratuita del inmueble a favor de la familia y que los gastos notariales sean asumidos por la Institución (recomendación textual del ITS).</w:t>
      </w:r>
    </w:p>
    <w:p w14:paraId="7B95A8E7" w14:textId="77777777" w:rsidR="00266A5A" w:rsidRPr="004F7279" w:rsidRDefault="00266A5A" w:rsidP="002F46AA">
      <w:pPr>
        <w:pStyle w:val="Prrafodelista"/>
        <w:ind w:left="0"/>
        <w:rPr>
          <w:rFonts w:ascii="Arial" w:hAnsi="Arial" w:cs="Arial"/>
          <w:color w:val="000000" w:themeColor="text1"/>
        </w:rPr>
      </w:pPr>
    </w:p>
    <w:p w14:paraId="377D9783" w14:textId="77777777" w:rsidR="00266A5A" w:rsidRPr="004F7279" w:rsidRDefault="00266A5A" w:rsidP="002F46AA">
      <w:pPr>
        <w:pStyle w:val="Prrafodelista"/>
        <w:widowControl w:val="0"/>
        <w:numPr>
          <w:ilvl w:val="0"/>
          <w:numId w:val="35"/>
        </w:numPr>
        <w:tabs>
          <w:tab w:val="left" w:pos="142"/>
        </w:tabs>
        <w:ind w:left="0" w:right="-93" w:firstLine="0"/>
        <w:jc w:val="both"/>
        <w:rPr>
          <w:rFonts w:ascii="Arial" w:hAnsi="Arial" w:cs="Arial"/>
          <w:color w:val="000000" w:themeColor="text1"/>
        </w:rPr>
      </w:pPr>
      <w:r w:rsidRPr="004F7279">
        <w:rPr>
          <w:rFonts w:ascii="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379F3589" w14:textId="77777777" w:rsidR="00266A5A" w:rsidRPr="004F7279" w:rsidRDefault="00266A5A" w:rsidP="002F46AA">
      <w:pPr>
        <w:rPr>
          <w:rFonts w:ascii="Arial" w:hAnsi="Arial" w:cs="Arial"/>
          <w:color w:val="000000" w:themeColor="text1"/>
          <w:sz w:val="24"/>
          <w:szCs w:val="24"/>
          <w:lang w:val="es-ES_tradnl"/>
        </w:rPr>
      </w:pPr>
    </w:p>
    <w:p w14:paraId="71D59AAA" w14:textId="77777777" w:rsidR="00266A5A" w:rsidRPr="004F7279" w:rsidRDefault="00266A5A" w:rsidP="002F46AA">
      <w:pPr>
        <w:pStyle w:val="Prrafodelista"/>
        <w:ind w:left="0" w:right="-93"/>
        <w:contextualSpacing/>
        <w:jc w:val="center"/>
        <w:rPr>
          <w:rFonts w:ascii="Arial" w:hAnsi="Arial" w:cs="Arial"/>
          <w:color w:val="000000" w:themeColor="text1"/>
        </w:rPr>
      </w:pPr>
      <w:r w:rsidRPr="004F7279">
        <w:rPr>
          <w:rFonts w:ascii="Arial" w:hAnsi="Arial" w:cs="Arial"/>
          <w:b/>
          <w:bCs/>
          <w:color w:val="000000" w:themeColor="text1"/>
        </w:rPr>
        <w:t>POR TANTO, SE ACUERDA</w:t>
      </w:r>
    </w:p>
    <w:p w14:paraId="2A9B5A0E" w14:textId="77777777" w:rsidR="00266A5A" w:rsidRPr="004F7279" w:rsidRDefault="00266A5A" w:rsidP="002F46AA">
      <w:pPr>
        <w:pStyle w:val="Prrafodelista"/>
        <w:ind w:left="0" w:right="-93"/>
        <w:contextualSpacing/>
        <w:jc w:val="center"/>
        <w:rPr>
          <w:rFonts w:ascii="Arial" w:hAnsi="Arial" w:cs="Arial"/>
          <w:b/>
          <w:bCs/>
          <w:color w:val="000000" w:themeColor="text1"/>
        </w:rPr>
      </w:pPr>
    </w:p>
    <w:p w14:paraId="24DA8CF3" w14:textId="77777777" w:rsidR="00266A5A" w:rsidRPr="004F7279" w:rsidRDefault="00266A5A" w:rsidP="002F46AA">
      <w:pPr>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rPr>
        <w:t xml:space="preserve">1.- </w:t>
      </w:r>
      <w:r w:rsidRPr="004F7279">
        <w:rPr>
          <w:rFonts w:ascii="Arial" w:hAnsi="Arial" w:cs="Arial"/>
          <w:color w:val="000000" w:themeColor="text1"/>
          <w:sz w:val="24"/>
          <w:szCs w:val="24"/>
          <w:lang w:val="es-ES_tradnl" w:eastAsia="x-none"/>
        </w:rPr>
        <w:t>Declarar de Interés Social, el presente acto de titulación.</w:t>
      </w:r>
    </w:p>
    <w:p w14:paraId="6F5E1327" w14:textId="77777777" w:rsidR="00266A5A" w:rsidRDefault="00266A5A" w:rsidP="002F46AA">
      <w:pPr>
        <w:jc w:val="both"/>
        <w:rPr>
          <w:rFonts w:ascii="Arial" w:hAnsi="Arial" w:cs="Arial"/>
          <w:color w:val="000000" w:themeColor="text1"/>
          <w:sz w:val="24"/>
          <w:szCs w:val="24"/>
          <w:lang w:val="es-ES_tradnl"/>
        </w:rPr>
      </w:pPr>
    </w:p>
    <w:p w14:paraId="21C9FD3F" w14:textId="77777777" w:rsidR="00612315" w:rsidRPr="004F7279" w:rsidRDefault="00612315" w:rsidP="002F46AA">
      <w:pPr>
        <w:jc w:val="both"/>
        <w:rPr>
          <w:rFonts w:ascii="Arial" w:hAnsi="Arial" w:cs="Arial"/>
          <w:color w:val="000000" w:themeColor="text1"/>
          <w:sz w:val="24"/>
          <w:szCs w:val="24"/>
          <w:lang w:val="es-ES_tradnl"/>
        </w:rPr>
      </w:pPr>
    </w:p>
    <w:p w14:paraId="0711A6F3"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rPr>
        <w:lastRenderedPageBreak/>
        <w:t xml:space="preserve">2.- </w:t>
      </w:r>
      <w:r w:rsidRPr="004F7279">
        <w:rPr>
          <w:rFonts w:ascii="Arial" w:hAnsi="Arial" w:cs="Arial"/>
          <w:color w:val="000000" w:themeColor="text1"/>
          <w:sz w:val="24"/>
          <w:szCs w:val="24"/>
          <w:lang w:val="es-ES_tradnl" w:eastAsia="x-none"/>
        </w:rPr>
        <w:t xml:space="preserve">Aprobar la segregación y donación del lote que es parte de la finca inscrita en el Partido de Puntarenas, folio real 0021996-000, con plano catastrado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6-0350648-1996 propiedad del Instituto Mixto de Ayuda Social, que se localiza en el Proyecto San Martín de Golfito, Lote N°17, Distrito Golfito, Cantón Golfito, Provincia Puntarenas, con un área de 155.58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xml:space="preserve"> y con un valor del lote de ¢4.667.400,00 (cuatro millones seiscientos sesenta y siete mil cuatrocientos colones exactos) para titular en pareja en derechos a favor de la señora Kenny </w:t>
      </w:r>
      <w:proofErr w:type="spellStart"/>
      <w:r w:rsidRPr="004F7279">
        <w:rPr>
          <w:rFonts w:ascii="Arial" w:hAnsi="Arial" w:cs="Arial"/>
          <w:color w:val="000000" w:themeColor="text1"/>
          <w:sz w:val="24"/>
          <w:szCs w:val="24"/>
          <w:lang w:val="es-ES_tradnl" w:eastAsia="x-none"/>
        </w:rPr>
        <w:t>Yasmin</w:t>
      </w:r>
      <w:proofErr w:type="spellEnd"/>
      <w:r w:rsidRPr="004F7279">
        <w:rPr>
          <w:rFonts w:ascii="Arial" w:hAnsi="Arial" w:cs="Arial"/>
          <w:color w:val="000000" w:themeColor="text1"/>
          <w:sz w:val="24"/>
          <w:szCs w:val="24"/>
          <w:lang w:val="es-ES_tradnl" w:eastAsia="x-none"/>
        </w:rPr>
        <w:t xml:space="preserve"> Artola Cerdas, cédula de identidad #112080317 y del señor Dagoberto Granados Salazar, cédula de identidad #602010663.</w:t>
      </w:r>
    </w:p>
    <w:p w14:paraId="4B3E5B6B"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eastAsia="x-none"/>
        </w:rPr>
      </w:pPr>
    </w:p>
    <w:p w14:paraId="428650BB" w14:textId="77777777" w:rsidR="00266A5A" w:rsidRPr="004F7279" w:rsidRDefault="00266A5A" w:rsidP="002F46AA">
      <w:pPr>
        <w:pStyle w:val="Textoindependiente"/>
        <w:spacing w:after="0"/>
        <w:ind w:right="-93"/>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Dicho acto administrativo se realizará de conformidad con las siguientes condiciones:</w:t>
      </w:r>
    </w:p>
    <w:p w14:paraId="1CA8675E"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rPr>
      </w:pPr>
    </w:p>
    <w:p w14:paraId="5CDF9430" w14:textId="77777777" w:rsidR="00266A5A" w:rsidRPr="004F7279" w:rsidRDefault="00266A5A" w:rsidP="002F46AA">
      <w:pPr>
        <w:pStyle w:val="Textoindependiente"/>
        <w:numPr>
          <w:ilvl w:val="0"/>
          <w:numId w:val="36"/>
        </w:numPr>
        <w:spacing w:after="0"/>
        <w:ind w:left="0" w:right="-93" w:firstLine="0"/>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Dentro del acto notarial de traspaso se incorporará una limitación de conformidad con lo establecido en el artículo 3 de la Ley 7151, exceptuando a los beneficiarios que estén sujetos al Decreto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556B8A76" w14:textId="77777777" w:rsidR="00266A5A" w:rsidRPr="004F7279" w:rsidRDefault="00266A5A" w:rsidP="002F46AA">
      <w:pPr>
        <w:pStyle w:val="Textoindependiente"/>
        <w:spacing w:after="0"/>
        <w:ind w:right="-93"/>
        <w:rPr>
          <w:rFonts w:ascii="Arial" w:hAnsi="Arial" w:cs="Arial"/>
          <w:color w:val="000000" w:themeColor="text1"/>
          <w:sz w:val="24"/>
          <w:szCs w:val="24"/>
          <w:lang w:val="es-ES_tradnl"/>
        </w:rPr>
      </w:pPr>
    </w:p>
    <w:p w14:paraId="74607913" w14:textId="63A21A80" w:rsidR="00266A5A" w:rsidRPr="004F7279" w:rsidRDefault="00266A5A" w:rsidP="002F46AA">
      <w:pPr>
        <w:pStyle w:val="Textoindependiente"/>
        <w:numPr>
          <w:ilvl w:val="0"/>
          <w:numId w:val="36"/>
        </w:numPr>
        <w:spacing w:after="0"/>
        <w:ind w:left="0" w:right="-93" w:firstLine="0"/>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Los gastos notariales por la formalización de la escritura los cubrirá la Institución.</w:t>
      </w:r>
    </w:p>
    <w:p w14:paraId="65CB9717" w14:textId="77777777" w:rsidR="00266A5A" w:rsidRPr="004F7279" w:rsidRDefault="00266A5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0D3F9A64" w14:textId="77777777" w:rsidR="00691126"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691126" w:rsidRPr="004F7279">
        <w:rPr>
          <w:rFonts w:ascii="Arial" w:eastAsia="Segoe UI" w:hAnsi="Arial" w:cs="Arial"/>
          <w:color w:val="000000" w:themeColor="text1"/>
          <w:sz w:val="24"/>
          <w:szCs w:val="24"/>
          <w:lang w:val="es-ES_tradnl"/>
        </w:rPr>
        <w:t>Muy bien.</w:t>
      </w:r>
    </w:p>
    <w:p w14:paraId="53181F06" w14:textId="77777777" w:rsidR="00691126" w:rsidRPr="004F7279" w:rsidRDefault="00691126"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6EB7680A" w14:textId="5F3087D4" w:rsidR="004C6883" w:rsidRPr="004F7279" w:rsidRDefault="00691126"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 Levantamos la mano los que estamos de acuerdo y a favor</w:t>
      </w:r>
      <w:r w:rsidR="00EF7568" w:rsidRPr="004F7279">
        <w:rPr>
          <w:rFonts w:ascii="Arial" w:eastAsia="Segoe UI" w:hAnsi="Arial" w:cs="Arial"/>
          <w:color w:val="000000" w:themeColor="text1"/>
          <w:sz w:val="24"/>
          <w:szCs w:val="24"/>
          <w:lang w:val="es-ES_tradnl"/>
        </w:rPr>
        <w:t>. Y,</w:t>
      </w:r>
      <w:r w:rsidRPr="004F7279">
        <w:rPr>
          <w:rFonts w:ascii="Arial" w:eastAsia="Segoe UI" w:hAnsi="Arial" w:cs="Arial"/>
          <w:color w:val="000000" w:themeColor="text1"/>
          <w:sz w:val="24"/>
          <w:szCs w:val="24"/>
          <w:lang w:val="es-ES_tradnl"/>
        </w:rPr>
        <w:t xml:space="preserve"> la mantenemos para la firmeza.</w:t>
      </w:r>
    </w:p>
    <w:p w14:paraId="0D1F4CDC" w14:textId="77777777" w:rsidR="004C6883" w:rsidRPr="004F7279" w:rsidRDefault="004C6883" w:rsidP="002F46AA">
      <w:pPr>
        <w:jc w:val="both"/>
        <w:rPr>
          <w:rFonts w:ascii="Arial" w:hAnsi="Arial" w:cs="Arial"/>
          <w:color w:val="000000" w:themeColor="text1"/>
          <w:sz w:val="24"/>
          <w:szCs w:val="24"/>
          <w:lang w:val="es-ES_tradnl"/>
        </w:rPr>
      </w:pPr>
    </w:p>
    <w:p w14:paraId="04D445E7"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5E8A6850"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ED0A425" w14:textId="193BCF6F"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346C69" w:rsidRPr="004F7279">
        <w:rPr>
          <w:rFonts w:ascii="Arial" w:eastAsia="Segoe UI" w:hAnsi="Arial" w:cs="Arial"/>
          <w:color w:val="000000" w:themeColor="text1"/>
          <w:sz w:val="24"/>
          <w:szCs w:val="24"/>
          <w:lang w:val="es-ES_tradnl"/>
        </w:rPr>
        <w:t>Queda en firme y aprobado.</w:t>
      </w:r>
    </w:p>
    <w:p w14:paraId="6A226F07" w14:textId="1336A008" w:rsidR="00266A5A" w:rsidRPr="004F7279" w:rsidRDefault="00266A5A" w:rsidP="002F46AA">
      <w:pPr>
        <w:widowControl w:val="0"/>
        <w:suppressAutoHyphens/>
        <w:jc w:val="both"/>
        <w:rPr>
          <w:rFonts w:ascii="Arial" w:hAnsi="Arial" w:cs="Arial"/>
          <w:color w:val="000000" w:themeColor="text1"/>
          <w:sz w:val="24"/>
          <w:szCs w:val="24"/>
          <w:lang w:val="es-ES_tradnl"/>
        </w:rPr>
      </w:pPr>
    </w:p>
    <w:p w14:paraId="067D0FE4" w14:textId="1F0973A8" w:rsidR="00266A5A" w:rsidRPr="004F7279" w:rsidRDefault="00266A5A"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4026AD5A" w14:textId="77777777" w:rsidR="00266A5A" w:rsidRPr="004F7279" w:rsidRDefault="00266A5A" w:rsidP="002F46AA">
      <w:pPr>
        <w:widowControl w:val="0"/>
        <w:suppressAutoHyphens/>
        <w:jc w:val="both"/>
        <w:rPr>
          <w:rFonts w:ascii="Arial" w:hAnsi="Arial" w:cs="Arial"/>
          <w:color w:val="000000" w:themeColor="text1"/>
          <w:sz w:val="24"/>
          <w:szCs w:val="24"/>
          <w:lang w:val="es-ES_tradnl"/>
        </w:rPr>
      </w:pPr>
    </w:p>
    <w:p w14:paraId="1A6B8AE0" w14:textId="77777777" w:rsidR="005E6EE9"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6-2065681-2018</w:t>
      </w:r>
    </w:p>
    <w:p w14:paraId="6FE7F0AB"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7481F28D" w14:textId="66B3A712" w:rsidR="005E6EE9"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5A7DD0BB" w14:textId="77777777" w:rsidR="0028552A" w:rsidRPr="004F7279" w:rsidRDefault="0028552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3D3CD41E" w14:textId="3008BE6B" w:rsidR="004C6883" w:rsidRPr="004F7279" w:rsidRDefault="005022D2"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r w:rsidRPr="004F7279">
        <w:rPr>
          <w:rFonts w:ascii="Arial" w:hAnsi="Arial" w:cs="Arial"/>
          <w:b/>
          <w:bCs/>
          <w:color w:val="000000" w:themeColor="text1"/>
          <w:sz w:val="24"/>
          <w:szCs w:val="24"/>
          <w:lang w:val="es-ES_tradnl"/>
        </w:rPr>
        <w:t>ACUERDO No. 202-05-2026</w:t>
      </w:r>
      <w:r w:rsidR="004C6883" w:rsidRPr="004F7279">
        <w:rPr>
          <w:rFonts w:ascii="Arial" w:hAnsi="Arial" w:cs="Arial"/>
          <w:b/>
          <w:bCs/>
          <w:color w:val="000000" w:themeColor="text1"/>
          <w:sz w:val="24"/>
          <w:szCs w:val="24"/>
          <w:lang w:val="es-ES_tradnl"/>
        </w:rPr>
        <w:t xml:space="preserve"> </w:t>
      </w:r>
    </w:p>
    <w:p w14:paraId="77D4D5AB" w14:textId="77777777" w:rsidR="00266A5A" w:rsidRPr="004F7279" w:rsidRDefault="00266A5A" w:rsidP="002F46AA">
      <w:pPr>
        <w:ind w:right="-516"/>
        <w:jc w:val="center"/>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3B15E886" w14:textId="77777777" w:rsidR="00266A5A" w:rsidRPr="004F7279" w:rsidRDefault="00266A5A" w:rsidP="002F46AA">
      <w:pPr>
        <w:ind w:right="-516"/>
        <w:jc w:val="center"/>
        <w:rPr>
          <w:rFonts w:ascii="Arial" w:hAnsi="Arial" w:cs="Arial"/>
          <w:b/>
          <w:color w:val="000000" w:themeColor="text1"/>
          <w:sz w:val="24"/>
          <w:szCs w:val="24"/>
          <w:lang w:val="es-ES_tradnl"/>
        </w:rPr>
      </w:pPr>
    </w:p>
    <w:p w14:paraId="528629A1"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7FF7F43B"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rPr>
      </w:pPr>
    </w:p>
    <w:p w14:paraId="6661671B"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propiedad a los adjudicatarios de proyectos de vivienda IMAS, con el fin de establecer los </w:t>
      </w:r>
      <w:r w:rsidRPr="004F7279">
        <w:rPr>
          <w:rFonts w:ascii="Arial" w:hAnsi="Arial" w:cs="Arial"/>
          <w:color w:val="000000" w:themeColor="text1"/>
          <w:sz w:val="24"/>
          <w:szCs w:val="24"/>
          <w:lang w:val="es-ES_tradnl"/>
        </w:rPr>
        <w:lastRenderedPageBreak/>
        <w:t>requisitos y condiciones mediante los cuales el IMAS deberá realizar los procesos de titulación y levantamiento de limitaciones sobre los inmuebles de su propiedad.</w:t>
      </w:r>
    </w:p>
    <w:p w14:paraId="41BD5166"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rPr>
      </w:pPr>
    </w:p>
    <w:p w14:paraId="16E880B0" w14:textId="77777777" w:rsidR="00266A5A" w:rsidRPr="004F7279" w:rsidRDefault="00266A5A" w:rsidP="002F46AA">
      <w:pPr>
        <w:pStyle w:val="Textoindependiente"/>
        <w:spacing w:after="0"/>
        <w:ind w:right="-93"/>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709D901D"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rPr>
      </w:pPr>
    </w:p>
    <w:p w14:paraId="42711DC8" w14:textId="36922345" w:rsidR="00266A5A" w:rsidRPr="004F7279" w:rsidRDefault="00266A5A"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Mediante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Boleta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Solicitud</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Suscripción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se solicita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 xml:space="preserve">titular la propiedad a nombre del señor Juan de la Cruz Cedeño Gómez, cédula de identidad 600990339 y de la señora Sara Elieth Rojas </w:t>
      </w:r>
      <w:proofErr w:type="spellStart"/>
      <w:r w:rsidRPr="004F7279">
        <w:rPr>
          <w:rFonts w:ascii="Arial" w:hAnsi="Arial" w:cs="Arial"/>
          <w:color w:val="000000" w:themeColor="text1"/>
          <w:sz w:val="24"/>
          <w:szCs w:val="24"/>
          <w:lang w:val="es-ES_tradnl"/>
        </w:rPr>
        <w:t>Rojas</w:t>
      </w:r>
      <w:proofErr w:type="spellEnd"/>
      <w:r w:rsidRPr="004F7279">
        <w:rPr>
          <w:rFonts w:ascii="Arial" w:hAnsi="Arial" w:cs="Arial"/>
          <w:color w:val="000000" w:themeColor="text1"/>
          <w:sz w:val="24"/>
          <w:szCs w:val="24"/>
          <w:lang w:val="es-ES_tradnl"/>
        </w:rPr>
        <w:t>, cédula de identidad 601670304. Nota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fecha 30</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7"/>
          <w:sz w:val="24"/>
          <w:szCs w:val="24"/>
          <w:lang w:val="es-ES_tradnl"/>
        </w:rPr>
        <w:t xml:space="preserve"> octubre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2025,</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folio</w:t>
      </w:r>
      <w:r w:rsidRPr="004F7279">
        <w:rPr>
          <w:rFonts w:ascii="Arial" w:hAnsi="Arial" w:cs="Arial"/>
          <w:color w:val="000000" w:themeColor="text1"/>
          <w:spacing w:val="-7"/>
          <w:sz w:val="24"/>
          <w:szCs w:val="24"/>
          <w:lang w:val="es-ES_tradnl"/>
        </w:rPr>
        <w:t xml:space="preserve"> 0013</w:t>
      </w:r>
      <w:r w:rsidRPr="004F7279">
        <w:rPr>
          <w:rFonts w:ascii="Arial" w:hAnsi="Arial" w:cs="Arial"/>
          <w:color w:val="000000" w:themeColor="text1"/>
          <w:sz w:val="24"/>
          <w:szCs w:val="24"/>
          <w:lang w:val="es-ES_tradnl"/>
        </w:rPr>
        <w:t>,</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expediente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digital #1122955.</w:t>
      </w:r>
    </w:p>
    <w:p w14:paraId="089066AA" w14:textId="77777777" w:rsidR="00266A5A" w:rsidRPr="004F7279" w:rsidRDefault="00266A5A" w:rsidP="002F46AA">
      <w:pPr>
        <w:pStyle w:val="Prrafodelista"/>
        <w:ind w:left="0" w:right="-93"/>
        <w:contextualSpacing/>
        <w:jc w:val="center"/>
        <w:rPr>
          <w:rFonts w:ascii="Arial" w:hAnsi="Arial" w:cs="Arial"/>
          <w:color w:val="000000" w:themeColor="text1"/>
        </w:rPr>
      </w:pPr>
      <w:r w:rsidRPr="004F7279">
        <w:rPr>
          <w:rFonts w:ascii="Arial" w:hAnsi="Arial" w:cs="Arial"/>
          <w:b/>
          <w:bCs/>
          <w:color w:val="000000" w:themeColor="text1"/>
        </w:rPr>
        <w:t>CONSIDERANDO</w:t>
      </w:r>
    </w:p>
    <w:p w14:paraId="3447D463" w14:textId="77777777" w:rsidR="00266A5A" w:rsidRPr="004F7279" w:rsidRDefault="00266A5A" w:rsidP="002F46AA">
      <w:pPr>
        <w:widowControl w:val="0"/>
        <w:tabs>
          <w:tab w:val="left" w:pos="142"/>
        </w:tabs>
        <w:ind w:right="-93"/>
        <w:jc w:val="both"/>
        <w:rPr>
          <w:rFonts w:ascii="Arial" w:hAnsi="Arial" w:cs="Arial"/>
          <w:color w:val="000000" w:themeColor="text1"/>
          <w:sz w:val="24"/>
          <w:szCs w:val="24"/>
          <w:lang w:val="es-ES_tradnl"/>
        </w:rPr>
      </w:pPr>
    </w:p>
    <w:p w14:paraId="470268AD" w14:textId="77777777" w:rsidR="00266A5A" w:rsidRPr="004F7279" w:rsidRDefault="00266A5A" w:rsidP="002F46AA">
      <w:pPr>
        <w:pStyle w:val="Prrafodelista"/>
        <w:widowControl w:val="0"/>
        <w:numPr>
          <w:ilvl w:val="0"/>
          <w:numId w:val="38"/>
        </w:numPr>
        <w:tabs>
          <w:tab w:val="left" w:pos="142"/>
        </w:tabs>
        <w:ind w:left="0" w:right="-93" w:firstLine="0"/>
        <w:jc w:val="both"/>
        <w:rPr>
          <w:rFonts w:ascii="Arial" w:hAnsi="Arial" w:cs="Arial"/>
          <w:color w:val="000000" w:themeColor="text1"/>
        </w:rPr>
      </w:pPr>
      <w:r w:rsidRPr="004F7279">
        <w:rPr>
          <w:rFonts w:ascii="Arial" w:hAnsi="Arial" w:cs="Arial"/>
          <w:color w:val="000000" w:themeColor="text1"/>
        </w:rPr>
        <w:t>El Informe Técnico Social (ITS) contenido en el expediente digital #1122955, contiene información sobre la conformación del hogar, salud, educación,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56C324D6" w14:textId="77777777" w:rsidR="00266A5A" w:rsidRPr="004F7279" w:rsidRDefault="00266A5A" w:rsidP="002F46AA">
      <w:pPr>
        <w:pStyle w:val="Prrafodelista"/>
        <w:widowControl w:val="0"/>
        <w:tabs>
          <w:tab w:val="left" w:pos="142"/>
        </w:tabs>
        <w:ind w:left="0" w:right="-93"/>
        <w:jc w:val="both"/>
        <w:rPr>
          <w:rFonts w:ascii="Arial" w:hAnsi="Arial" w:cs="Arial"/>
          <w:color w:val="000000" w:themeColor="text1"/>
        </w:rPr>
      </w:pPr>
    </w:p>
    <w:p w14:paraId="70FF84CF" w14:textId="77777777" w:rsidR="00266A5A" w:rsidRPr="004F7279" w:rsidRDefault="00266A5A" w:rsidP="002F46AA">
      <w:pPr>
        <w:pStyle w:val="Prrafodelista"/>
        <w:widowControl w:val="0"/>
        <w:numPr>
          <w:ilvl w:val="0"/>
          <w:numId w:val="38"/>
        </w:numPr>
        <w:tabs>
          <w:tab w:val="left" w:pos="142"/>
        </w:tabs>
        <w:ind w:left="0" w:right="-93" w:firstLine="0"/>
        <w:jc w:val="both"/>
        <w:rPr>
          <w:rFonts w:ascii="Arial" w:hAnsi="Arial" w:cs="Arial"/>
          <w:color w:val="000000" w:themeColor="text1"/>
        </w:rPr>
      </w:pPr>
      <w:r w:rsidRPr="004F7279">
        <w:rPr>
          <w:rFonts w:ascii="Arial" w:hAnsi="Arial" w:cs="Arial"/>
          <w:color w:val="000000" w:themeColor="text1"/>
        </w:rPr>
        <w:t xml:space="preserve">La Profesional en Desarrollo Social, la Licda. </w:t>
      </w:r>
      <w:proofErr w:type="spellStart"/>
      <w:r w:rsidRPr="004F7279">
        <w:rPr>
          <w:rFonts w:ascii="Arial" w:hAnsi="Arial" w:cs="Arial"/>
          <w:color w:val="000000" w:themeColor="text1"/>
        </w:rPr>
        <w:t>Yorlin</w:t>
      </w:r>
      <w:proofErr w:type="spellEnd"/>
      <w:r w:rsidRPr="004F7279">
        <w:rPr>
          <w:rFonts w:ascii="Arial" w:hAnsi="Arial" w:cs="Arial"/>
          <w:color w:val="000000" w:themeColor="text1"/>
        </w:rPr>
        <w:t xml:space="preserve"> María Rojas Fallas, recomienda proceder con la titulación en modalidad gratuita del inmueble a favor de la familia y que los gastos notariales sean asumidos por la Institución (recomendación textual del ITS).</w:t>
      </w:r>
    </w:p>
    <w:p w14:paraId="1596F728" w14:textId="77777777" w:rsidR="00266A5A" w:rsidRPr="004F7279" w:rsidRDefault="00266A5A" w:rsidP="002F46AA">
      <w:pPr>
        <w:pStyle w:val="Prrafodelista"/>
        <w:ind w:left="0"/>
        <w:rPr>
          <w:rFonts w:ascii="Arial" w:hAnsi="Arial" w:cs="Arial"/>
          <w:color w:val="000000" w:themeColor="text1"/>
        </w:rPr>
      </w:pPr>
    </w:p>
    <w:p w14:paraId="2C51FEAA" w14:textId="18A0EF0D" w:rsidR="00266A5A" w:rsidRPr="004F7279" w:rsidRDefault="00266A5A" w:rsidP="002F46AA">
      <w:pPr>
        <w:pStyle w:val="Prrafodelista"/>
        <w:widowControl w:val="0"/>
        <w:numPr>
          <w:ilvl w:val="0"/>
          <w:numId w:val="38"/>
        </w:numPr>
        <w:tabs>
          <w:tab w:val="left" w:pos="142"/>
        </w:tabs>
        <w:ind w:left="0" w:right="-93" w:firstLine="0"/>
        <w:jc w:val="both"/>
        <w:rPr>
          <w:rFonts w:ascii="Arial" w:hAnsi="Arial" w:cs="Arial"/>
          <w:color w:val="000000" w:themeColor="text1"/>
        </w:rPr>
      </w:pPr>
      <w:r w:rsidRPr="004F7279">
        <w:rPr>
          <w:rFonts w:ascii="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60A3855D" w14:textId="77777777" w:rsidR="00266A5A" w:rsidRPr="004F7279" w:rsidRDefault="00266A5A" w:rsidP="002F46AA">
      <w:pPr>
        <w:pStyle w:val="Prrafodelista"/>
        <w:ind w:left="0"/>
        <w:rPr>
          <w:rFonts w:ascii="Arial" w:hAnsi="Arial" w:cs="Arial"/>
          <w:color w:val="000000" w:themeColor="text1"/>
        </w:rPr>
      </w:pPr>
    </w:p>
    <w:p w14:paraId="7C40372B" w14:textId="77777777" w:rsidR="00266A5A" w:rsidRPr="004F7279" w:rsidRDefault="00266A5A" w:rsidP="002F46AA">
      <w:pPr>
        <w:pStyle w:val="Prrafodelista"/>
        <w:ind w:left="0" w:right="-93"/>
        <w:contextualSpacing/>
        <w:jc w:val="center"/>
        <w:rPr>
          <w:rFonts w:ascii="Arial" w:hAnsi="Arial" w:cs="Arial"/>
          <w:color w:val="000000" w:themeColor="text1"/>
        </w:rPr>
      </w:pPr>
      <w:r w:rsidRPr="004F7279">
        <w:rPr>
          <w:rFonts w:ascii="Arial" w:hAnsi="Arial" w:cs="Arial"/>
          <w:b/>
          <w:bCs/>
          <w:color w:val="000000" w:themeColor="text1"/>
        </w:rPr>
        <w:t>POR TANTO, SE ACUERDA</w:t>
      </w:r>
    </w:p>
    <w:p w14:paraId="46916C86" w14:textId="77777777" w:rsidR="00266A5A" w:rsidRPr="004F7279" w:rsidRDefault="00266A5A" w:rsidP="002F46AA">
      <w:pPr>
        <w:pStyle w:val="Prrafodelista"/>
        <w:ind w:left="0" w:right="-93"/>
        <w:contextualSpacing/>
        <w:jc w:val="center"/>
        <w:rPr>
          <w:rFonts w:ascii="Arial" w:hAnsi="Arial" w:cs="Arial"/>
          <w:b/>
          <w:bCs/>
          <w:color w:val="000000" w:themeColor="text1"/>
        </w:rPr>
      </w:pPr>
    </w:p>
    <w:p w14:paraId="53FD2CEA" w14:textId="77777777" w:rsidR="00266A5A" w:rsidRPr="004F7279" w:rsidRDefault="00266A5A"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32B0FDDA" w14:textId="77777777" w:rsidR="00266A5A" w:rsidRPr="004F7279" w:rsidRDefault="00266A5A" w:rsidP="002F46AA">
      <w:pPr>
        <w:jc w:val="both"/>
        <w:rPr>
          <w:rFonts w:ascii="Arial" w:hAnsi="Arial" w:cs="Arial"/>
          <w:color w:val="000000" w:themeColor="text1"/>
          <w:sz w:val="24"/>
          <w:szCs w:val="24"/>
          <w:lang w:val="es-ES_tradnl"/>
        </w:rPr>
      </w:pPr>
    </w:p>
    <w:p w14:paraId="4B075CCD"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rPr>
        <w:t xml:space="preserve">2.- </w:t>
      </w:r>
      <w:r w:rsidRPr="004F7279">
        <w:rPr>
          <w:rFonts w:ascii="Arial" w:hAnsi="Arial" w:cs="Arial"/>
          <w:color w:val="000000" w:themeColor="text1"/>
          <w:sz w:val="24"/>
          <w:szCs w:val="24"/>
          <w:lang w:val="es-ES_tradnl" w:eastAsia="x-none"/>
        </w:rPr>
        <w:t xml:space="preserve">Aprobar la segregación y donación del lote que es parte de la finca inscrita en el Partido de Puntarenas, folio real 0087603-000, con plano catastrado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6-2065681-2018 propiedad del Instituto Mixto de Ayuda Social, que se localiza en el Proyecto </w:t>
      </w:r>
      <w:proofErr w:type="spellStart"/>
      <w:r w:rsidRPr="004F7279">
        <w:rPr>
          <w:rFonts w:ascii="Arial" w:hAnsi="Arial" w:cs="Arial"/>
          <w:color w:val="000000" w:themeColor="text1"/>
          <w:sz w:val="24"/>
          <w:szCs w:val="24"/>
          <w:lang w:val="es-ES_tradnl" w:eastAsia="x-none"/>
        </w:rPr>
        <w:t>Bambel</w:t>
      </w:r>
      <w:proofErr w:type="spellEnd"/>
      <w:r w:rsidRPr="004F7279">
        <w:rPr>
          <w:rFonts w:ascii="Arial" w:hAnsi="Arial" w:cs="Arial"/>
          <w:color w:val="000000" w:themeColor="text1"/>
          <w:sz w:val="24"/>
          <w:szCs w:val="24"/>
          <w:lang w:val="es-ES_tradnl" w:eastAsia="x-none"/>
        </w:rPr>
        <w:t xml:space="preserve"> La Esperanza, Lote S/N, Distrito </w:t>
      </w:r>
      <w:proofErr w:type="spellStart"/>
      <w:r w:rsidRPr="004F7279">
        <w:rPr>
          <w:rFonts w:ascii="Arial" w:hAnsi="Arial" w:cs="Arial"/>
          <w:color w:val="000000" w:themeColor="text1"/>
          <w:sz w:val="24"/>
          <w:szCs w:val="24"/>
          <w:lang w:val="es-ES_tradnl" w:eastAsia="x-none"/>
        </w:rPr>
        <w:t>Guaycara</w:t>
      </w:r>
      <w:proofErr w:type="spellEnd"/>
      <w:r w:rsidRPr="004F7279">
        <w:rPr>
          <w:rFonts w:ascii="Arial" w:hAnsi="Arial" w:cs="Arial"/>
          <w:color w:val="000000" w:themeColor="text1"/>
          <w:sz w:val="24"/>
          <w:szCs w:val="24"/>
          <w:lang w:val="es-ES_tradnl" w:eastAsia="x-none"/>
        </w:rPr>
        <w:t>, Cantón Golfito, Provincia Puntarenas, con un área de 974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xml:space="preserve"> y con un valor del lote de ¢16.558.000,00 (dieciséis millones quinientos cincuenta y ocho mil colones exactos) para titular en pareja en </w:t>
      </w:r>
      <w:r w:rsidRPr="004F7279">
        <w:rPr>
          <w:rFonts w:ascii="Arial" w:hAnsi="Arial" w:cs="Arial"/>
          <w:color w:val="000000" w:themeColor="text1"/>
          <w:sz w:val="24"/>
          <w:szCs w:val="24"/>
          <w:lang w:val="es-ES_tradnl" w:eastAsia="x-none"/>
        </w:rPr>
        <w:lastRenderedPageBreak/>
        <w:t xml:space="preserve">derechos a favor del señor Juan de la Cruz Cedeño Gómez, cédula de identidad #600990339 y de la señora Sara Elieth Rojas </w:t>
      </w:r>
      <w:proofErr w:type="spellStart"/>
      <w:r w:rsidRPr="004F7279">
        <w:rPr>
          <w:rFonts w:ascii="Arial" w:hAnsi="Arial" w:cs="Arial"/>
          <w:color w:val="000000" w:themeColor="text1"/>
          <w:sz w:val="24"/>
          <w:szCs w:val="24"/>
          <w:lang w:val="es-ES_tradnl" w:eastAsia="x-none"/>
        </w:rPr>
        <w:t>Rojas</w:t>
      </w:r>
      <w:proofErr w:type="spellEnd"/>
      <w:r w:rsidRPr="004F7279">
        <w:rPr>
          <w:rFonts w:ascii="Arial" w:hAnsi="Arial" w:cs="Arial"/>
          <w:color w:val="000000" w:themeColor="text1"/>
          <w:sz w:val="24"/>
          <w:szCs w:val="24"/>
          <w:lang w:val="es-ES_tradnl" w:eastAsia="x-none"/>
        </w:rPr>
        <w:t>, cédula de identidad #601670304.</w:t>
      </w:r>
    </w:p>
    <w:p w14:paraId="747FFEAF" w14:textId="77777777" w:rsidR="00266A5A" w:rsidRPr="004F7279" w:rsidRDefault="00266A5A" w:rsidP="002F46AA">
      <w:pPr>
        <w:pStyle w:val="Textoindependiente"/>
        <w:spacing w:after="0"/>
        <w:ind w:right="-93"/>
        <w:jc w:val="both"/>
        <w:rPr>
          <w:rFonts w:ascii="Arial" w:hAnsi="Arial" w:cs="Arial"/>
          <w:color w:val="000000" w:themeColor="text1"/>
          <w:sz w:val="24"/>
          <w:szCs w:val="24"/>
          <w:lang w:val="es-ES_tradnl"/>
        </w:rPr>
      </w:pPr>
    </w:p>
    <w:p w14:paraId="44153876" w14:textId="77777777" w:rsidR="00266A5A" w:rsidRPr="004F7279" w:rsidRDefault="00266A5A" w:rsidP="002F46AA">
      <w:pPr>
        <w:pStyle w:val="Textoindependiente"/>
        <w:spacing w:after="0"/>
        <w:ind w:right="-93"/>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Dicho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administrativo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realizará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siguientes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pacing w:val="-2"/>
          <w:sz w:val="24"/>
          <w:szCs w:val="24"/>
          <w:lang w:val="es-ES_tradnl"/>
        </w:rPr>
        <w:t>condiciones:</w:t>
      </w:r>
    </w:p>
    <w:p w14:paraId="651FA989" w14:textId="77777777" w:rsidR="00266A5A" w:rsidRPr="004F7279" w:rsidRDefault="00266A5A" w:rsidP="002F46AA">
      <w:pPr>
        <w:pStyle w:val="Textoindependiente"/>
        <w:spacing w:after="0"/>
        <w:ind w:right="-93"/>
        <w:rPr>
          <w:rFonts w:ascii="Arial" w:hAnsi="Arial" w:cs="Arial"/>
          <w:color w:val="000000" w:themeColor="text1"/>
          <w:spacing w:val="-2"/>
          <w:sz w:val="24"/>
          <w:szCs w:val="24"/>
          <w:lang w:val="es-ES_tradnl"/>
        </w:rPr>
      </w:pPr>
    </w:p>
    <w:p w14:paraId="0EB3A444" w14:textId="77777777" w:rsidR="00266A5A" w:rsidRPr="004F7279" w:rsidRDefault="00266A5A" w:rsidP="002F46AA">
      <w:pPr>
        <w:pStyle w:val="Textoindependiente"/>
        <w:numPr>
          <w:ilvl w:val="0"/>
          <w:numId w:val="37"/>
        </w:numPr>
        <w:spacing w:after="0"/>
        <w:ind w:left="0" w:right="-93" w:firstLine="0"/>
        <w:jc w:val="both"/>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Dentro</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notarial</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traspaso</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incorporará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una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limitación</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 xml:space="preserve">con lo establecido en el artículo 3 de la Ley 7151, exceptuando a los beneficiarios que estén sujetos al Decreto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43492-MTSS-MDHIS, que indica en lo referente a la inscripción de las limitaciones y de la Hipoteca Legal Preferente del Sistema Financiero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en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Público</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Propiedad,</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cuando el beneficiario opte para el bono familiar para la vivienda total, sin crédito, no se requerirá autorización previa del Consejo Directivo del IMAS.</w:t>
      </w:r>
    </w:p>
    <w:p w14:paraId="60C67E16" w14:textId="77777777" w:rsidR="00266A5A" w:rsidRPr="004F7279" w:rsidRDefault="00266A5A" w:rsidP="002F46AA">
      <w:pPr>
        <w:pStyle w:val="Textoindependiente"/>
        <w:spacing w:after="0"/>
        <w:ind w:right="-93"/>
        <w:rPr>
          <w:rFonts w:ascii="Arial" w:hAnsi="Arial" w:cs="Arial"/>
          <w:color w:val="000000" w:themeColor="text1"/>
          <w:spacing w:val="-2"/>
          <w:sz w:val="24"/>
          <w:szCs w:val="24"/>
          <w:lang w:val="es-ES_tradnl"/>
        </w:rPr>
      </w:pPr>
    </w:p>
    <w:p w14:paraId="3C8F2DB1" w14:textId="5FCB20BC" w:rsidR="00266A5A" w:rsidRPr="004F7279" w:rsidRDefault="00266A5A" w:rsidP="002F46AA">
      <w:pPr>
        <w:pStyle w:val="Textoindependiente"/>
        <w:numPr>
          <w:ilvl w:val="0"/>
          <w:numId w:val="37"/>
        </w:numPr>
        <w:spacing w:after="0"/>
        <w:ind w:left="0" w:right="-93" w:firstLine="0"/>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Los gastos notariales por la formalización de la escritura los cubrirá la Institución.</w:t>
      </w:r>
    </w:p>
    <w:p w14:paraId="35D29E6C" w14:textId="77777777" w:rsidR="00266A5A" w:rsidRPr="004F7279" w:rsidRDefault="00266A5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8147CA6" w14:textId="77777777" w:rsidR="00471119"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471119" w:rsidRPr="004F7279">
        <w:rPr>
          <w:rFonts w:ascii="Arial" w:eastAsia="Segoe UI" w:hAnsi="Arial" w:cs="Arial"/>
          <w:color w:val="000000" w:themeColor="text1"/>
          <w:sz w:val="24"/>
          <w:szCs w:val="24"/>
          <w:lang w:val="es-ES_tradnl"/>
        </w:rPr>
        <w:t>Muy bien.</w:t>
      </w:r>
    </w:p>
    <w:p w14:paraId="290D98C4" w14:textId="77777777" w:rsidR="00471119" w:rsidRPr="004F7279" w:rsidRDefault="00471119"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25360C8A" w14:textId="61692CBF" w:rsidR="004C6883" w:rsidRPr="004F7279" w:rsidRDefault="00471119"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w:t>
      </w:r>
      <w:r w:rsidR="00FE1A45" w:rsidRPr="004F7279">
        <w:rPr>
          <w:rFonts w:ascii="Arial" w:eastAsia="Segoe UI" w:hAnsi="Arial" w:cs="Arial"/>
          <w:color w:val="000000" w:themeColor="text1"/>
          <w:sz w:val="24"/>
          <w:szCs w:val="24"/>
          <w:lang w:val="es-ES_tradnl"/>
        </w:rPr>
        <w:t>. V</w:t>
      </w:r>
      <w:r w:rsidRPr="004F7279">
        <w:rPr>
          <w:rFonts w:ascii="Arial" w:eastAsia="Segoe UI" w:hAnsi="Arial" w:cs="Arial"/>
          <w:color w:val="000000" w:themeColor="text1"/>
          <w:sz w:val="24"/>
          <w:szCs w:val="24"/>
          <w:lang w:val="es-ES_tradnl"/>
        </w:rPr>
        <w:t>amos a levantar la mano todos los que estemos a favor y la mantenemos para la firmeza.</w:t>
      </w:r>
    </w:p>
    <w:p w14:paraId="258BCF98" w14:textId="77777777" w:rsidR="004C6883" w:rsidRPr="004F7279" w:rsidRDefault="004C6883" w:rsidP="002F46AA">
      <w:pPr>
        <w:jc w:val="both"/>
        <w:rPr>
          <w:rFonts w:ascii="Arial" w:hAnsi="Arial" w:cs="Arial"/>
          <w:color w:val="000000" w:themeColor="text1"/>
          <w:sz w:val="24"/>
          <w:szCs w:val="24"/>
          <w:lang w:val="es-ES_tradnl"/>
        </w:rPr>
      </w:pPr>
    </w:p>
    <w:p w14:paraId="7FA7BC4D"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60EFDE1E"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5D9D4AFD" w14:textId="01E48A4F" w:rsidR="005022D2"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FE1A45" w:rsidRPr="004F7279">
        <w:rPr>
          <w:rFonts w:ascii="Arial" w:eastAsia="Segoe UI" w:hAnsi="Arial" w:cs="Arial"/>
          <w:color w:val="000000" w:themeColor="text1"/>
          <w:sz w:val="24"/>
          <w:szCs w:val="24"/>
          <w:lang w:val="es-ES_tradnl"/>
        </w:rPr>
        <w:t>Aprobado y en firme.</w:t>
      </w:r>
    </w:p>
    <w:p w14:paraId="3FCAB5AA" w14:textId="77777777" w:rsidR="00266A5A" w:rsidRPr="004F7279" w:rsidRDefault="00266A5A"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73026E0B" w14:textId="0FF40974" w:rsidR="00266A5A" w:rsidRPr="004F7279" w:rsidRDefault="00266A5A"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428B8BEB" w14:textId="77777777" w:rsidR="00266A5A" w:rsidRPr="004F7279" w:rsidRDefault="00266A5A"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3B562011" w14:textId="77777777" w:rsidR="004C6883"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6-2166741-2019</w:t>
      </w:r>
    </w:p>
    <w:p w14:paraId="62734F34"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4D584BCB" w14:textId="7BFC6D84" w:rsidR="004C6883"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63D07097"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7652C657" w14:textId="7CB26B6F"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203-05-2026</w:t>
      </w:r>
    </w:p>
    <w:p w14:paraId="65A73040" w14:textId="77777777" w:rsidR="00B35B37" w:rsidRPr="004F7279" w:rsidRDefault="00B35B37" w:rsidP="002F46AA">
      <w:pPr>
        <w:ind w:right="-516"/>
        <w:jc w:val="center"/>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59F2F70B" w14:textId="77777777" w:rsidR="00B35B37" w:rsidRPr="004F7279" w:rsidRDefault="00B35B37" w:rsidP="002F46AA">
      <w:pPr>
        <w:ind w:right="-516"/>
        <w:jc w:val="center"/>
        <w:rPr>
          <w:rFonts w:ascii="Arial" w:hAnsi="Arial" w:cs="Arial"/>
          <w:b/>
          <w:color w:val="000000" w:themeColor="text1"/>
          <w:sz w:val="24"/>
          <w:szCs w:val="24"/>
          <w:lang w:val="es-ES_tradnl"/>
        </w:rPr>
      </w:pPr>
    </w:p>
    <w:p w14:paraId="58FC3B22"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5F7574E5"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p>
    <w:p w14:paraId="38126476"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34A4D298"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p>
    <w:p w14:paraId="322FCEE3" w14:textId="77777777" w:rsidR="00B35B37" w:rsidRPr="004F7279" w:rsidRDefault="00B35B37" w:rsidP="002F46AA">
      <w:pPr>
        <w:pStyle w:val="Textoindependiente"/>
        <w:spacing w:after="0"/>
        <w:ind w:right="-93"/>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lastRenderedPageBreak/>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6F20A0BF"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p>
    <w:p w14:paraId="51C3A7C3"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Mediante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Boleta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Solicitud</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Suscripción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se solicita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titular la propiedad a nombre de la señora Siani Isabel Leitón Ramírez, cédula de identidad 604090107 y del señor Luis Andrey Ramírez Mejía, cédula de identidad 604100926</w:t>
      </w:r>
      <w:r w:rsidRPr="004F7279">
        <w:rPr>
          <w:rFonts w:ascii="Arial" w:hAnsi="Arial" w:cs="Arial"/>
          <w:color w:val="000000" w:themeColor="text1"/>
          <w:spacing w:val="40"/>
          <w:sz w:val="24"/>
          <w:szCs w:val="24"/>
          <w:lang w:val="es-ES_tradnl"/>
        </w:rPr>
        <w:t xml:space="preserve">. </w:t>
      </w:r>
      <w:r w:rsidRPr="004F7279">
        <w:rPr>
          <w:rFonts w:ascii="Arial" w:hAnsi="Arial" w:cs="Arial"/>
          <w:color w:val="000000" w:themeColor="text1"/>
          <w:sz w:val="24"/>
          <w:szCs w:val="24"/>
          <w:lang w:val="es-ES_tradnl"/>
        </w:rPr>
        <w:t>Nota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fecha</w:t>
      </w:r>
      <w:r w:rsidRPr="004F7279">
        <w:rPr>
          <w:rFonts w:ascii="Arial" w:hAnsi="Arial" w:cs="Arial"/>
          <w:color w:val="000000" w:themeColor="text1"/>
          <w:spacing w:val="-7"/>
          <w:sz w:val="24"/>
          <w:szCs w:val="24"/>
          <w:lang w:val="es-ES_tradnl"/>
        </w:rPr>
        <w:t xml:space="preserve"> 18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7"/>
          <w:sz w:val="24"/>
          <w:szCs w:val="24"/>
          <w:lang w:val="es-ES_tradnl"/>
        </w:rPr>
        <w:t xml:space="preserve"> septiembre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2025,</w:t>
      </w:r>
      <w:r w:rsidRPr="004F7279">
        <w:rPr>
          <w:rFonts w:ascii="Arial" w:hAnsi="Arial" w:cs="Arial"/>
          <w:color w:val="000000" w:themeColor="text1"/>
          <w:spacing w:val="-7"/>
          <w:sz w:val="24"/>
          <w:szCs w:val="24"/>
          <w:lang w:val="es-ES_tradnl"/>
        </w:rPr>
        <w:t xml:space="preserve"> f</w:t>
      </w:r>
      <w:r w:rsidRPr="004F7279">
        <w:rPr>
          <w:rFonts w:ascii="Arial" w:hAnsi="Arial" w:cs="Arial"/>
          <w:color w:val="000000" w:themeColor="text1"/>
          <w:sz w:val="24"/>
          <w:szCs w:val="24"/>
          <w:lang w:val="es-ES_tradnl"/>
        </w:rPr>
        <w:t>olio</w:t>
      </w:r>
      <w:r w:rsidRPr="004F7279">
        <w:rPr>
          <w:rFonts w:ascii="Arial" w:hAnsi="Arial" w:cs="Arial"/>
          <w:color w:val="000000" w:themeColor="text1"/>
          <w:spacing w:val="-7"/>
          <w:sz w:val="24"/>
          <w:szCs w:val="24"/>
          <w:lang w:val="es-ES_tradnl"/>
        </w:rPr>
        <w:t xml:space="preserve"> 0094</w:t>
      </w:r>
      <w:r w:rsidRPr="004F7279">
        <w:rPr>
          <w:rFonts w:ascii="Arial" w:hAnsi="Arial" w:cs="Arial"/>
          <w:color w:val="000000" w:themeColor="text1"/>
          <w:sz w:val="24"/>
          <w:szCs w:val="24"/>
          <w:lang w:val="es-ES_tradnl"/>
        </w:rPr>
        <w:t>,</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expediente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digital #1051973.</w:t>
      </w:r>
    </w:p>
    <w:p w14:paraId="762CCC12" w14:textId="77777777" w:rsidR="00B35B37" w:rsidRPr="004F7279" w:rsidRDefault="00B35B37" w:rsidP="002F46AA">
      <w:pPr>
        <w:pStyle w:val="Prrafodelista"/>
        <w:ind w:left="0" w:right="-93"/>
        <w:contextualSpacing/>
        <w:jc w:val="center"/>
        <w:rPr>
          <w:rFonts w:ascii="Arial" w:hAnsi="Arial" w:cs="Arial"/>
          <w:b/>
          <w:bCs/>
          <w:color w:val="000000" w:themeColor="text1"/>
        </w:rPr>
      </w:pPr>
      <w:r w:rsidRPr="004F7279">
        <w:rPr>
          <w:rFonts w:ascii="Arial" w:hAnsi="Arial" w:cs="Arial"/>
          <w:b/>
          <w:bCs/>
          <w:color w:val="000000" w:themeColor="text1"/>
        </w:rPr>
        <w:t>CONSIDERANDO</w:t>
      </w:r>
    </w:p>
    <w:p w14:paraId="1FB1282E" w14:textId="77777777" w:rsidR="002B5FF9" w:rsidRPr="004F7279" w:rsidRDefault="002B5FF9" w:rsidP="002F46AA">
      <w:pPr>
        <w:pStyle w:val="Prrafodelista"/>
        <w:ind w:left="0" w:right="-93"/>
        <w:contextualSpacing/>
        <w:jc w:val="center"/>
        <w:rPr>
          <w:rFonts w:ascii="Arial" w:hAnsi="Arial" w:cs="Arial"/>
          <w:color w:val="000000" w:themeColor="text1"/>
        </w:rPr>
      </w:pPr>
    </w:p>
    <w:p w14:paraId="6F5FEC38" w14:textId="77777777" w:rsidR="00B35B37" w:rsidRPr="004F7279" w:rsidRDefault="00B35B37" w:rsidP="002F46AA">
      <w:pPr>
        <w:pStyle w:val="Prrafodelista"/>
        <w:widowControl w:val="0"/>
        <w:numPr>
          <w:ilvl w:val="0"/>
          <w:numId w:val="40"/>
        </w:numPr>
        <w:tabs>
          <w:tab w:val="left" w:pos="142"/>
        </w:tabs>
        <w:ind w:left="0" w:right="-93" w:firstLine="0"/>
        <w:jc w:val="both"/>
        <w:rPr>
          <w:rFonts w:ascii="Arial" w:hAnsi="Arial" w:cs="Arial"/>
          <w:color w:val="000000" w:themeColor="text1"/>
        </w:rPr>
      </w:pPr>
      <w:r w:rsidRPr="004F7279">
        <w:rPr>
          <w:rFonts w:ascii="Arial" w:hAnsi="Arial" w:cs="Arial"/>
          <w:color w:val="000000" w:themeColor="text1"/>
        </w:rPr>
        <w:t>El Informe Técnico Social (ITS) contenido en el expediente digital #1051973, contiene información sobre la conformación del hogar, salud, educación,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74124636" w14:textId="77777777" w:rsidR="00B35B37" w:rsidRPr="004F7279" w:rsidRDefault="00B35B37" w:rsidP="002F46AA">
      <w:pPr>
        <w:pStyle w:val="Prrafodelista"/>
        <w:widowControl w:val="0"/>
        <w:tabs>
          <w:tab w:val="left" w:pos="142"/>
        </w:tabs>
        <w:ind w:left="0" w:right="-93"/>
        <w:jc w:val="both"/>
        <w:rPr>
          <w:rFonts w:ascii="Arial" w:hAnsi="Arial" w:cs="Arial"/>
          <w:color w:val="000000" w:themeColor="text1"/>
        </w:rPr>
      </w:pPr>
    </w:p>
    <w:p w14:paraId="31B9344D" w14:textId="77777777" w:rsidR="00B35B37" w:rsidRPr="004F7279" w:rsidRDefault="00B35B37" w:rsidP="002F46AA">
      <w:pPr>
        <w:pStyle w:val="Prrafodelista"/>
        <w:widowControl w:val="0"/>
        <w:numPr>
          <w:ilvl w:val="0"/>
          <w:numId w:val="40"/>
        </w:numPr>
        <w:tabs>
          <w:tab w:val="left" w:pos="142"/>
        </w:tabs>
        <w:ind w:left="0" w:right="-93" w:firstLine="0"/>
        <w:jc w:val="both"/>
        <w:rPr>
          <w:rFonts w:ascii="Arial" w:hAnsi="Arial" w:cs="Arial"/>
          <w:color w:val="000000" w:themeColor="text1"/>
        </w:rPr>
      </w:pPr>
      <w:r w:rsidRPr="004F7279">
        <w:rPr>
          <w:rFonts w:ascii="Arial" w:hAnsi="Arial" w:cs="Arial"/>
          <w:color w:val="000000" w:themeColor="text1"/>
        </w:rPr>
        <w:t xml:space="preserve">La Profesional en Desarrollo Social, la Licda. </w:t>
      </w:r>
      <w:proofErr w:type="spellStart"/>
      <w:r w:rsidRPr="004F7279">
        <w:rPr>
          <w:rFonts w:ascii="Arial" w:hAnsi="Arial" w:cs="Arial"/>
          <w:color w:val="000000" w:themeColor="text1"/>
        </w:rPr>
        <w:t>Yorlin</w:t>
      </w:r>
      <w:proofErr w:type="spellEnd"/>
      <w:r w:rsidRPr="004F7279">
        <w:rPr>
          <w:rFonts w:ascii="Arial" w:hAnsi="Arial" w:cs="Arial"/>
          <w:color w:val="000000" w:themeColor="text1"/>
        </w:rPr>
        <w:t xml:space="preserve"> María Rojas Fallas, recomienda proceder con la titulación en modalidad gratuita del inmueble a favor de la familia y que los gastos notariales sean asumidos por la Institución (recomendación textual del ITS).</w:t>
      </w:r>
    </w:p>
    <w:p w14:paraId="29183F1F" w14:textId="77777777" w:rsidR="00B35B37" w:rsidRPr="004F7279" w:rsidRDefault="00B35B37" w:rsidP="002F46AA">
      <w:pPr>
        <w:pStyle w:val="Prrafodelista"/>
        <w:ind w:left="0"/>
        <w:rPr>
          <w:rFonts w:ascii="Arial" w:hAnsi="Arial" w:cs="Arial"/>
          <w:color w:val="000000" w:themeColor="text1"/>
        </w:rPr>
      </w:pPr>
    </w:p>
    <w:p w14:paraId="769A9AD7" w14:textId="4A9ADA65" w:rsidR="00B35B37" w:rsidRPr="004F7279" w:rsidRDefault="00B35B37" w:rsidP="002F46AA">
      <w:pPr>
        <w:pStyle w:val="Prrafodelista"/>
        <w:widowControl w:val="0"/>
        <w:numPr>
          <w:ilvl w:val="0"/>
          <w:numId w:val="40"/>
        </w:numPr>
        <w:tabs>
          <w:tab w:val="left" w:pos="142"/>
        </w:tabs>
        <w:ind w:left="0" w:right="-93" w:firstLine="0"/>
        <w:jc w:val="both"/>
        <w:rPr>
          <w:rFonts w:ascii="Arial" w:hAnsi="Arial" w:cs="Arial"/>
          <w:color w:val="000000" w:themeColor="text1"/>
        </w:rPr>
      </w:pPr>
      <w:r w:rsidRPr="004F7279">
        <w:rPr>
          <w:rFonts w:ascii="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57E581B9" w14:textId="77777777" w:rsidR="00B35B37" w:rsidRPr="004F7279" w:rsidRDefault="00B35B37" w:rsidP="002F46AA">
      <w:pPr>
        <w:rPr>
          <w:rFonts w:ascii="Arial" w:hAnsi="Arial" w:cs="Arial"/>
          <w:color w:val="000000" w:themeColor="text1"/>
          <w:sz w:val="24"/>
          <w:szCs w:val="24"/>
          <w:lang w:val="es-ES_tradnl"/>
        </w:rPr>
      </w:pPr>
    </w:p>
    <w:p w14:paraId="1AAE8375" w14:textId="77777777" w:rsidR="00B35B37" w:rsidRPr="004F7279" w:rsidRDefault="00B35B37" w:rsidP="002F46AA">
      <w:pPr>
        <w:pStyle w:val="Prrafodelista"/>
        <w:ind w:left="0" w:right="-93"/>
        <w:contextualSpacing/>
        <w:jc w:val="center"/>
        <w:rPr>
          <w:rFonts w:ascii="Arial" w:hAnsi="Arial" w:cs="Arial"/>
          <w:color w:val="000000" w:themeColor="text1"/>
        </w:rPr>
      </w:pPr>
      <w:r w:rsidRPr="004F7279">
        <w:rPr>
          <w:rFonts w:ascii="Arial" w:hAnsi="Arial" w:cs="Arial"/>
          <w:b/>
          <w:bCs/>
          <w:color w:val="000000" w:themeColor="text1"/>
        </w:rPr>
        <w:t>POR TANTO, SE ACUERDA</w:t>
      </w:r>
    </w:p>
    <w:p w14:paraId="33F5CC89" w14:textId="77777777" w:rsidR="00B35B37" w:rsidRPr="004F7279" w:rsidRDefault="00B35B37" w:rsidP="002F46AA">
      <w:pPr>
        <w:pStyle w:val="Prrafodelista"/>
        <w:ind w:left="0" w:right="-93"/>
        <w:contextualSpacing/>
        <w:jc w:val="center"/>
        <w:rPr>
          <w:rFonts w:ascii="Arial" w:hAnsi="Arial" w:cs="Arial"/>
          <w:b/>
          <w:bCs/>
          <w:color w:val="000000" w:themeColor="text1"/>
        </w:rPr>
      </w:pPr>
    </w:p>
    <w:p w14:paraId="77B483F9" w14:textId="77777777" w:rsidR="00B35B37" w:rsidRPr="004F7279" w:rsidRDefault="00B35B37"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6337F059" w14:textId="77777777" w:rsidR="00B35B37" w:rsidRPr="004F7279" w:rsidRDefault="00B35B37" w:rsidP="002F46AA">
      <w:pPr>
        <w:jc w:val="both"/>
        <w:rPr>
          <w:rFonts w:ascii="Arial" w:hAnsi="Arial" w:cs="Arial"/>
          <w:color w:val="000000" w:themeColor="text1"/>
          <w:sz w:val="24"/>
          <w:szCs w:val="24"/>
          <w:lang w:val="es-ES_tradnl"/>
        </w:rPr>
      </w:pPr>
    </w:p>
    <w:p w14:paraId="740C8123"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2.- Aprobar la segregación y donación del lote que es parte de la finca inscrita en el Partido de Puntarenas, folio real 0087474-000,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6-2166741-2019 propiedad del Instituto Mixto de Ayuda Social, que se localiza en el Proyecto </w:t>
      </w:r>
      <w:proofErr w:type="spellStart"/>
      <w:r w:rsidRPr="004F7279">
        <w:rPr>
          <w:rFonts w:ascii="Arial" w:hAnsi="Arial" w:cs="Arial"/>
          <w:color w:val="000000" w:themeColor="text1"/>
          <w:sz w:val="24"/>
          <w:szCs w:val="24"/>
          <w:lang w:val="es-ES_tradnl"/>
        </w:rPr>
        <w:t>Bambel</w:t>
      </w:r>
      <w:proofErr w:type="spellEnd"/>
      <w:r w:rsidRPr="004F7279">
        <w:rPr>
          <w:rFonts w:ascii="Arial" w:hAnsi="Arial" w:cs="Arial"/>
          <w:color w:val="000000" w:themeColor="text1"/>
          <w:sz w:val="24"/>
          <w:szCs w:val="24"/>
          <w:lang w:val="es-ES_tradnl"/>
        </w:rPr>
        <w:t>, El Transito, Lote S/N, Distrito Golfito, Cantón Golfito, Provincia Puntarenas, con un área de 257 M2 y con un valor del lote de ¢7.710.000,00 (siete millones setecientos diez mil colones exactos) para titular en pareja en derechos a favor de la señora Siani Isabel Leitón Ramírez, cédula de identidad #604090107 y del señor Luis Andrey Ramírez Mejía, cédula de identidad #604100926.</w:t>
      </w:r>
    </w:p>
    <w:p w14:paraId="1EC310C1"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p>
    <w:p w14:paraId="1AC116AF" w14:textId="77777777" w:rsidR="00B35B37" w:rsidRPr="004F7279" w:rsidRDefault="00B35B37" w:rsidP="002F46AA">
      <w:pPr>
        <w:pStyle w:val="Textoindependiente"/>
        <w:spacing w:after="0"/>
        <w:ind w:right="-93"/>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Dicho acto administrativo se realizará de conformidad con las siguientes condiciones:</w:t>
      </w:r>
    </w:p>
    <w:p w14:paraId="3AFF2374" w14:textId="77777777" w:rsidR="00B35B37" w:rsidRPr="004F7279" w:rsidRDefault="00B35B37" w:rsidP="002F46AA">
      <w:pPr>
        <w:pStyle w:val="Textoindependiente"/>
        <w:spacing w:after="0"/>
        <w:ind w:right="-93"/>
        <w:rPr>
          <w:rFonts w:ascii="Arial" w:hAnsi="Arial" w:cs="Arial"/>
          <w:color w:val="000000" w:themeColor="text1"/>
          <w:sz w:val="24"/>
          <w:szCs w:val="24"/>
          <w:lang w:val="es-ES_tradnl"/>
        </w:rPr>
      </w:pPr>
    </w:p>
    <w:p w14:paraId="51B1EE74" w14:textId="77777777" w:rsidR="00B35B37" w:rsidRPr="004F7279" w:rsidRDefault="00B35B37" w:rsidP="002F46AA">
      <w:pPr>
        <w:pStyle w:val="Textoindependiente"/>
        <w:numPr>
          <w:ilvl w:val="0"/>
          <w:numId w:val="39"/>
        </w:numPr>
        <w:spacing w:after="0"/>
        <w:ind w:left="0" w:right="-93" w:firstLine="0"/>
        <w:jc w:val="both"/>
        <w:rPr>
          <w:rFonts w:ascii="Arial" w:hAnsi="Arial" w:cs="Arial"/>
          <w:color w:val="000000" w:themeColor="text1"/>
          <w:sz w:val="24"/>
          <w:szCs w:val="24"/>
          <w:lang w:val="es-ES_tradnl"/>
        </w:rPr>
      </w:pPr>
      <w:r w:rsidRPr="004F7279">
        <w:rPr>
          <w:rFonts w:ascii="Arial" w:eastAsia="Calibri" w:hAnsi="Arial" w:cs="Arial"/>
          <w:color w:val="000000" w:themeColor="text1"/>
          <w:kern w:val="2"/>
          <w:sz w:val="24"/>
          <w:szCs w:val="24"/>
          <w:lang w:val="es-ES_tradnl" w:eastAsia="en-US"/>
        </w:rPr>
        <w:t xml:space="preserve">Dentro del acto notarial de traspaso se incorporará una limitación de conformidad con lo establecido en el artículo 3 de la Ley 7151, exceptuando a los beneficiarios que estén sujetos al Decreto </w:t>
      </w:r>
      <w:proofErr w:type="spellStart"/>
      <w:r w:rsidRPr="004F7279">
        <w:rPr>
          <w:rFonts w:ascii="Arial" w:eastAsia="Calibri" w:hAnsi="Arial" w:cs="Arial"/>
          <w:color w:val="000000" w:themeColor="text1"/>
          <w:kern w:val="2"/>
          <w:sz w:val="24"/>
          <w:szCs w:val="24"/>
          <w:lang w:val="es-ES_tradnl" w:eastAsia="en-US"/>
        </w:rPr>
        <w:t>Nº</w:t>
      </w:r>
      <w:proofErr w:type="spellEnd"/>
      <w:r w:rsidRPr="004F7279">
        <w:rPr>
          <w:rFonts w:ascii="Arial" w:eastAsia="Calibri" w:hAnsi="Arial" w:cs="Arial"/>
          <w:color w:val="000000" w:themeColor="text1"/>
          <w:kern w:val="2"/>
          <w:sz w:val="24"/>
          <w:szCs w:val="24"/>
          <w:lang w:val="es-ES_tradnl" w:eastAsia="en-US"/>
        </w:rPr>
        <w:t xml:space="preserve"> 43492-MTSS-MDHIS, que indica en lo referente a la </w:t>
      </w:r>
      <w:r w:rsidRPr="004F7279">
        <w:rPr>
          <w:rFonts w:ascii="Arial" w:eastAsia="Calibri" w:hAnsi="Arial" w:cs="Arial"/>
          <w:color w:val="000000" w:themeColor="text1"/>
          <w:kern w:val="2"/>
          <w:sz w:val="24"/>
          <w:szCs w:val="24"/>
          <w:lang w:val="es-ES_tradnl" w:eastAsia="en-US"/>
        </w:rPr>
        <w:lastRenderedPageBreak/>
        <w:t>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05FAB49E" w14:textId="77777777" w:rsidR="00B35B37" w:rsidRPr="004F7279" w:rsidRDefault="00B35B37" w:rsidP="002F46AA">
      <w:pPr>
        <w:pStyle w:val="Textoindependiente"/>
        <w:spacing w:after="0"/>
        <w:ind w:right="-93"/>
        <w:rPr>
          <w:rFonts w:ascii="Arial" w:hAnsi="Arial" w:cs="Arial"/>
          <w:color w:val="000000" w:themeColor="text1"/>
          <w:sz w:val="24"/>
          <w:szCs w:val="24"/>
          <w:lang w:val="es-ES_tradnl"/>
        </w:rPr>
      </w:pPr>
    </w:p>
    <w:p w14:paraId="2EF41F3E" w14:textId="7DCD8D48" w:rsidR="00B35B37" w:rsidRPr="004F7279" w:rsidRDefault="00B35B37" w:rsidP="002F46AA">
      <w:pPr>
        <w:pStyle w:val="Textoindependiente"/>
        <w:numPr>
          <w:ilvl w:val="0"/>
          <w:numId w:val="39"/>
        </w:numPr>
        <w:spacing w:after="0"/>
        <w:ind w:left="0" w:right="-93" w:firstLine="0"/>
        <w:rPr>
          <w:rFonts w:ascii="Arial" w:hAnsi="Arial" w:cs="Arial"/>
          <w:color w:val="000000" w:themeColor="text1"/>
          <w:sz w:val="24"/>
          <w:szCs w:val="24"/>
          <w:lang w:val="es-ES_tradnl"/>
        </w:rPr>
      </w:pPr>
      <w:r w:rsidRPr="004F7279">
        <w:rPr>
          <w:rFonts w:ascii="Arial" w:eastAsia="Calibri" w:hAnsi="Arial" w:cs="Arial"/>
          <w:color w:val="000000" w:themeColor="text1"/>
          <w:kern w:val="2"/>
          <w:sz w:val="24"/>
          <w:szCs w:val="24"/>
          <w:lang w:val="es-ES_tradnl" w:eastAsia="en-US"/>
        </w:rPr>
        <w:t>Los gastos notariales por la formalización de la escritura los cubrirá la Institución.</w:t>
      </w:r>
    </w:p>
    <w:p w14:paraId="09CA84F9" w14:textId="77777777" w:rsidR="00266A5A" w:rsidRPr="004F7279" w:rsidRDefault="00266A5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2DF4E21" w14:textId="77777777" w:rsidR="003A4F3E"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3A4F3E" w:rsidRPr="004F7279">
        <w:rPr>
          <w:rFonts w:ascii="Arial" w:eastAsia="Segoe UI" w:hAnsi="Arial" w:cs="Arial"/>
          <w:color w:val="000000" w:themeColor="text1"/>
          <w:sz w:val="24"/>
          <w:szCs w:val="24"/>
          <w:lang w:val="es-ES_tradnl"/>
        </w:rPr>
        <w:t>Muy bien.</w:t>
      </w:r>
    </w:p>
    <w:p w14:paraId="005FC55A" w14:textId="77777777" w:rsidR="003A4F3E" w:rsidRPr="004F7279" w:rsidRDefault="003A4F3E"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0BC24239" w14:textId="1E5DF69A" w:rsidR="004C6883" w:rsidRPr="004F7279" w:rsidRDefault="003A4F3E"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 Vamos a levantar la mano de los que estamos a favor</w:t>
      </w:r>
      <w:r w:rsidR="001F7237" w:rsidRPr="004F7279">
        <w:rPr>
          <w:rFonts w:ascii="Arial" w:eastAsia="Segoe UI" w:hAnsi="Arial" w:cs="Arial"/>
          <w:color w:val="000000" w:themeColor="text1"/>
          <w:sz w:val="24"/>
          <w:szCs w:val="24"/>
          <w:lang w:val="es-ES_tradnl"/>
        </w:rPr>
        <w:t>, l</w:t>
      </w:r>
      <w:r w:rsidRPr="004F7279">
        <w:rPr>
          <w:rFonts w:ascii="Arial" w:eastAsia="Segoe UI" w:hAnsi="Arial" w:cs="Arial"/>
          <w:color w:val="000000" w:themeColor="text1"/>
          <w:sz w:val="24"/>
          <w:szCs w:val="24"/>
          <w:lang w:val="es-ES_tradnl"/>
        </w:rPr>
        <w:t>a mantenemos para la firmeza</w:t>
      </w:r>
      <w:r w:rsidR="004F23B7" w:rsidRPr="004F7279">
        <w:rPr>
          <w:rFonts w:ascii="Arial" w:eastAsia="Segoe UI" w:hAnsi="Arial" w:cs="Arial"/>
          <w:color w:val="000000" w:themeColor="text1"/>
          <w:sz w:val="24"/>
          <w:szCs w:val="24"/>
          <w:lang w:val="es-ES_tradnl"/>
        </w:rPr>
        <w:t>.</w:t>
      </w:r>
    </w:p>
    <w:p w14:paraId="367330D7" w14:textId="77777777" w:rsidR="004C6883" w:rsidRPr="004F7279" w:rsidRDefault="004C6883" w:rsidP="002F46AA">
      <w:pPr>
        <w:jc w:val="both"/>
        <w:rPr>
          <w:rFonts w:ascii="Arial" w:hAnsi="Arial" w:cs="Arial"/>
          <w:color w:val="000000" w:themeColor="text1"/>
          <w:sz w:val="24"/>
          <w:szCs w:val="24"/>
          <w:lang w:val="es-ES_tradnl"/>
        </w:rPr>
      </w:pPr>
    </w:p>
    <w:p w14:paraId="7C25816B"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45E2D37E"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9D858B9" w14:textId="7AEBD1A5"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4F23B7" w:rsidRPr="004F7279">
        <w:rPr>
          <w:rFonts w:ascii="Arial" w:eastAsia="Segoe UI" w:hAnsi="Arial" w:cs="Arial"/>
          <w:color w:val="000000" w:themeColor="text1"/>
          <w:sz w:val="24"/>
          <w:szCs w:val="24"/>
          <w:lang w:val="es-ES_tradnl"/>
        </w:rPr>
        <w:t>Aprobado y en firme.</w:t>
      </w:r>
    </w:p>
    <w:p w14:paraId="2BC6FC1A" w14:textId="77777777" w:rsidR="004C6883" w:rsidRPr="004F7279" w:rsidRDefault="004C6883" w:rsidP="002F46AA">
      <w:pPr>
        <w:widowControl w:val="0"/>
        <w:suppressAutoHyphens/>
        <w:jc w:val="both"/>
        <w:rPr>
          <w:rFonts w:ascii="Arial" w:hAnsi="Arial" w:cs="Arial"/>
          <w:color w:val="000000" w:themeColor="text1"/>
          <w:sz w:val="24"/>
          <w:szCs w:val="24"/>
          <w:lang w:val="es-ES_tradnl"/>
        </w:rPr>
      </w:pPr>
    </w:p>
    <w:p w14:paraId="724AC769" w14:textId="45894F85" w:rsidR="00B35B37" w:rsidRPr="004F7279" w:rsidRDefault="00B35B37"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2036B3FC" w14:textId="77777777" w:rsidR="00B35B37" w:rsidRPr="004F7279" w:rsidRDefault="00B35B37" w:rsidP="002F46AA">
      <w:pPr>
        <w:widowControl w:val="0"/>
        <w:suppressAutoHyphens/>
        <w:jc w:val="both"/>
        <w:rPr>
          <w:rFonts w:ascii="Arial" w:hAnsi="Arial" w:cs="Arial"/>
          <w:color w:val="000000" w:themeColor="text1"/>
          <w:sz w:val="24"/>
          <w:szCs w:val="24"/>
          <w:lang w:val="es-ES_tradnl"/>
        </w:rPr>
      </w:pPr>
    </w:p>
    <w:p w14:paraId="520730F2" w14:textId="77777777" w:rsidR="004C6883"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1-0006863-1991</w:t>
      </w:r>
    </w:p>
    <w:p w14:paraId="47598DB9"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4F85E2EB" w14:textId="75155EEF" w:rsidR="004C6883"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53A4FE6D"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0CFD5F24" w14:textId="519EC97F"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204-05-2026</w:t>
      </w:r>
    </w:p>
    <w:p w14:paraId="7594A3D0" w14:textId="77777777" w:rsidR="00B35B37" w:rsidRPr="004F7279" w:rsidRDefault="00B35B37" w:rsidP="002F46AA">
      <w:pPr>
        <w:ind w:right="-93"/>
        <w:jc w:val="center"/>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625D5739" w14:textId="77777777" w:rsidR="00B35B37" w:rsidRPr="004F7279" w:rsidRDefault="00B35B37" w:rsidP="002F46AA">
      <w:pPr>
        <w:ind w:right="-93"/>
        <w:jc w:val="center"/>
        <w:rPr>
          <w:rFonts w:ascii="Arial" w:hAnsi="Arial" w:cs="Arial"/>
          <w:b/>
          <w:color w:val="000000" w:themeColor="text1"/>
          <w:sz w:val="24"/>
          <w:szCs w:val="24"/>
          <w:lang w:val="es-ES_tradnl"/>
        </w:rPr>
      </w:pPr>
    </w:p>
    <w:p w14:paraId="31E81EDE"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30F4F979"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p>
    <w:p w14:paraId="41137418"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22598E18"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p>
    <w:p w14:paraId="60ACEC3C" w14:textId="77777777" w:rsidR="00B35B37" w:rsidRPr="004F7279" w:rsidRDefault="00B35B37" w:rsidP="002F46AA">
      <w:pPr>
        <w:pStyle w:val="Textoindependiente"/>
        <w:spacing w:after="0"/>
        <w:ind w:right="-93"/>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56BA7D7B"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lastRenderedPageBreak/>
        <w:t>CUARTO</w:t>
      </w:r>
      <w:r w:rsidRPr="004F7279">
        <w:rPr>
          <w:rFonts w:ascii="Arial" w:hAnsi="Arial" w:cs="Arial"/>
          <w:color w:val="000000" w:themeColor="text1"/>
          <w:sz w:val="24"/>
          <w:szCs w:val="24"/>
          <w:lang w:val="es-ES_tradnl"/>
        </w:rPr>
        <w:t>: Mediante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Boleta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Solicitud</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Suscripción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se solicita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titular la nuda propiedad a nombre del señor Sebastián Agüero González, cédula de identidad #116730607, reservándose el usufruto a nombre de la señora Virginia de Ángeles González Ríos, cédula de identidad #602180808, sobre toda proporción del inmueble y de forma indefinida. Nota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fecha</w:t>
      </w:r>
      <w:r w:rsidRPr="004F7279">
        <w:rPr>
          <w:rFonts w:ascii="Arial" w:hAnsi="Arial" w:cs="Arial"/>
          <w:color w:val="000000" w:themeColor="text1"/>
          <w:spacing w:val="-7"/>
          <w:sz w:val="24"/>
          <w:szCs w:val="24"/>
          <w:lang w:val="es-ES_tradnl"/>
        </w:rPr>
        <w:t xml:space="preserve"> 11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7"/>
          <w:sz w:val="24"/>
          <w:szCs w:val="24"/>
          <w:lang w:val="es-ES_tradnl"/>
        </w:rPr>
        <w:t xml:space="preserve"> diciembre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2025,</w:t>
      </w:r>
      <w:r w:rsidRPr="004F7279">
        <w:rPr>
          <w:rFonts w:ascii="Arial" w:hAnsi="Arial" w:cs="Arial"/>
          <w:color w:val="000000" w:themeColor="text1"/>
          <w:spacing w:val="-7"/>
          <w:sz w:val="24"/>
          <w:szCs w:val="24"/>
          <w:lang w:val="es-ES_tradnl"/>
        </w:rPr>
        <w:t xml:space="preserve"> f</w:t>
      </w:r>
      <w:r w:rsidRPr="004F7279">
        <w:rPr>
          <w:rFonts w:ascii="Arial" w:hAnsi="Arial" w:cs="Arial"/>
          <w:color w:val="000000" w:themeColor="text1"/>
          <w:sz w:val="24"/>
          <w:szCs w:val="24"/>
          <w:lang w:val="es-ES_tradnl"/>
        </w:rPr>
        <w:t>olio</w:t>
      </w:r>
      <w:r w:rsidRPr="004F7279">
        <w:rPr>
          <w:rFonts w:ascii="Arial" w:hAnsi="Arial" w:cs="Arial"/>
          <w:color w:val="000000" w:themeColor="text1"/>
          <w:spacing w:val="-7"/>
          <w:sz w:val="24"/>
          <w:szCs w:val="24"/>
          <w:lang w:val="es-ES_tradnl"/>
        </w:rPr>
        <w:t xml:space="preserve"> 0034</w:t>
      </w:r>
      <w:r w:rsidRPr="004F7279">
        <w:rPr>
          <w:rFonts w:ascii="Arial" w:hAnsi="Arial" w:cs="Arial"/>
          <w:color w:val="000000" w:themeColor="text1"/>
          <w:sz w:val="24"/>
          <w:szCs w:val="24"/>
          <w:lang w:val="es-ES_tradnl"/>
        </w:rPr>
        <w:t>,</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expediente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digital #593444.</w:t>
      </w:r>
    </w:p>
    <w:p w14:paraId="23EBD2F7" w14:textId="78107BF3" w:rsidR="00B35B37" w:rsidRPr="004F7279" w:rsidRDefault="00BE01DF" w:rsidP="002F46AA">
      <w:pPr>
        <w:pStyle w:val="Prrafodelista"/>
        <w:ind w:left="0" w:right="-93"/>
        <w:contextualSpacing/>
        <w:jc w:val="center"/>
        <w:rPr>
          <w:rFonts w:ascii="Arial" w:hAnsi="Arial" w:cs="Arial"/>
          <w:color w:val="000000" w:themeColor="text1"/>
        </w:rPr>
      </w:pPr>
      <w:r>
        <w:rPr>
          <w:rFonts w:ascii="Arial" w:hAnsi="Arial" w:cs="Arial"/>
          <w:b/>
          <w:bCs/>
          <w:color w:val="000000" w:themeColor="text1"/>
        </w:rPr>
        <w:t xml:space="preserve">    </w:t>
      </w:r>
      <w:r w:rsidR="00B35B37" w:rsidRPr="004F7279">
        <w:rPr>
          <w:rFonts w:ascii="Arial" w:hAnsi="Arial" w:cs="Arial"/>
          <w:b/>
          <w:bCs/>
          <w:color w:val="000000" w:themeColor="text1"/>
        </w:rPr>
        <w:t>CONSIDERANDO</w:t>
      </w:r>
    </w:p>
    <w:p w14:paraId="006610B0" w14:textId="77777777" w:rsidR="00B35B37" w:rsidRPr="004F7279" w:rsidRDefault="00B35B37" w:rsidP="002F46AA">
      <w:pPr>
        <w:pStyle w:val="Prrafodelista"/>
        <w:widowControl w:val="0"/>
        <w:tabs>
          <w:tab w:val="num" w:pos="142"/>
          <w:tab w:val="left" w:pos="284"/>
          <w:tab w:val="left" w:pos="426"/>
        </w:tabs>
        <w:ind w:left="0" w:right="-93"/>
        <w:jc w:val="both"/>
        <w:rPr>
          <w:rFonts w:ascii="Arial" w:hAnsi="Arial" w:cs="Arial"/>
          <w:b/>
          <w:bCs/>
          <w:color w:val="000000" w:themeColor="text1"/>
        </w:rPr>
      </w:pPr>
    </w:p>
    <w:p w14:paraId="390BBBD3" w14:textId="77777777" w:rsidR="00B35B37" w:rsidRPr="004F7279" w:rsidRDefault="00B35B37" w:rsidP="002F46AA">
      <w:pPr>
        <w:pStyle w:val="Prrafodelista"/>
        <w:widowControl w:val="0"/>
        <w:numPr>
          <w:ilvl w:val="0"/>
          <w:numId w:val="42"/>
        </w:numPr>
        <w:tabs>
          <w:tab w:val="num" w:pos="142"/>
          <w:tab w:val="left" w:pos="284"/>
          <w:tab w:val="left" w:pos="426"/>
        </w:tabs>
        <w:ind w:left="0" w:right="-93" w:firstLine="0"/>
        <w:jc w:val="both"/>
        <w:rPr>
          <w:rFonts w:ascii="Arial" w:hAnsi="Arial" w:cs="Arial"/>
          <w:color w:val="000000" w:themeColor="text1"/>
        </w:rPr>
      </w:pPr>
      <w:r w:rsidRPr="004F7279">
        <w:rPr>
          <w:rFonts w:ascii="Arial" w:hAnsi="Arial" w:cs="Arial"/>
          <w:color w:val="000000" w:themeColor="text1"/>
        </w:rPr>
        <w:t>El Informe Técnico Social (ITS) contenido en el expediente digital #593444, contiene información sobre la conformación del hogar, salud, educación, ingresos económicos, posesión del inmueble por parte de la familia, personas que residen en el terreno, propiedades registradas</w:t>
      </w:r>
      <w:r w:rsidRPr="004F7279">
        <w:rPr>
          <w:rFonts w:ascii="Arial" w:hAnsi="Arial" w:cs="Arial"/>
          <w:color w:val="000000" w:themeColor="text1"/>
          <w:spacing w:val="-16"/>
        </w:rPr>
        <w:t xml:space="preserve"> </w:t>
      </w:r>
      <w:r w:rsidRPr="004F7279">
        <w:rPr>
          <w:rFonts w:ascii="Arial" w:hAnsi="Arial" w:cs="Arial"/>
          <w:color w:val="000000" w:themeColor="text1"/>
        </w:rPr>
        <w:t>a</w:t>
      </w:r>
      <w:r w:rsidRPr="004F7279">
        <w:rPr>
          <w:rFonts w:ascii="Arial" w:hAnsi="Arial" w:cs="Arial"/>
          <w:color w:val="000000" w:themeColor="text1"/>
          <w:spacing w:val="-16"/>
        </w:rPr>
        <w:t xml:space="preserve"> </w:t>
      </w:r>
      <w:r w:rsidRPr="004F7279">
        <w:rPr>
          <w:rFonts w:ascii="Arial" w:hAnsi="Arial" w:cs="Arial"/>
          <w:color w:val="000000" w:themeColor="text1"/>
        </w:rPr>
        <w:t>nombre</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las</w:t>
      </w:r>
      <w:r w:rsidRPr="004F7279">
        <w:rPr>
          <w:rFonts w:ascii="Arial" w:hAnsi="Arial" w:cs="Arial"/>
          <w:color w:val="000000" w:themeColor="text1"/>
          <w:spacing w:val="-16"/>
        </w:rPr>
        <w:t xml:space="preserve"> </w:t>
      </w:r>
      <w:r w:rsidRPr="004F7279">
        <w:rPr>
          <w:rFonts w:ascii="Arial" w:hAnsi="Arial" w:cs="Arial"/>
          <w:color w:val="000000" w:themeColor="text1"/>
        </w:rPr>
        <w:t>personas</w:t>
      </w:r>
      <w:r w:rsidRPr="004F7279">
        <w:rPr>
          <w:rFonts w:ascii="Arial" w:hAnsi="Arial" w:cs="Arial"/>
          <w:color w:val="000000" w:themeColor="text1"/>
          <w:spacing w:val="-16"/>
        </w:rPr>
        <w:t xml:space="preserve"> </w:t>
      </w:r>
      <w:r w:rsidRPr="004F7279">
        <w:rPr>
          <w:rFonts w:ascii="Arial" w:hAnsi="Arial" w:cs="Arial"/>
          <w:color w:val="000000" w:themeColor="text1"/>
        </w:rPr>
        <w:t>integrantes</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w:t>
      </w:r>
      <w:r w:rsidRPr="004F7279">
        <w:rPr>
          <w:rFonts w:ascii="Arial" w:hAnsi="Arial" w:cs="Arial"/>
          <w:color w:val="000000" w:themeColor="text1"/>
          <w:spacing w:val="-16"/>
        </w:rPr>
        <w:t xml:space="preserve"> </w:t>
      </w:r>
      <w:r w:rsidRPr="004F7279">
        <w:rPr>
          <w:rFonts w:ascii="Arial" w:hAnsi="Arial" w:cs="Arial"/>
          <w:color w:val="000000" w:themeColor="text1"/>
        </w:rPr>
        <w:t>familia</w:t>
      </w:r>
      <w:r w:rsidRPr="004F7279">
        <w:rPr>
          <w:rFonts w:ascii="Arial" w:hAnsi="Arial" w:cs="Arial"/>
          <w:color w:val="000000" w:themeColor="text1"/>
          <w:spacing w:val="-16"/>
        </w:rPr>
        <w:t xml:space="preserve"> </w:t>
      </w:r>
      <w:r w:rsidRPr="004F7279">
        <w:rPr>
          <w:rFonts w:ascii="Arial" w:hAnsi="Arial" w:cs="Arial"/>
          <w:color w:val="000000" w:themeColor="text1"/>
        </w:rPr>
        <w:t>en</w:t>
      </w:r>
      <w:r w:rsidRPr="004F7279">
        <w:rPr>
          <w:rFonts w:ascii="Arial" w:hAnsi="Arial" w:cs="Arial"/>
          <w:color w:val="000000" w:themeColor="text1"/>
          <w:spacing w:val="-16"/>
        </w:rPr>
        <w:t xml:space="preserve"> </w:t>
      </w:r>
      <w:r w:rsidRPr="004F7279">
        <w:rPr>
          <w:rFonts w:ascii="Arial" w:hAnsi="Arial" w:cs="Arial"/>
          <w:color w:val="000000" w:themeColor="text1"/>
        </w:rPr>
        <w:t>el</w:t>
      </w:r>
      <w:r w:rsidRPr="004F7279">
        <w:rPr>
          <w:rFonts w:ascii="Arial" w:hAnsi="Arial" w:cs="Arial"/>
          <w:color w:val="000000" w:themeColor="text1"/>
          <w:spacing w:val="-16"/>
        </w:rPr>
        <w:t xml:space="preserve"> </w:t>
      </w:r>
      <w:r w:rsidRPr="004F7279">
        <w:rPr>
          <w:rFonts w:ascii="Arial" w:hAnsi="Arial" w:cs="Arial"/>
          <w:color w:val="000000" w:themeColor="text1"/>
        </w:rPr>
        <w:t>Registro</w:t>
      </w:r>
      <w:r w:rsidRPr="004F7279">
        <w:rPr>
          <w:rFonts w:ascii="Arial" w:hAnsi="Arial" w:cs="Arial"/>
          <w:color w:val="000000" w:themeColor="text1"/>
          <w:spacing w:val="-16"/>
        </w:rPr>
        <w:t xml:space="preserve"> </w:t>
      </w:r>
      <w:r w:rsidRPr="004F7279">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4F7279">
        <w:rPr>
          <w:rFonts w:ascii="Arial" w:hAnsi="Arial" w:cs="Arial"/>
          <w:color w:val="000000" w:themeColor="text1"/>
          <w:spacing w:val="-8"/>
        </w:rPr>
        <w:t xml:space="preserve"> </w:t>
      </w:r>
      <w:r w:rsidRPr="004F7279">
        <w:rPr>
          <w:rFonts w:ascii="Arial" w:hAnsi="Arial" w:cs="Arial"/>
          <w:color w:val="000000" w:themeColor="text1"/>
        </w:rPr>
        <w:t>de</w:t>
      </w:r>
      <w:r w:rsidRPr="004F7279">
        <w:rPr>
          <w:rFonts w:ascii="Arial" w:hAnsi="Arial" w:cs="Arial"/>
          <w:color w:val="000000" w:themeColor="text1"/>
          <w:spacing w:val="-8"/>
        </w:rPr>
        <w:t xml:space="preserve"> </w:t>
      </w:r>
      <w:r w:rsidRPr="004F7279">
        <w:rPr>
          <w:rFonts w:ascii="Arial" w:hAnsi="Arial" w:cs="Arial"/>
          <w:color w:val="000000" w:themeColor="text1"/>
        </w:rPr>
        <w:t>Desarrollo</w:t>
      </w:r>
      <w:r w:rsidRPr="004F7279">
        <w:rPr>
          <w:rFonts w:ascii="Arial" w:hAnsi="Arial" w:cs="Arial"/>
          <w:color w:val="000000" w:themeColor="text1"/>
          <w:spacing w:val="-6"/>
        </w:rPr>
        <w:t xml:space="preserve"> </w:t>
      </w:r>
      <w:r w:rsidRPr="004F7279">
        <w:rPr>
          <w:rFonts w:ascii="Arial" w:hAnsi="Arial" w:cs="Arial"/>
          <w:color w:val="000000" w:themeColor="text1"/>
        </w:rPr>
        <w:t>Socio</w:t>
      </w:r>
      <w:r w:rsidRPr="004F7279">
        <w:rPr>
          <w:rFonts w:ascii="Arial" w:hAnsi="Arial" w:cs="Arial"/>
          <w:color w:val="000000" w:themeColor="text1"/>
          <w:spacing w:val="-6"/>
        </w:rPr>
        <w:t xml:space="preserve"> </w:t>
      </w:r>
      <w:r w:rsidRPr="004F7279">
        <w:rPr>
          <w:rFonts w:ascii="Arial" w:hAnsi="Arial" w:cs="Arial"/>
          <w:color w:val="000000" w:themeColor="text1"/>
        </w:rPr>
        <w:t>Productivo</w:t>
      </w:r>
      <w:r w:rsidRPr="004F7279">
        <w:rPr>
          <w:rFonts w:ascii="Arial" w:hAnsi="Arial" w:cs="Arial"/>
          <w:color w:val="000000" w:themeColor="text1"/>
          <w:spacing w:val="-6"/>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Comunal</w:t>
      </w:r>
      <w:r w:rsidRPr="004F7279">
        <w:rPr>
          <w:rFonts w:ascii="Arial" w:hAnsi="Arial" w:cs="Arial"/>
          <w:color w:val="000000" w:themeColor="text1"/>
          <w:spacing w:val="-7"/>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la</w:t>
      </w:r>
      <w:r w:rsidRPr="004F7279">
        <w:rPr>
          <w:rFonts w:ascii="Arial" w:hAnsi="Arial" w:cs="Arial"/>
          <w:color w:val="000000" w:themeColor="text1"/>
          <w:spacing w:val="-9"/>
        </w:rPr>
        <w:t xml:space="preserve"> </w:t>
      </w:r>
      <w:r w:rsidRPr="004F7279">
        <w:rPr>
          <w:rFonts w:ascii="Arial" w:hAnsi="Arial" w:cs="Arial"/>
          <w:color w:val="000000" w:themeColor="text1"/>
        </w:rPr>
        <w:t>Dirección</w:t>
      </w:r>
      <w:r w:rsidRPr="004F7279">
        <w:rPr>
          <w:rFonts w:ascii="Arial" w:hAnsi="Arial" w:cs="Arial"/>
          <w:color w:val="000000" w:themeColor="text1"/>
          <w:spacing w:val="-5"/>
        </w:rPr>
        <w:t xml:space="preserve"> </w:t>
      </w:r>
      <w:r w:rsidRPr="004F7279">
        <w:rPr>
          <w:rFonts w:ascii="Arial" w:hAnsi="Arial" w:cs="Arial"/>
          <w:color w:val="000000" w:themeColor="text1"/>
        </w:rPr>
        <w:t>de</w:t>
      </w:r>
      <w:r w:rsidRPr="004F7279">
        <w:rPr>
          <w:rFonts w:ascii="Arial" w:hAnsi="Arial" w:cs="Arial"/>
          <w:color w:val="000000" w:themeColor="text1"/>
          <w:spacing w:val="-6"/>
        </w:rPr>
        <w:t xml:space="preserve"> </w:t>
      </w:r>
      <w:r w:rsidRPr="004F7279">
        <w:rPr>
          <w:rFonts w:ascii="Arial" w:hAnsi="Arial" w:cs="Arial"/>
          <w:color w:val="000000" w:themeColor="text1"/>
        </w:rPr>
        <w:t>Desarrollo Social, así como el cumplimiento de los requisitos jurídicos, verificados por parte de la Asesoría Jurídica.</w:t>
      </w:r>
    </w:p>
    <w:p w14:paraId="08EC917D" w14:textId="77777777" w:rsidR="00B35B37" w:rsidRPr="004F7279" w:rsidRDefault="00B35B37" w:rsidP="002F46AA">
      <w:pPr>
        <w:pStyle w:val="Prrafodelista"/>
        <w:widowControl w:val="0"/>
        <w:tabs>
          <w:tab w:val="num" w:pos="142"/>
          <w:tab w:val="left" w:pos="284"/>
          <w:tab w:val="left" w:pos="426"/>
        </w:tabs>
        <w:ind w:left="0" w:right="-93"/>
        <w:jc w:val="both"/>
        <w:rPr>
          <w:rFonts w:ascii="Arial" w:hAnsi="Arial" w:cs="Arial"/>
          <w:color w:val="000000" w:themeColor="text1"/>
        </w:rPr>
      </w:pPr>
    </w:p>
    <w:p w14:paraId="6A5A32C8" w14:textId="77777777" w:rsidR="00B35B37" w:rsidRPr="004F7279" w:rsidRDefault="00B35B37" w:rsidP="002F46AA">
      <w:pPr>
        <w:pStyle w:val="Prrafodelista"/>
        <w:widowControl w:val="0"/>
        <w:numPr>
          <w:ilvl w:val="0"/>
          <w:numId w:val="42"/>
        </w:numPr>
        <w:tabs>
          <w:tab w:val="num" w:pos="142"/>
          <w:tab w:val="left" w:pos="284"/>
          <w:tab w:val="left" w:pos="426"/>
        </w:tabs>
        <w:ind w:left="0" w:right="-93" w:firstLine="0"/>
        <w:jc w:val="both"/>
        <w:rPr>
          <w:rFonts w:ascii="Arial" w:hAnsi="Arial" w:cs="Arial"/>
          <w:color w:val="000000" w:themeColor="text1"/>
        </w:rPr>
      </w:pPr>
      <w:r w:rsidRPr="004F7279">
        <w:rPr>
          <w:rFonts w:ascii="Arial" w:hAnsi="Arial" w:cs="Arial"/>
          <w:color w:val="000000" w:themeColor="text1"/>
        </w:rPr>
        <w:t xml:space="preserve">La Profesional en Desarrollo Social, la Licda. </w:t>
      </w:r>
      <w:proofErr w:type="spellStart"/>
      <w:r w:rsidRPr="004F7279">
        <w:rPr>
          <w:rFonts w:ascii="Arial" w:hAnsi="Arial" w:cs="Arial"/>
          <w:color w:val="000000" w:themeColor="text1"/>
        </w:rPr>
        <w:t>Yorlin</w:t>
      </w:r>
      <w:proofErr w:type="spellEnd"/>
      <w:r w:rsidRPr="004F7279">
        <w:rPr>
          <w:rFonts w:ascii="Arial" w:hAnsi="Arial" w:cs="Arial"/>
          <w:color w:val="000000" w:themeColor="text1"/>
        </w:rPr>
        <w:t xml:space="preserve"> María Rojas Fallas, recomienda proceder con la titulación en modalidad gratuita del inmueble</w:t>
      </w:r>
      <w:r w:rsidRPr="004F7279">
        <w:rPr>
          <w:rFonts w:ascii="Arial" w:hAnsi="Arial" w:cs="Arial"/>
          <w:color w:val="000000" w:themeColor="text1"/>
          <w:spacing w:val="-13"/>
        </w:rPr>
        <w:t xml:space="preserve"> </w:t>
      </w:r>
      <w:r w:rsidRPr="004F7279">
        <w:rPr>
          <w:rFonts w:ascii="Arial" w:hAnsi="Arial" w:cs="Arial"/>
          <w:color w:val="000000" w:themeColor="text1"/>
        </w:rPr>
        <w:t>a</w:t>
      </w:r>
      <w:r w:rsidRPr="004F7279">
        <w:rPr>
          <w:rFonts w:ascii="Arial" w:hAnsi="Arial" w:cs="Arial"/>
          <w:color w:val="000000" w:themeColor="text1"/>
          <w:spacing w:val="-15"/>
        </w:rPr>
        <w:t xml:space="preserve"> </w:t>
      </w:r>
      <w:r w:rsidRPr="004F7279">
        <w:rPr>
          <w:rFonts w:ascii="Arial" w:hAnsi="Arial" w:cs="Arial"/>
          <w:color w:val="000000" w:themeColor="text1"/>
        </w:rPr>
        <w:t>favor</w:t>
      </w:r>
      <w:r w:rsidRPr="004F7279">
        <w:rPr>
          <w:rFonts w:ascii="Arial" w:hAnsi="Arial" w:cs="Arial"/>
          <w:color w:val="000000" w:themeColor="text1"/>
          <w:spacing w:val="-14"/>
        </w:rPr>
        <w:t xml:space="preserve"> </w:t>
      </w:r>
      <w:r w:rsidRPr="004F7279">
        <w:rPr>
          <w:rFonts w:ascii="Arial" w:hAnsi="Arial" w:cs="Arial"/>
          <w:color w:val="000000" w:themeColor="text1"/>
        </w:rPr>
        <w:t>de</w:t>
      </w:r>
      <w:r w:rsidRPr="004F7279">
        <w:rPr>
          <w:rFonts w:ascii="Arial" w:hAnsi="Arial" w:cs="Arial"/>
          <w:color w:val="000000" w:themeColor="text1"/>
          <w:spacing w:val="-12"/>
        </w:rPr>
        <w:t xml:space="preserve"> </w:t>
      </w:r>
      <w:r w:rsidRPr="004F7279">
        <w:rPr>
          <w:rFonts w:ascii="Arial" w:hAnsi="Arial" w:cs="Arial"/>
          <w:color w:val="000000" w:themeColor="text1"/>
        </w:rPr>
        <w:t>la</w:t>
      </w:r>
      <w:r w:rsidRPr="004F7279">
        <w:rPr>
          <w:rFonts w:ascii="Arial" w:hAnsi="Arial" w:cs="Arial"/>
          <w:color w:val="000000" w:themeColor="text1"/>
          <w:spacing w:val="-15"/>
        </w:rPr>
        <w:t xml:space="preserve"> </w:t>
      </w:r>
      <w:r w:rsidRPr="004F7279">
        <w:rPr>
          <w:rFonts w:ascii="Arial" w:hAnsi="Arial" w:cs="Arial"/>
          <w:color w:val="000000" w:themeColor="text1"/>
        </w:rPr>
        <w:t>familia</w:t>
      </w:r>
      <w:r w:rsidRPr="004F7279">
        <w:rPr>
          <w:rFonts w:ascii="Arial" w:hAnsi="Arial" w:cs="Arial"/>
          <w:color w:val="000000" w:themeColor="text1"/>
          <w:spacing w:val="-13"/>
        </w:rPr>
        <w:t xml:space="preserve"> </w:t>
      </w:r>
      <w:r w:rsidRPr="004F7279">
        <w:rPr>
          <w:rFonts w:ascii="Arial" w:hAnsi="Arial" w:cs="Arial"/>
          <w:color w:val="000000" w:themeColor="text1"/>
        </w:rPr>
        <w:t>y</w:t>
      </w:r>
      <w:r w:rsidRPr="004F7279">
        <w:rPr>
          <w:rFonts w:ascii="Arial" w:hAnsi="Arial" w:cs="Arial"/>
          <w:color w:val="000000" w:themeColor="text1"/>
          <w:spacing w:val="-13"/>
        </w:rPr>
        <w:t xml:space="preserve"> </w:t>
      </w:r>
      <w:r w:rsidRPr="004F7279">
        <w:rPr>
          <w:rFonts w:ascii="Arial" w:hAnsi="Arial" w:cs="Arial"/>
          <w:color w:val="000000" w:themeColor="text1"/>
        </w:rPr>
        <w:t>que</w:t>
      </w:r>
      <w:r w:rsidRPr="004F7279">
        <w:rPr>
          <w:rFonts w:ascii="Arial" w:hAnsi="Arial" w:cs="Arial"/>
          <w:color w:val="000000" w:themeColor="text1"/>
          <w:spacing w:val="-12"/>
        </w:rPr>
        <w:t xml:space="preserve"> </w:t>
      </w:r>
      <w:r w:rsidRPr="004F7279">
        <w:rPr>
          <w:rFonts w:ascii="Arial" w:hAnsi="Arial" w:cs="Arial"/>
          <w:color w:val="000000" w:themeColor="text1"/>
        </w:rPr>
        <w:t>los</w:t>
      </w:r>
      <w:r w:rsidRPr="004F7279">
        <w:rPr>
          <w:rFonts w:ascii="Arial" w:hAnsi="Arial" w:cs="Arial"/>
          <w:color w:val="000000" w:themeColor="text1"/>
          <w:spacing w:val="-15"/>
        </w:rPr>
        <w:t xml:space="preserve"> </w:t>
      </w:r>
      <w:r w:rsidRPr="004F7279">
        <w:rPr>
          <w:rFonts w:ascii="Arial" w:hAnsi="Arial" w:cs="Arial"/>
          <w:color w:val="000000" w:themeColor="text1"/>
        </w:rPr>
        <w:t>gastos</w:t>
      </w:r>
      <w:r w:rsidRPr="004F7279">
        <w:rPr>
          <w:rFonts w:ascii="Arial" w:hAnsi="Arial" w:cs="Arial"/>
          <w:color w:val="000000" w:themeColor="text1"/>
          <w:spacing w:val="-13"/>
        </w:rPr>
        <w:t xml:space="preserve"> </w:t>
      </w:r>
      <w:r w:rsidRPr="004F7279">
        <w:rPr>
          <w:rFonts w:ascii="Arial" w:hAnsi="Arial" w:cs="Arial"/>
          <w:color w:val="000000" w:themeColor="text1"/>
        </w:rPr>
        <w:t>notariales</w:t>
      </w:r>
      <w:r w:rsidRPr="004F7279">
        <w:rPr>
          <w:rFonts w:ascii="Arial" w:hAnsi="Arial" w:cs="Arial"/>
          <w:color w:val="000000" w:themeColor="text1"/>
          <w:spacing w:val="-13"/>
        </w:rPr>
        <w:t xml:space="preserve"> </w:t>
      </w:r>
      <w:r w:rsidRPr="004F7279">
        <w:rPr>
          <w:rFonts w:ascii="Arial" w:hAnsi="Arial" w:cs="Arial"/>
          <w:color w:val="000000" w:themeColor="text1"/>
        </w:rPr>
        <w:t>sean asumidos por la Institución (recomendación textual del ITS).</w:t>
      </w:r>
    </w:p>
    <w:p w14:paraId="215B0FC1" w14:textId="77777777" w:rsidR="00B35B37" w:rsidRPr="004F7279" w:rsidRDefault="00B35B37" w:rsidP="002F46AA">
      <w:pPr>
        <w:pStyle w:val="Prrafodelista"/>
        <w:ind w:left="0"/>
        <w:rPr>
          <w:rFonts w:ascii="Arial" w:hAnsi="Arial" w:cs="Arial"/>
          <w:color w:val="000000" w:themeColor="text1"/>
        </w:rPr>
      </w:pPr>
    </w:p>
    <w:p w14:paraId="2ED21E2B" w14:textId="3F95A14F" w:rsidR="00B35B37" w:rsidRPr="004F7279" w:rsidRDefault="00B35B37" w:rsidP="002F46AA">
      <w:pPr>
        <w:pStyle w:val="Prrafodelista"/>
        <w:widowControl w:val="0"/>
        <w:numPr>
          <w:ilvl w:val="0"/>
          <w:numId w:val="42"/>
        </w:numPr>
        <w:tabs>
          <w:tab w:val="num" w:pos="142"/>
          <w:tab w:val="left" w:pos="284"/>
          <w:tab w:val="left" w:pos="426"/>
        </w:tabs>
        <w:ind w:left="0" w:right="-93" w:firstLine="0"/>
        <w:jc w:val="both"/>
        <w:rPr>
          <w:rFonts w:ascii="Arial" w:hAnsi="Arial" w:cs="Arial"/>
          <w:color w:val="000000" w:themeColor="text1"/>
        </w:rPr>
      </w:pPr>
      <w:r w:rsidRPr="004F7279">
        <w:rPr>
          <w:rFonts w:ascii="Arial" w:hAnsi="Arial" w:cs="Arial"/>
          <w:color w:val="000000" w:themeColor="text1"/>
        </w:rPr>
        <w:t>De</w:t>
      </w:r>
      <w:r w:rsidRPr="004F7279">
        <w:rPr>
          <w:rFonts w:ascii="Arial" w:hAnsi="Arial" w:cs="Arial"/>
          <w:color w:val="000000" w:themeColor="text1"/>
          <w:spacing w:val="-1"/>
        </w:rPr>
        <w:t xml:space="preserve"> </w:t>
      </w:r>
      <w:r w:rsidRPr="004F7279">
        <w:rPr>
          <w:rFonts w:ascii="Arial" w:hAnsi="Arial" w:cs="Arial"/>
          <w:color w:val="000000" w:themeColor="text1"/>
        </w:rPr>
        <w:t>conformidad</w:t>
      </w:r>
      <w:r w:rsidRPr="004F7279">
        <w:rPr>
          <w:rFonts w:ascii="Arial" w:hAnsi="Arial" w:cs="Arial"/>
          <w:color w:val="000000" w:themeColor="text1"/>
          <w:spacing w:val="-1"/>
        </w:rPr>
        <w:t xml:space="preserve"> </w:t>
      </w:r>
      <w:r w:rsidRPr="004F7279">
        <w:rPr>
          <w:rFonts w:ascii="Arial" w:hAnsi="Arial" w:cs="Arial"/>
          <w:color w:val="000000" w:themeColor="text1"/>
        </w:rPr>
        <w:t>con</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3"/>
        </w:rPr>
        <w:t xml:space="preserve"> </w:t>
      </w:r>
      <w:r w:rsidRPr="004F7279">
        <w:rPr>
          <w:rFonts w:ascii="Arial" w:hAnsi="Arial" w:cs="Arial"/>
          <w:color w:val="000000" w:themeColor="text1"/>
        </w:rPr>
        <w:t>información</w:t>
      </w:r>
      <w:r w:rsidRPr="004F7279">
        <w:rPr>
          <w:rFonts w:ascii="Arial" w:hAnsi="Arial" w:cs="Arial"/>
          <w:color w:val="000000" w:themeColor="text1"/>
          <w:spacing w:val="-1"/>
        </w:rPr>
        <w:t xml:space="preserve"> </w:t>
      </w:r>
      <w:r w:rsidRPr="004F7279">
        <w:rPr>
          <w:rFonts w:ascii="Arial" w:hAnsi="Arial" w:cs="Arial"/>
          <w:color w:val="000000" w:themeColor="text1"/>
        </w:rPr>
        <w:t>expuesta</w:t>
      </w:r>
      <w:r w:rsidRPr="004F7279">
        <w:rPr>
          <w:rFonts w:ascii="Arial" w:hAnsi="Arial" w:cs="Arial"/>
          <w:color w:val="000000" w:themeColor="text1"/>
          <w:spacing w:val="-1"/>
        </w:rPr>
        <w:t xml:space="preserve"> </w:t>
      </w:r>
      <w:r w:rsidRPr="004F7279">
        <w:rPr>
          <w:rFonts w:ascii="Arial" w:hAnsi="Arial" w:cs="Arial"/>
          <w:color w:val="000000" w:themeColor="text1"/>
        </w:rPr>
        <w:t>anteriormente y</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1"/>
        </w:rPr>
        <w:t xml:space="preserve"> </w:t>
      </w:r>
      <w:r w:rsidRPr="004F7279">
        <w:rPr>
          <w:rFonts w:ascii="Arial" w:hAnsi="Arial" w:cs="Arial"/>
          <w:color w:val="000000" w:themeColor="text1"/>
        </w:rPr>
        <w:t>recomendación de</w:t>
      </w:r>
      <w:r w:rsidRPr="004F7279">
        <w:rPr>
          <w:rFonts w:ascii="Arial" w:hAnsi="Arial" w:cs="Arial"/>
          <w:color w:val="000000" w:themeColor="text1"/>
          <w:spacing w:val="-1"/>
        </w:rPr>
        <w:t xml:space="preserve"> </w:t>
      </w:r>
      <w:r w:rsidRPr="004F7279">
        <w:rPr>
          <w:rFonts w:ascii="Arial" w:hAnsi="Arial" w:cs="Arial"/>
          <w:color w:val="000000" w:themeColor="text1"/>
        </w:rPr>
        <w:t>la Profesional en Desarrollo Social, el Consejo Directivo del IMAS considera que es procedente la titulación en los</w:t>
      </w:r>
      <w:r w:rsidRPr="004F7279">
        <w:rPr>
          <w:rFonts w:ascii="Arial" w:hAnsi="Arial" w:cs="Arial"/>
          <w:color w:val="000000" w:themeColor="text1"/>
          <w:spacing w:val="-1"/>
        </w:rPr>
        <w:t xml:space="preserve"> </w:t>
      </w:r>
      <w:r w:rsidRPr="004F7279">
        <w:rPr>
          <w:rFonts w:ascii="Arial" w:hAnsi="Arial" w:cs="Arial"/>
          <w:color w:val="000000" w:themeColor="text1"/>
        </w:rPr>
        <w:t>términos planteados, ya</w:t>
      </w:r>
      <w:r w:rsidRPr="004F7279">
        <w:rPr>
          <w:rFonts w:ascii="Arial" w:hAnsi="Arial" w:cs="Arial"/>
          <w:color w:val="000000" w:themeColor="text1"/>
          <w:spacing w:val="-1"/>
        </w:rPr>
        <w:t xml:space="preserve"> </w:t>
      </w:r>
      <w:r w:rsidRPr="004F7279">
        <w:rPr>
          <w:rFonts w:ascii="Arial" w:hAnsi="Arial" w:cs="Arial"/>
          <w:color w:val="000000" w:themeColor="text1"/>
        </w:rPr>
        <w:t>que</w:t>
      </w:r>
      <w:r w:rsidRPr="004F7279">
        <w:rPr>
          <w:rFonts w:ascii="Arial" w:hAnsi="Arial" w:cs="Arial"/>
          <w:color w:val="000000" w:themeColor="text1"/>
          <w:spacing w:val="-1"/>
        </w:rPr>
        <w:t xml:space="preserve"> </w:t>
      </w:r>
      <w:r w:rsidRPr="004F7279">
        <w:rPr>
          <w:rFonts w:ascii="Arial" w:hAnsi="Arial" w:cs="Arial"/>
          <w:color w:val="000000" w:themeColor="text1"/>
        </w:rPr>
        <w:t>a través</w:t>
      </w:r>
      <w:r w:rsidRPr="004F7279">
        <w:rPr>
          <w:rFonts w:ascii="Arial" w:hAnsi="Arial" w:cs="Arial"/>
          <w:color w:val="000000" w:themeColor="text1"/>
          <w:spacing w:val="-1"/>
        </w:rPr>
        <w:t xml:space="preserve"> </w:t>
      </w:r>
      <w:r w:rsidRPr="004F7279">
        <w:rPr>
          <w:rFonts w:ascii="Arial" w:hAnsi="Arial" w:cs="Arial"/>
          <w:color w:val="000000" w:themeColor="text1"/>
        </w:rPr>
        <w:t>del acto se logra mejorar las condiciones de habitabilidad de la familia beneficiaria.</w:t>
      </w:r>
    </w:p>
    <w:p w14:paraId="126DF889" w14:textId="77777777" w:rsidR="00B35B37" w:rsidRPr="004F7279" w:rsidRDefault="00B35B37" w:rsidP="002F46AA">
      <w:pPr>
        <w:pStyle w:val="Prrafodelista"/>
        <w:tabs>
          <w:tab w:val="left" w:pos="284"/>
          <w:tab w:val="left" w:pos="426"/>
        </w:tabs>
        <w:ind w:left="0" w:right="-93"/>
        <w:rPr>
          <w:rFonts w:ascii="Arial" w:hAnsi="Arial" w:cs="Arial"/>
          <w:color w:val="000000" w:themeColor="text1"/>
        </w:rPr>
      </w:pPr>
    </w:p>
    <w:p w14:paraId="1FE457D1" w14:textId="77777777" w:rsidR="00B35B37" w:rsidRPr="004F7279" w:rsidRDefault="00B35B37" w:rsidP="002F46AA">
      <w:pPr>
        <w:pStyle w:val="Prrafodelista"/>
        <w:ind w:left="0" w:right="-93"/>
        <w:contextualSpacing/>
        <w:jc w:val="center"/>
        <w:rPr>
          <w:rFonts w:ascii="Arial" w:hAnsi="Arial" w:cs="Arial"/>
          <w:color w:val="000000" w:themeColor="text1"/>
        </w:rPr>
      </w:pPr>
      <w:r w:rsidRPr="004F7279">
        <w:rPr>
          <w:rFonts w:ascii="Arial" w:hAnsi="Arial" w:cs="Arial"/>
          <w:b/>
          <w:bCs/>
          <w:color w:val="000000" w:themeColor="text1"/>
        </w:rPr>
        <w:t>POR TANTO, SE ACUERDA</w:t>
      </w:r>
    </w:p>
    <w:p w14:paraId="1609C1AC" w14:textId="77777777" w:rsidR="00B35B37" w:rsidRPr="004F7279" w:rsidRDefault="00B35B37" w:rsidP="002F46AA">
      <w:pPr>
        <w:pStyle w:val="Prrafodelista"/>
        <w:ind w:left="0" w:right="-93"/>
        <w:contextualSpacing/>
        <w:jc w:val="center"/>
        <w:rPr>
          <w:rFonts w:ascii="Arial" w:hAnsi="Arial" w:cs="Arial"/>
          <w:b/>
          <w:bCs/>
          <w:color w:val="000000" w:themeColor="text1"/>
        </w:rPr>
      </w:pPr>
    </w:p>
    <w:p w14:paraId="0F57A7AC" w14:textId="77777777" w:rsidR="00B35B37" w:rsidRPr="004F7279" w:rsidRDefault="00B35B37" w:rsidP="002F46AA">
      <w:pPr>
        <w:ind w:right="-93"/>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30C83033" w14:textId="77777777" w:rsidR="00B35B37" w:rsidRPr="004F7279" w:rsidRDefault="00B35B37" w:rsidP="002F46AA">
      <w:pPr>
        <w:ind w:right="-93"/>
        <w:jc w:val="both"/>
        <w:rPr>
          <w:rFonts w:ascii="Arial" w:hAnsi="Arial" w:cs="Arial"/>
          <w:color w:val="000000" w:themeColor="text1"/>
          <w:sz w:val="24"/>
          <w:szCs w:val="24"/>
          <w:lang w:val="es-ES_tradnl"/>
        </w:rPr>
      </w:pPr>
    </w:p>
    <w:p w14:paraId="0AEDEFA5"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2.- Aprobar la donación del lote que es parte de la finca inscrita en el Partido de San José, folio real 0402836-000,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1-0006863-1991 propiedad del Instituto Mixto de Ayuda Social, que se localiza en el Proyecto Rosa Iris, Lote N°72, Distrito Daniel Flores, Cantón Pérez Zeledón, Provincia San José, con un área de 145.75 M2 y con un valor del lote de ¢5.830.000,00 (cinco millones ochocientos treinta mil colones exactos) para titular la nuda propiedad a favor del señor Sebastián Agüero González, cédula de identidad #116730607, reservándose el usufruto a favor de la señora Virginia González Ríos, cédula de identidad #602180808, sobre toda proporción del inmueble y de forma indefinida. </w:t>
      </w:r>
    </w:p>
    <w:p w14:paraId="650F3B9F" w14:textId="77777777" w:rsidR="00B35B37" w:rsidRPr="004F7279" w:rsidRDefault="00B35B37" w:rsidP="002F46AA">
      <w:pPr>
        <w:pStyle w:val="Textoindependiente"/>
        <w:spacing w:after="0"/>
        <w:ind w:right="-93"/>
        <w:jc w:val="both"/>
        <w:rPr>
          <w:rFonts w:ascii="Arial" w:hAnsi="Arial" w:cs="Arial"/>
          <w:color w:val="000000" w:themeColor="text1"/>
          <w:sz w:val="24"/>
          <w:szCs w:val="24"/>
          <w:lang w:val="es-ES_tradnl"/>
        </w:rPr>
      </w:pPr>
    </w:p>
    <w:p w14:paraId="146F22D3" w14:textId="77777777" w:rsidR="00B35B37" w:rsidRPr="004F7279" w:rsidRDefault="00B35B37" w:rsidP="002F46AA">
      <w:pPr>
        <w:pStyle w:val="Textoindependiente"/>
        <w:spacing w:after="0"/>
        <w:ind w:right="-93"/>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Dicho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administrativo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realizará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siguientes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pacing w:val="-2"/>
          <w:sz w:val="24"/>
          <w:szCs w:val="24"/>
          <w:lang w:val="es-ES_tradnl"/>
        </w:rPr>
        <w:t>condiciones:</w:t>
      </w:r>
    </w:p>
    <w:p w14:paraId="7B0D547D" w14:textId="77777777" w:rsidR="00B35B37" w:rsidRPr="004F7279" w:rsidRDefault="00B35B37" w:rsidP="002F46AA">
      <w:pPr>
        <w:pStyle w:val="Prrafodelista"/>
        <w:widowControl w:val="0"/>
        <w:tabs>
          <w:tab w:val="num" w:pos="142"/>
          <w:tab w:val="left" w:pos="284"/>
        </w:tabs>
        <w:ind w:left="0" w:right="-93"/>
        <w:jc w:val="both"/>
        <w:rPr>
          <w:rFonts w:ascii="Arial" w:hAnsi="Arial" w:cs="Arial"/>
          <w:color w:val="000000" w:themeColor="text1"/>
        </w:rPr>
      </w:pPr>
    </w:p>
    <w:p w14:paraId="65FAD1D5" w14:textId="77777777" w:rsidR="00B35B37" w:rsidRPr="004F7279" w:rsidRDefault="00B35B37" w:rsidP="002F46AA">
      <w:pPr>
        <w:pStyle w:val="Prrafodelista"/>
        <w:widowControl w:val="0"/>
        <w:numPr>
          <w:ilvl w:val="0"/>
          <w:numId w:val="41"/>
        </w:numPr>
        <w:tabs>
          <w:tab w:val="num" w:pos="142"/>
          <w:tab w:val="left" w:pos="284"/>
        </w:tabs>
        <w:ind w:left="0" w:right="-93" w:firstLine="0"/>
        <w:jc w:val="both"/>
        <w:rPr>
          <w:rFonts w:ascii="Arial" w:hAnsi="Arial" w:cs="Arial"/>
          <w:color w:val="000000" w:themeColor="text1"/>
        </w:rPr>
      </w:pPr>
      <w:r w:rsidRPr="004F7279">
        <w:rPr>
          <w:rFonts w:ascii="Arial" w:hAnsi="Arial" w:cs="Arial"/>
          <w:color w:val="000000" w:themeColor="text1"/>
        </w:rPr>
        <w:t>Dentro</w:t>
      </w:r>
      <w:r w:rsidRPr="004F7279">
        <w:rPr>
          <w:rFonts w:ascii="Arial" w:hAnsi="Arial" w:cs="Arial"/>
          <w:color w:val="000000" w:themeColor="text1"/>
          <w:spacing w:val="-8"/>
        </w:rPr>
        <w:t xml:space="preserve"> </w:t>
      </w:r>
      <w:r w:rsidRPr="004F7279">
        <w:rPr>
          <w:rFonts w:ascii="Arial" w:hAnsi="Arial" w:cs="Arial"/>
          <w:color w:val="000000" w:themeColor="text1"/>
        </w:rPr>
        <w:t>del</w:t>
      </w:r>
      <w:r w:rsidRPr="004F7279">
        <w:rPr>
          <w:rFonts w:ascii="Arial" w:hAnsi="Arial" w:cs="Arial"/>
          <w:color w:val="000000" w:themeColor="text1"/>
          <w:spacing w:val="-9"/>
        </w:rPr>
        <w:t xml:space="preserve"> </w:t>
      </w:r>
      <w:r w:rsidRPr="004F7279">
        <w:rPr>
          <w:rFonts w:ascii="Arial" w:hAnsi="Arial" w:cs="Arial"/>
          <w:color w:val="000000" w:themeColor="text1"/>
        </w:rPr>
        <w:t>acto</w:t>
      </w:r>
      <w:r w:rsidRPr="004F7279">
        <w:rPr>
          <w:rFonts w:ascii="Arial" w:hAnsi="Arial" w:cs="Arial"/>
          <w:color w:val="000000" w:themeColor="text1"/>
          <w:spacing w:val="-7"/>
        </w:rPr>
        <w:t xml:space="preserve"> </w:t>
      </w:r>
      <w:r w:rsidRPr="004F7279">
        <w:rPr>
          <w:rFonts w:ascii="Arial" w:hAnsi="Arial" w:cs="Arial"/>
          <w:color w:val="000000" w:themeColor="text1"/>
        </w:rPr>
        <w:t>notarial</w:t>
      </w:r>
      <w:r w:rsidRPr="004F7279">
        <w:rPr>
          <w:rFonts w:ascii="Arial" w:hAnsi="Arial" w:cs="Arial"/>
          <w:color w:val="000000" w:themeColor="text1"/>
          <w:spacing w:val="-6"/>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traspaso</w:t>
      </w:r>
      <w:r w:rsidRPr="004F7279">
        <w:rPr>
          <w:rFonts w:ascii="Arial" w:hAnsi="Arial" w:cs="Arial"/>
          <w:color w:val="000000" w:themeColor="text1"/>
          <w:spacing w:val="-7"/>
        </w:rPr>
        <w:t xml:space="preserve"> </w:t>
      </w:r>
      <w:r w:rsidRPr="004F7279">
        <w:rPr>
          <w:rFonts w:ascii="Arial" w:hAnsi="Arial" w:cs="Arial"/>
          <w:color w:val="000000" w:themeColor="text1"/>
        </w:rPr>
        <w:t>se</w:t>
      </w:r>
      <w:r w:rsidRPr="004F7279">
        <w:rPr>
          <w:rFonts w:ascii="Arial" w:hAnsi="Arial" w:cs="Arial"/>
          <w:color w:val="000000" w:themeColor="text1"/>
          <w:spacing w:val="-7"/>
        </w:rPr>
        <w:t xml:space="preserve"> </w:t>
      </w:r>
      <w:r w:rsidRPr="004F7279">
        <w:rPr>
          <w:rFonts w:ascii="Arial" w:hAnsi="Arial" w:cs="Arial"/>
          <w:color w:val="000000" w:themeColor="text1"/>
        </w:rPr>
        <w:t>incorporará</w:t>
      </w:r>
      <w:r w:rsidRPr="004F7279">
        <w:rPr>
          <w:rFonts w:ascii="Arial" w:hAnsi="Arial" w:cs="Arial"/>
          <w:color w:val="000000" w:themeColor="text1"/>
          <w:spacing w:val="-5"/>
        </w:rPr>
        <w:t xml:space="preserve"> </w:t>
      </w:r>
      <w:r w:rsidRPr="004F7279">
        <w:rPr>
          <w:rFonts w:ascii="Arial" w:hAnsi="Arial" w:cs="Arial"/>
          <w:color w:val="000000" w:themeColor="text1"/>
        </w:rPr>
        <w:t>una</w:t>
      </w:r>
      <w:r w:rsidRPr="004F7279">
        <w:rPr>
          <w:rFonts w:ascii="Arial" w:hAnsi="Arial" w:cs="Arial"/>
          <w:color w:val="000000" w:themeColor="text1"/>
          <w:spacing w:val="-7"/>
        </w:rPr>
        <w:t xml:space="preserve"> </w:t>
      </w:r>
      <w:r w:rsidRPr="004F7279">
        <w:rPr>
          <w:rFonts w:ascii="Arial" w:hAnsi="Arial" w:cs="Arial"/>
          <w:color w:val="000000" w:themeColor="text1"/>
        </w:rPr>
        <w:t>limitación</w:t>
      </w:r>
      <w:r w:rsidRPr="004F7279">
        <w:rPr>
          <w:rFonts w:ascii="Arial" w:hAnsi="Arial" w:cs="Arial"/>
          <w:color w:val="000000" w:themeColor="text1"/>
          <w:spacing w:val="-7"/>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conformidad</w:t>
      </w:r>
      <w:r w:rsidRPr="004F7279">
        <w:rPr>
          <w:rFonts w:ascii="Arial" w:hAnsi="Arial" w:cs="Arial"/>
          <w:color w:val="000000" w:themeColor="text1"/>
          <w:spacing w:val="-7"/>
        </w:rPr>
        <w:t xml:space="preserve"> </w:t>
      </w:r>
      <w:r w:rsidRPr="004F7279">
        <w:rPr>
          <w:rFonts w:ascii="Arial" w:hAnsi="Arial" w:cs="Arial"/>
          <w:color w:val="000000" w:themeColor="text1"/>
        </w:rPr>
        <w:t xml:space="preserve">con lo establecido en el artículo 3 de la Ley 7151, exceptuando a los beneficiarios que estén sujetos al Decreto </w:t>
      </w:r>
      <w:proofErr w:type="spellStart"/>
      <w:r w:rsidRPr="004F7279">
        <w:rPr>
          <w:rFonts w:ascii="Arial" w:hAnsi="Arial" w:cs="Arial"/>
          <w:color w:val="000000" w:themeColor="text1"/>
        </w:rPr>
        <w:t>Nº</w:t>
      </w:r>
      <w:proofErr w:type="spellEnd"/>
      <w:r w:rsidRPr="004F7279">
        <w:rPr>
          <w:rFonts w:ascii="Arial" w:hAnsi="Arial" w:cs="Arial"/>
          <w:color w:val="000000" w:themeColor="text1"/>
        </w:rPr>
        <w:t xml:space="preserve"> 43492-MTSS-MDHIS, que indica en lo referente a la inscripción de las limitaciones y de la Hipoteca Legal Preferente del Sistema Financiero</w:t>
      </w:r>
      <w:r w:rsidRPr="004F7279">
        <w:rPr>
          <w:rFonts w:ascii="Arial" w:hAnsi="Arial" w:cs="Arial"/>
          <w:color w:val="000000" w:themeColor="text1"/>
          <w:spacing w:val="-2"/>
        </w:rPr>
        <w:t xml:space="preserve"> </w:t>
      </w:r>
      <w:r w:rsidRPr="004F7279">
        <w:rPr>
          <w:rFonts w:ascii="Arial" w:hAnsi="Arial" w:cs="Arial"/>
          <w:color w:val="000000" w:themeColor="text1"/>
        </w:rPr>
        <w:t>Nacional</w:t>
      </w:r>
      <w:r w:rsidRPr="004F7279">
        <w:rPr>
          <w:rFonts w:ascii="Arial" w:hAnsi="Arial" w:cs="Arial"/>
          <w:color w:val="000000" w:themeColor="text1"/>
          <w:spacing w:val="-4"/>
        </w:rPr>
        <w:t xml:space="preserve"> </w:t>
      </w:r>
      <w:r w:rsidRPr="004F7279">
        <w:rPr>
          <w:rFonts w:ascii="Arial" w:hAnsi="Arial" w:cs="Arial"/>
          <w:color w:val="000000" w:themeColor="text1"/>
        </w:rPr>
        <w:t>para</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Vivienda,</w:t>
      </w:r>
      <w:r w:rsidRPr="004F7279">
        <w:rPr>
          <w:rFonts w:ascii="Arial" w:hAnsi="Arial" w:cs="Arial"/>
          <w:color w:val="000000" w:themeColor="text1"/>
          <w:spacing w:val="-3"/>
        </w:rPr>
        <w:t xml:space="preserve"> </w:t>
      </w:r>
      <w:r w:rsidRPr="004F7279">
        <w:rPr>
          <w:rFonts w:ascii="Arial" w:hAnsi="Arial" w:cs="Arial"/>
          <w:color w:val="000000" w:themeColor="text1"/>
        </w:rPr>
        <w:t>en</w:t>
      </w:r>
      <w:r w:rsidRPr="004F7279">
        <w:rPr>
          <w:rFonts w:ascii="Arial" w:hAnsi="Arial" w:cs="Arial"/>
          <w:color w:val="000000" w:themeColor="text1"/>
          <w:spacing w:val="-4"/>
        </w:rPr>
        <w:t xml:space="preserve"> </w:t>
      </w:r>
      <w:r w:rsidRPr="004F7279">
        <w:rPr>
          <w:rFonts w:ascii="Arial" w:hAnsi="Arial" w:cs="Arial"/>
          <w:color w:val="000000" w:themeColor="text1"/>
        </w:rPr>
        <w:t>el</w:t>
      </w:r>
      <w:r w:rsidRPr="004F7279">
        <w:rPr>
          <w:rFonts w:ascii="Arial" w:hAnsi="Arial" w:cs="Arial"/>
          <w:color w:val="000000" w:themeColor="text1"/>
          <w:spacing w:val="-3"/>
        </w:rPr>
        <w:t xml:space="preserve"> </w:t>
      </w:r>
      <w:r w:rsidRPr="004F7279">
        <w:rPr>
          <w:rFonts w:ascii="Arial" w:hAnsi="Arial" w:cs="Arial"/>
          <w:color w:val="000000" w:themeColor="text1"/>
        </w:rPr>
        <w:t>Registro</w:t>
      </w:r>
      <w:r w:rsidRPr="004F7279">
        <w:rPr>
          <w:rFonts w:ascii="Arial" w:hAnsi="Arial" w:cs="Arial"/>
          <w:color w:val="000000" w:themeColor="text1"/>
          <w:spacing w:val="-2"/>
        </w:rPr>
        <w:t xml:space="preserve"> </w:t>
      </w:r>
      <w:r w:rsidRPr="004F7279">
        <w:rPr>
          <w:rFonts w:ascii="Arial" w:hAnsi="Arial" w:cs="Arial"/>
          <w:color w:val="000000" w:themeColor="text1"/>
        </w:rPr>
        <w:t>Público</w:t>
      </w:r>
      <w:r w:rsidRPr="004F7279">
        <w:rPr>
          <w:rFonts w:ascii="Arial" w:hAnsi="Arial" w:cs="Arial"/>
          <w:color w:val="000000" w:themeColor="text1"/>
          <w:spacing w:val="-3"/>
        </w:rPr>
        <w:t xml:space="preserve"> </w:t>
      </w:r>
      <w:r w:rsidRPr="004F7279">
        <w:rPr>
          <w:rFonts w:ascii="Arial" w:hAnsi="Arial" w:cs="Arial"/>
          <w:color w:val="000000" w:themeColor="text1"/>
        </w:rPr>
        <w:t>de</w:t>
      </w:r>
      <w:r w:rsidRPr="004F7279">
        <w:rPr>
          <w:rFonts w:ascii="Arial" w:hAnsi="Arial" w:cs="Arial"/>
          <w:color w:val="000000" w:themeColor="text1"/>
          <w:spacing w:val="-2"/>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Propiedad,</w:t>
      </w:r>
      <w:r w:rsidRPr="004F7279">
        <w:rPr>
          <w:rFonts w:ascii="Arial" w:hAnsi="Arial" w:cs="Arial"/>
          <w:color w:val="000000" w:themeColor="text1"/>
          <w:spacing w:val="-2"/>
        </w:rPr>
        <w:t xml:space="preserve"> </w:t>
      </w:r>
      <w:r w:rsidRPr="004F7279">
        <w:rPr>
          <w:rFonts w:ascii="Arial" w:hAnsi="Arial" w:cs="Arial"/>
          <w:color w:val="000000" w:themeColor="text1"/>
        </w:rPr>
        <w:t>cuando el beneficiario opte para el bono familiar para la vivienda total, sin crédito, no se requerirá autorización previa del Consejo Directivo del IMAS.</w:t>
      </w:r>
    </w:p>
    <w:p w14:paraId="5007FB07" w14:textId="77777777" w:rsidR="00B35B37" w:rsidRPr="004F7279" w:rsidRDefault="00B35B37" w:rsidP="002F46AA">
      <w:pPr>
        <w:pStyle w:val="Prrafodelista"/>
        <w:widowControl w:val="0"/>
        <w:tabs>
          <w:tab w:val="num" w:pos="142"/>
          <w:tab w:val="left" w:pos="284"/>
        </w:tabs>
        <w:ind w:left="0" w:right="-93"/>
        <w:jc w:val="both"/>
        <w:rPr>
          <w:rFonts w:ascii="Arial" w:hAnsi="Arial" w:cs="Arial"/>
          <w:color w:val="000000" w:themeColor="text1"/>
        </w:rPr>
      </w:pPr>
    </w:p>
    <w:p w14:paraId="79F2720D" w14:textId="36C95CD3" w:rsidR="00B35B37" w:rsidRPr="004F7279" w:rsidRDefault="00B35B37" w:rsidP="002F46AA">
      <w:pPr>
        <w:pStyle w:val="Prrafodelista"/>
        <w:widowControl w:val="0"/>
        <w:numPr>
          <w:ilvl w:val="0"/>
          <w:numId w:val="41"/>
        </w:numPr>
        <w:tabs>
          <w:tab w:val="num" w:pos="142"/>
          <w:tab w:val="left" w:pos="284"/>
        </w:tabs>
        <w:ind w:left="0" w:right="-93" w:firstLine="0"/>
        <w:jc w:val="both"/>
        <w:rPr>
          <w:rFonts w:ascii="Arial" w:hAnsi="Arial" w:cs="Arial"/>
          <w:color w:val="000000" w:themeColor="text1"/>
        </w:rPr>
      </w:pPr>
      <w:r w:rsidRPr="004F7279">
        <w:rPr>
          <w:rFonts w:ascii="Arial" w:hAnsi="Arial" w:cs="Arial"/>
          <w:color w:val="000000" w:themeColor="text1"/>
        </w:rPr>
        <w:t>Los</w:t>
      </w:r>
      <w:r w:rsidRPr="004F7279">
        <w:rPr>
          <w:rFonts w:ascii="Arial" w:hAnsi="Arial" w:cs="Arial"/>
          <w:color w:val="000000" w:themeColor="text1"/>
          <w:spacing w:val="-3"/>
        </w:rPr>
        <w:t xml:space="preserve"> </w:t>
      </w:r>
      <w:r w:rsidRPr="004F7279">
        <w:rPr>
          <w:rFonts w:ascii="Arial" w:hAnsi="Arial" w:cs="Arial"/>
          <w:color w:val="000000" w:themeColor="text1"/>
        </w:rPr>
        <w:t>gastos</w:t>
      </w:r>
      <w:r w:rsidRPr="004F7279">
        <w:rPr>
          <w:rFonts w:ascii="Arial" w:hAnsi="Arial" w:cs="Arial"/>
          <w:color w:val="000000" w:themeColor="text1"/>
          <w:spacing w:val="-5"/>
        </w:rPr>
        <w:t xml:space="preserve"> </w:t>
      </w:r>
      <w:r w:rsidRPr="004F7279">
        <w:rPr>
          <w:rFonts w:ascii="Arial" w:hAnsi="Arial" w:cs="Arial"/>
          <w:color w:val="000000" w:themeColor="text1"/>
        </w:rPr>
        <w:t>notariales</w:t>
      </w:r>
      <w:r w:rsidRPr="004F7279">
        <w:rPr>
          <w:rFonts w:ascii="Arial" w:hAnsi="Arial" w:cs="Arial"/>
          <w:color w:val="000000" w:themeColor="text1"/>
          <w:spacing w:val="-3"/>
        </w:rPr>
        <w:t xml:space="preserve"> </w:t>
      </w:r>
      <w:r w:rsidRPr="004F7279">
        <w:rPr>
          <w:rFonts w:ascii="Arial" w:hAnsi="Arial" w:cs="Arial"/>
          <w:color w:val="000000" w:themeColor="text1"/>
        </w:rPr>
        <w:t>por</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formalización</w:t>
      </w:r>
      <w:r w:rsidRPr="004F7279">
        <w:rPr>
          <w:rFonts w:ascii="Arial" w:hAnsi="Arial" w:cs="Arial"/>
          <w:color w:val="000000" w:themeColor="text1"/>
          <w:spacing w:val="-1"/>
        </w:rPr>
        <w:t xml:space="preserve"> </w:t>
      </w:r>
      <w:r w:rsidRPr="004F7279">
        <w:rPr>
          <w:rFonts w:ascii="Arial" w:hAnsi="Arial" w:cs="Arial"/>
          <w:color w:val="000000" w:themeColor="text1"/>
        </w:rPr>
        <w:t>de</w:t>
      </w:r>
      <w:r w:rsidRPr="004F7279">
        <w:rPr>
          <w:rFonts w:ascii="Arial" w:hAnsi="Arial" w:cs="Arial"/>
          <w:color w:val="000000" w:themeColor="text1"/>
          <w:spacing w:val="-4"/>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escritura</w:t>
      </w:r>
      <w:r w:rsidRPr="004F7279">
        <w:rPr>
          <w:rFonts w:ascii="Arial" w:hAnsi="Arial" w:cs="Arial"/>
          <w:color w:val="000000" w:themeColor="text1"/>
          <w:spacing w:val="-2"/>
        </w:rPr>
        <w:t xml:space="preserve"> </w:t>
      </w:r>
      <w:r w:rsidRPr="004F7279">
        <w:rPr>
          <w:rFonts w:ascii="Arial" w:hAnsi="Arial" w:cs="Arial"/>
          <w:color w:val="000000" w:themeColor="text1"/>
        </w:rPr>
        <w:t>los</w:t>
      </w:r>
      <w:r w:rsidRPr="004F7279">
        <w:rPr>
          <w:rFonts w:ascii="Arial" w:hAnsi="Arial" w:cs="Arial"/>
          <w:color w:val="000000" w:themeColor="text1"/>
          <w:spacing w:val="-5"/>
        </w:rPr>
        <w:t xml:space="preserve"> </w:t>
      </w:r>
      <w:r w:rsidRPr="004F7279">
        <w:rPr>
          <w:rFonts w:ascii="Arial" w:hAnsi="Arial" w:cs="Arial"/>
          <w:color w:val="000000" w:themeColor="text1"/>
        </w:rPr>
        <w:t>cubrirá la Institución.</w:t>
      </w:r>
    </w:p>
    <w:p w14:paraId="741E578F" w14:textId="77777777" w:rsidR="00B35B37" w:rsidRPr="004F7279" w:rsidRDefault="00B35B37" w:rsidP="002F46AA">
      <w:pPr>
        <w:widowControl w:val="0"/>
        <w:suppressAutoHyphens/>
        <w:jc w:val="both"/>
        <w:rPr>
          <w:rFonts w:ascii="Arial" w:hAnsi="Arial" w:cs="Arial"/>
          <w:b/>
          <w:bCs/>
          <w:color w:val="000000" w:themeColor="text1"/>
          <w:sz w:val="24"/>
          <w:szCs w:val="24"/>
          <w:lang w:val="es-ES_tradnl"/>
        </w:rPr>
      </w:pPr>
    </w:p>
    <w:p w14:paraId="7E72EF43" w14:textId="77777777" w:rsidR="007A4846"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7A4846" w:rsidRPr="004F7279">
        <w:rPr>
          <w:rFonts w:ascii="Arial" w:eastAsia="Segoe UI" w:hAnsi="Arial" w:cs="Arial"/>
          <w:color w:val="000000" w:themeColor="text1"/>
          <w:sz w:val="24"/>
          <w:szCs w:val="24"/>
          <w:lang w:val="es-ES_tradnl"/>
        </w:rPr>
        <w:t>Muy bien.</w:t>
      </w:r>
    </w:p>
    <w:p w14:paraId="247F75FA" w14:textId="0C7E87F3" w:rsidR="004C6883" w:rsidRPr="004F7279" w:rsidRDefault="007A4846"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lastRenderedPageBreak/>
        <w:t>Vamos a proceder con la votación. Levantamos la mano los que estamos a favor, la mantenemos para la firmeza.</w:t>
      </w:r>
    </w:p>
    <w:p w14:paraId="48DDCF09" w14:textId="77777777" w:rsidR="004C6883" w:rsidRPr="004F7279" w:rsidRDefault="004C6883" w:rsidP="002F46AA">
      <w:pPr>
        <w:jc w:val="both"/>
        <w:rPr>
          <w:rFonts w:ascii="Arial" w:hAnsi="Arial" w:cs="Arial"/>
          <w:color w:val="000000" w:themeColor="text1"/>
          <w:sz w:val="24"/>
          <w:szCs w:val="24"/>
          <w:lang w:val="es-ES_tradnl"/>
        </w:rPr>
      </w:pPr>
    </w:p>
    <w:p w14:paraId="005C7699"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763E7564"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552A64CE" w14:textId="414F7578"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5073BE" w:rsidRPr="004F7279">
        <w:rPr>
          <w:rFonts w:ascii="Arial" w:eastAsia="Segoe UI" w:hAnsi="Arial" w:cs="Arial"/>
          <w:color w:val="000000" w:themeColor="text1"/>
          <w:sz w:val="24"/>
          <w:szCs w:val="24"/>
          <w:lang w:val="es-ES_tradnl"/>
        </w:rPr>
        <w:t>Queda aprobado y en firme.</w:t>
      </w:r>
    </w:p>
    <w:p w14:paraId="556B1961" w14:textId="77777777" w:rsidR="00B35B37" w:rsidRPr="004F7279" w:rsidRDefault="00B35B37" w:rsidP="002F46AA">
      <w:pPr>
        <w:widowControl w:val="0"/>
        <w:suppressAutoHyphens/>
        <w:jc w:val="both"/>
        <w:rPr>
          <w:rFonts w:ascii="Arial" w:hAnsi="Arial" w:cs="Arial"/>
          <w:b/>
          <w:bCs/>
          <w:color w:val="000000" w:themeColor="text1"/>
          <w:sz w:val="24"/>
          <w:szCs w:val="24"/>
          <w:lang w:val="es-ES_tradnl"/>
        </w:rPr>
      </w:pPr>
    </w:p>
    <w:p w14:paraId="624F2699" w14:textId="4FC8B363" w:rsidR="00B35B37" w:rsidRPr="004F7279" w:rsidRDefault="00B35B37"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71510794" w14:textId="77777777" w:rsidR="00B35B37" w:rsidRPr="004F7279" w:rsidRDefault="00B35B37" w:rsidP="002F46AA">
      <w:pPr>
        <w:widowControl w:val="0"/>
        <w:suppressAutoHyphens/>
        <w:jc w:val="both"/>
        <w:rPr>
          <w:rFonts w:ascii="Arial" w:hAnsi="Arial" w:cs="Arial"/>
          <w:b/>
          <w:bCs/>
          <w:color w:val="000000" w:themeColor="text1"/>
          <w:sz w:val="24"/>
          <w:szCs w:val="24"/>
          <w:lang w:val="es-ES_tradnl"/>
        </w:rPr>
      </w:pPr>
    </w:p>
    <w:p w14:paraId="33BA400F" w14:textId="77777777" w:rsidR="004C6883"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w:t>
      </w:r>
      <w:r w:rsidRPr="004F7279">
        <w:rPr>
          <w:rFonts w:ascii="Arial" w:hAnsi="Arial" w:cs="Arial"/>
          <w:b/>
          <w:bCs/>
          <w:color w:val="000000" w:themeColor="text1"/>
          <w:shd w:val="clear" w:color="auto" w:fill="FFFFFF"/>
        </w:rPr>
        <w:t>1-0154554-1993</w:t>
      </w:r>
      <w:r w:rsidRPr="004F7279">
        <w:rPr>
          <w:rFonts w:ascii="Arial" w:hAnsi="Arial" w:cs="Arial"/>
          <w:b/>
          <w:bCs/>
          <w:color w:val="000000" w:themeColor="text1"/>
        </w:rPr>
        <w:t xml:space="preserve"> </w:t>
      </w:r>
    </w:p>
    <w:p w14:paraId="4B71F0F1"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0AAC8A3B" w14:textId="7CBCF7D2" w:rsidR="004C6883"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29D0890A"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44123FDA" w14:textId="6D351E19"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205-05-2026</w:t>
      </w:r>
    </w:p>
    <w:p w14:paraId="4356A6B6" w14:textId="77777777" w:rsidR="00B35B37" w:rsidRPr="004F7279" w:rsidRDefault="00B35B37" w:rsidP="002F46AA">
      <w:pPr>
        <w:ind w:right="-234"/>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6E4670F3" w14:textId="77777777" w:rsidR="00B35B37" w:rsidRPr="004F7279" w:rsidRDefault="00B35B37" w:rsidP="002F46AA">
      <w:pPr>
        <w:ind w:right="-234"/>
        <w:jc w:val="center"/>
        <w:rPr>
          <w:rFonts w:ascii="Arial" w:hAnsi="Arial" w:cs="Arial"/>
          <w:b/>
          <w:color w:val="000000" w:themeColor="text1"/>
          <w:sz w:val="24"/>
          <w:szCs w:val="24"/>
          <w:lang w:val="es-ES_tradnl"/>
        </w:rPr>
      </w:pPr>
    </w:p>
    <w:p w14:paraId="1F681C81" w14:textId="77777777" w:rsidR="00B35B37" w:rsidRPr="004F7279" w:rsidRDefault="00B35B37"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781A4F03" w14:textId="77777777" w:rsidR="00B35B37" w:rsidRPr="004F7279" w:rsidRDefault="00B35B37" w:rsidP="002F46AA">
      <w:pPr>
        <w:ind w:right="-234"/>
        <w:jc w:val="both"/>
        <w:rPr>
          <w:rFonts w:ascii="Arial" w:hAnsi="Arial" w:cs="Arial"/>
          <w:color w:val="000000" w:themeColor="text1"/>
          <w:sz w:val="24"/>
          <w:szCs w:val="24"/>
          <w:lang w:val="es-ES_tradnl"/>
        </w:rPr>
      </w:pPr>
    </w:p>
    <w:p w14:paraId="2456113D" w14:textId="77777777" w:rsidR="00B35B37" w:rsidRPr="004F7279" w:rsidRDefault="00B35B37"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14E02169" w14:textId="77777777" w:rsidR="00B35B37" w:rsidRPr="004F7279" w:rsidRDefault="00B35B37" w:rsidP="002F46AA">
      <w:pPr>
        <w:ind w:right="-234"/>
        <w:jc w:val="both"/>
        <w:rPr>
          <w:rFonts w:ascii="Arial" w:hAnsi="Arial" w:cs="Arial"/>
          <w:color w:val="000000" w:themeColor="text1"/>
          <w:sz w:val="24"/>
          <w:szCs w:val="24"/>
          <w:lang w:val="es-ES_tradnl"/>
        </w:rPr>
      </w:pPr>
    </w:p>
    <w:p w14:paraId="756E8139" w14:textId="77777777" w:rsidR="00B35B37" w:rsidRPr="004F7279" w:rsidRDefault="00B35B37" w:rsidP="002F46AA">
      <w:pPr>
        <w:pStyle w:val="Textoindependiente"/>
        <w:spacing w:after="0"/>
        <w:ind w:right="-234"/>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2B605DDF" w14:textId="77777777" w:rsidR="00B35B37" w:rsidRPr="004F7279" w:rsidRDefault="00B35B37" w:rsidP="002F46AA">
      <w:pPr>
        <w:pStyle w:val="Textoindependiente"/>
        <w:spacing w:after="0"/>
        <w:ind w:right="-234"/>
        <w:jc w:val="both"/>
        <w:rPr>
          <w:rFonts w:ascii="Arial" w:hAnsi="Arial" w:cs="Arial"/>
          <w:color w:val="000000" w:themeColor="text1"/>
          <w:sz w:val="24"/>
          <w:szCs w:val="24"/>
          <w:lang w:val="es-ES_tradnl"/>
        </w:rPr>
      </w:pPr>
    </w:p>
    <w:p w14:paraId="2AFDF8B9" w14:textId="77777777" w:rsidR="00B35B37" w:rsidRPr="004F7279" w:rsidRDefault="00B35B37" w:rsidP="002F46AA">
      <w:pPr>
        <w:pStyle w:val="Textoindependiente"/>
        <w:spacing w:after="0"/>
        <w:ind w:right="-234"/>
        <w:jc w:val="both"/>
        <w:rPr>
          <w:rFonts w:ascii="Arial" w:eastAsiaTheme="minorEastAsia" w:hAnsi="Arial" w:cs="Arial"/>
          <w:color w:val="000000" w:themeColor="text1"/>
          <w:sz w:val="24"/>
          <w:szCs w:val="24"/>
          <w:shd w:val="clear" w:color="auto" w:fill="FFFFFF"/>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M</w:t>
      </w:r>
      <w:r w:rsidRPr="004F7279">
        <w:rPr>
          <w:rFonts w:ascii="Arial" w:hAnsi="Arial" w:cs="Arial"/>
          <w:color w:val="000000" w:themeColor="text1"/>
          <w:sz w:val="24"/>
          <w:szCs w:val="24"/>
          <w:shd w:val="clear" w:color="auto" w:fill="FFFFFF"/>
          <w:lang w:val="es-ES_tradnl"/>
        </w:rPr>
        <w:t>ediante</w:t>
      </w:r>
      <w:r w:rsidRPr="004F7279">
        <w:rPr>
          <w:rFonts w:ascii="Arial" w:hAnsi="Arial" w:cs="Arial"/>
          <w:color w:val="000000" w:themeColor="text1"/>
          <w:spacing w:val="-6"/>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Boleta</w:t>
      </w:r>
      <w:r w:rsidRPr="004F7279">
        <w:rPr>
          <w:rFonts w:ascii="Arial" w:hAnsi="Arial" w:cs="Arial"/>
          <w:color w:val="000000" w:themeColor="text1"/>
          <w:spacing w:val="-9"/>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de</w:t>
      </w:r>
      <w:r w:rsidRPr="004F7279">
        <w:rPr>
          <w:rFonts w:ascii="Arial" w:hAnsi="Arial" w:cs="Arial"/>
          <w:color w:val="000000" w:themeColor="text1"/>
          <w:spacing w:val="-6"/>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Solicitud</w:t>
      </w:r>
      <w:r w:rsidRPr="004F7279">
        <w:rPr>
          <w:rFonts w:ascii="Arial" w:hAnsi="Arial" w:cs="Arial"/>
          <w:color w:val="000000" w:themeColor="text1"/>
          <w:spacing w:val="-6"/>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de</w:t>
      </w:r>
      <w:r w:rsidRPr="004F7279">
        <w:rPr>
          <w:rFonts w:ascii="Arial" w:hAnsi="Arial" w:cs="Arial"/>
          <w:color w:val="000000" w:themeColor="text1"/>
          <w:spacing w:val="-6"/>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Suscripción</w:t>
      </w:r>
      <w:r w:rsidRPr="004F7279">
        <w:rPr>
          <w:rFonts w:ascii="Arial" w:hAnsi="Arial" w:cs="Arial"/>
          <w:color w:val="000000" w:themeColor="text1"/>
          <w:spacing w:val="-6"/>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de</w:t>
      </w:r>
      <w:r w:rsidRPr="004F7279">
        <w:rPr>
          <w:rFonts w:ascii="Arial" w:hAnsi="Arial" w:cs="Arial"/>
          <w:color w:val="000000" w:themeColor="text1"/>
          <w:spacing w:val="-6"/>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Derechos</w:t>
      </w:r>
      <w:r w:rsidRPr="004F7279">
        <w:rPr>
          <w:rFonts w:ascii="Arial" w:hAnsi="Arial" w:cs="Arial"/>
          <w:color w:val="000000" w:themeColor="text1"/>
          <w:spacing w:val="-7"/>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para</w:t>
      </w:r>
      <w:r w:rsidRPr="004F7279">
        <w:rPr>
          <w:rFonts w:ascii="Arial" w:hAnsi="Arial" w:cs="Arial"/>
          <w:color w:val="000000" w:themeColor="text1"/>
          <w:spacing w:val="-7"/>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Titulación,</w:t>
      </w:r>
      <w:r w:rsidRPr="004F7279">
        <w:rPr>
          <w:rFonts w:ascii="Arial" w:hAnsi="Arial" w:cs="Arial"/>
          <w:color w:val="000000" w:themeColor="text1"/>
          <w:spacing w:val="-6"/>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se solicita</w:t>
      </w:r>
      <w:r w:rsidRPr="004F7279">
        <w:rPr>
          <w:rFonts w:ascii="Arial" w:hAnsi="Arial" w:cs="Arial"/>
          <w:color w:val="000000" w:themeColor="text1"/>
          <w:spacing w:val="-7"/>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 xml:space="preserve">titular la </w:t>
      </w:r>
      <w:r w:rsidRPr="004F7279">
        <w:rPr>
          <w:rFonts w:ascii="Arial" w:eastAsiaTheme="minorEastAsia" w:hAnsi="Arial" w:cs="Arial"/>
          <w:color w:val="000000" w:themeColor="text1"/>
          <w:sz w:val="24"/>
          <w:szCs w:val="24"/>
          <w:shd w:val="clear" w:color="auto" w:fill="FFFFFF"/>
          <w:lang w:val="es-ES_tradnl"/>
        </w:rPr>
        <w:t xml:space="preserve">nuda propiedad a favor del señor Guillermo Antonio Mora </w:t>
      </w:r>
      <w:proofErr w:type="spellStart"/>
      <w:r w:rsidRPr="004F7279">
        <w:rPr>
          <w:rFonts w:ascii="Arial" w:eastAsiaTheme="minorEastAsia" w:hAnsi="Arial" w:cs="Arial"/>
          <w:color w:val="000000" w:themeColor="text1"/>
          <w:sz w:val="24"/>
          <w:szCs w:val="24"/>
          <w:shd w:val="clear" w:color="auto" w:fill="FFFFFF"/>
          <w:lang w:val="es-ES_tradnl"/>
        </w:rPr>
        <w:t>Mora</w:t>
      </w:r>
      <w:proofErr w:type="spellEnd"/>
      <w:r w:rsidRPr="004F7279">
        <w:rPr>
          <w:rFonts w:ascii="Arial" w:eastAsiaTheme="minorEastAsia" w:hAnsi="Arial" w:cs="Arial"/>
          <w:color w:val="000000" w:themeColor="text1"/>
          <w:sz w:val="24"/>
          <w:szCs w:val="24"/>
          <w:shd w:val="clear" w:color="auto" w:fill="FFFFFF"/>
          <w:lang w:val="es-ES_tradnl"/>
        </w:rPr>
        <w:t xml:space="preserve">, cédula de identidad #107010503; </w:t>
      </w:r>
      <w:r w:rsidRPr="004F7279">
        <w:rPr>
          <w:rFonts w:ascii="Arial" w:hAnsi="Arial" w:cs="Arial"/>
          <w:color w:val="000000" w:themeColor="text1"/>
          <w:sz w:val="24"/>
          <w:szCs w:val="24"/>
          <w:shd w:val="clear" w:color="auto" w:fill="FFFFFF"/>
          <w:lang w:val="es-ES_tradnl"/>
        </w:rPr>
        <w:t xml:space="preserve">reservándose el usufructo, a nombre de la señora Marta Eugenia del Perfecto Socorro Mora </w:t>
      </w:r>
      <w:proofErr w:type="spellStart"/>
      <w:r w:rsidRPr="004F7279">
        <w:rPr>
          <w:rFonts w:ascii="Arial" w:hAnsi="Arial" w:cs="Arial"/>
          <w:color w:val="000000" w:themeColor="text1"/>
          <w:sz w:val="24"/>
          <w:szCs w:val="24"/>
          <w:shd w:val="clear" w:color="auto" w:fill="FFFFFF"/>
          <w:lang w:val="es-ES_tradnl"/>
        </w:rPr>
        <w:t>Mora</w:t>
      </w:r>
      <w:proofErr w:type="spellEnd"/>
      <w:r w:rsidRPr="004F7279">
        <w:rPr>
          <w:rFonts w:ascii="Arial" w:hAnsi="Arial" w:cs="Arial"/>
          <w:color w:val="000000" w:themeColor="text1"/>
          <w:sz w:val="24"/>
          <w:szCs w:val="24"/>
          <w:shd w:val="clear" w:color="auto" w:fill="FFFFFF"/>
          <w:lang w:val="es-ES_tradnl"/>
        </w:rPr>
        <w:t>, cédula de identidad #106520547 sobre toda proporción del inmueble y de forma indefinida.</w:t>
      </w:r>
      <w:r w:rsidRPr="004F7279">
        <w:rPr>
          <w:rFonts w:ascii="Arial" w:eastAsiaTheme="minorEastAsia" w:hAnsi="Arial" w:cs="Arial"/>
          <w:color w:val="000000" w:themeColor="text1"/>
          <w:sz w:val="24"/>
          <w:szCs w:val="24"/>
          <w:shd w:val="clear" w:color="auto" w:fill="FFFFFF"/>
          <w:lang w:val="es-ES_tradnl"/>
        </w:rPr>
        <w:t xml:space="preserve"> Nota con fecha 04 de febrero 2026, folio #000017.</w:t>
      </w:r>
    </w:p>
    <w:p w14:paraId="6C3B9A56" w14:textId="77777777" w:rsidR="00B35B37" w:rsidRPr="004F7279" w:rsidRDefault="00B35B37" w:rsidP="002F46AA">
      <w:pPr>
        <w:pStyle w:val="Textoindependiente"/>
        <w:spacing w:after="0"/>
        <w:ind w:right="-234"/>
        <w:jc w:val="both"/>
        <w:rPr>
          <w:rFonts w:ascii="Arial" w:hAnsi="Arial" w:cs="Arial"/>
          <w:color w:val="000000" w:themeColor="text1"/>
          <w:sz w:val="24"/>
          <w:szCs w:val="24"/>
          <w:lang w:val="es-ES_tradnl"/>
        </w:rPr>
      </w:pPr>
    </w:p>
    <w:p w14:paraId="459CB9DF" w14:textId="77777777" w:rsidR="00B35B37" w:rsidRPr="004F7279" w:rsidRDefault="00B35B37" w:rsidP="002F46AA">
      <w:pPr>
        <w:pStyle w:val="Prrafodelista"/>
        <w:ind w:left="0" w:right="-234"/>
        <w:contextualSpacing/>
        <w:jc w:val="center"/>
        <w:rPr>
          <w:rFonts w:ascii="Arial" w:hAnsi="Arial" w:cs="Arial"/>
          <w:b/>
          <w:bCs/>
          <w:color w:val="000000" w:themeColor="text1"/>
        </w:rPr>
      </w:pPr>
      <w:r w:rsidRPr="004F7279">
        <w:rPr>
          <w:rFonts w:ascii="Arial" w:hAnsi="Arial" w:cs="Arial"/>
          <w:b/>
          <w:bCs/>
          <w:color w:val="000000" w:themeColor="text1"/>
        </w:rPr>
        <w:t>CONSIDERANDO</w:t>
      </w:r>
    </w:p>
    <w:p w14:paraId="289377C1" w14:textId="77777777" w:rsidR="00B35B37" w:rsidRPr="004F7279" w:rsidRDefault="00B35B37" w:rsidP="002F46AA">
      <w:pPr>
        <w:pStyle w:val="Prrafodelista"/>
        <w:ind w:left="0" w:right="-234"/>
        <w:contextualSpacing/>
        <w:jc w:val="center"/>
        <w:rPr>
          <w:rFonts w:ascii="Arial" w:hAnsi="Arial" w:cs="Arial"/>
          <w:b/>
          <w:bCs/>
          <w:color w:val="000000" w:themeColor="text1"/>
        </w:rPr>
      </w:pPr>
    </w:p>
    <w:p w14:paraId="3C65F57D" w14:textId="77777777" w:rsidR="00B35B37" w:rsidRPr="004F7279" w:rsidRDefault="00B35B37" w:rsidP="002F46AA">
      <w:pPr>
        <w:pStyle w:val="Prrafodelista"/>
        <w:widowControl w:val="0"/>
        <w:numPr>
          <w:ilvl w:val="0"/>
          <w:numId w:val="43"/>
        </w:numPr>
        <w:tabs>
          <w:tab w:val="left" w:pos="284"/>
        </w:tabs>
        <w:ind w:left="0" w:right="-234" w:firstLine="0"/>
        <w:jc w:val="both"/>
        <w:rPr>
          <w:rFonts w:ascii="Arial" w:hAnsi="Arial" w:cs="Arial"/>
          <w:color w:val="000000" w:themeColor="text1"/>
        </w:rPr>
      </w:pPr>
      <w:r w:rsidRPr="004F7279">
        <w:rPr>
          <w:rFonts w:ascii="Arial" w:hAnsi="Arial" w:cs="Arial"/>
          <w:color w:val="000000" w:themeColor="text1"/>
        </w:rPr>
        <w:lastRenderedPageBreak/>
        <w:t>El Informe Técnico Social (ITS) contenido en el exp</w:t>
      </w:r>
      <w:r w:rsidRPr="004F7279">
        <w:rPr>
          <w:rFonts w:ascii="Arial" w:hAnsi="Arial" w:cs="Arial"/>
          <w:color w:val="000000" w:themeColor="text1"/>
          <w:shd w:val="clear" w:color="auto" w:fill="FFFFFF"/>
        </w:rPr>
        <w:t>ediente digital #813483, c</w:t>
      </w:r>
      <w:r w:rsidRPr="004F7279">
        <w:rPr>
          <w:rFonts w:ascii="Arial" w:hAnsi="Arial" w:cs="Arial"/>
          <w:color w:val="000000" w:themeColor="text1"/>
        </w:rPr>
        <w:t>ontiene información sobre la conformación del hogar, salud, educación, ingresos económicos, posesión del inmueble por parte de la familia, personas que residen en el terreno, propiedades registradas</w:t>
      </w:r>
      <w:r w:rsidRPr="004F7279">
        <w:rPr>
          <w:rFonts w:ascii="Arial" w:hAnsi="Arial" w:cs="Arial"/>
          <w:color w:val="000000" w:themeColor="text1"/>
          <w:spacing w:val="-16"/>
        </w:rPr>
        <w:t xml:space="preserve"> </w:t>
      </w:r>
      <w:r w:rsidRPr="004F7279">
        <w:rPr>
          <w:rFonts w:ascii="Arial" w:hAnsi="Arial" w:cs="Arial"/>
          <w:color w:val="000000" w:themeColor="text1"/>
        </w:rPr>
        <w:t>a</w:t>
      </w:r>
      <w:r w:rsidRPr="004F7279">
        <w:rPr>
          <w:rFonts w:ascii="Arial" w:hAnsi="Arial" w:cs="Arial"/>
          <w:color w:val="000000" w:themeColor="text1"/>
          <w:spacing w:val="-16"/>
        </w:rPr>
        <w:t xml:space="preserve"> </w:t>
      </w:r>
      <w:r w:rsidRPr="004F7279">
        <w:rPr>
          <w:rFonts w:ascii="Arial" w:hAnsi="Arial" w:cs="Arial"/>
          <w:color w:val="000000" w:themeColor="text1"/>
        </w:rPr>
        <w:t>nombre</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las</w:t>
      </w:r>
      <w:r w:rsidRPr="004F7279">
        <w:rPr>
          <w:rFonts w:ascii="Arial" w:hAnsi="Arial" w:cs="Arial"/>
          <w:color w:val="000000" w:themeColor="text1"/>
          <w:spacing w:val="-16"/>
        </w:rPr>
        <w:t xml:space="preserve"> </w:t>
      </w:r>
      <w:r w:rsidRPr="004F7279">
        <w:rPr>
          <w:rFonts w:ascii="Arial" w:hAnsi="Arial" w:cs="Arial"/>
          <w:color w:val="000000" w:themeColor="text1"/>
        </w:rPr>
        <w:t>personas</w:t>
      </w:r>
      <w:r w:rsidRPr="004F7279">
        <w:rPr>
          <w:rFonts w:ascii="Arial" w:hAnsi="Arial" w:cs="Arial"/>
          <w:color w:val="000000" w:themeColor="text1"/>
          <w:spacing w:val="-16"/>
        </w:rPr>
        <w:t xml:space="preserve"> </w:t>
      </w:r>
      <w:r w:rsidRPr="004F7279">
        <w:rPr>
          <w:rFonts w:ascii="Arial" w:hAnsi="Arial" w:cs="Arial"/>
          <w:color w:val="000000" w:themeColor="text1"/>
        </w:rPr>
        <w:t>integrantes</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w:t>
      </w:r>
      <w:r w:rsidRPr="004F7279">
        <w:rPr>
          <w:rFonts w:ascii="Arial" w:hAnsi="Arial" w:cs="Arial"/>
          <w:color w:val="000000" w:themeColor="text1"/>
          <w:spacing w:val="-16"/>
        </w:rPr>
        <w:t xml:space="preserve"> </w:t>
      </w:r>
      <w:r w:rsidRPr="004F7279">
        <w:rPr>
          <w:rFonts w:ascii="Arial" w:hAnsi="Arial" w:cs="Arial"/>
          <w:color w:val="000000" w:themeColor="text1"/>
        </w:rPr>
        <w:t>familia</w:t>
      </w:r>
      <w:r w:rsidRPr="004F7279">
        <w:rPr>
          <w:rFonts w:ascii="Arial" w:hAnsi="Arial" w:cs="Arial"/>
          <w:color w:val="000000" w:themeColor="text1"/>
          <w:spacing w:val="-16"/>
        </w:rPr>
        <w:t xml:space="preserve"> </w:t>
      </w:r>
      <w:r w:rsidRPr="004F7279">
        <w:rPr>
          <w:rFonts w:ascii="Arial" w:hAnsi="Arial" w:cs="Arial"/>
          <w:color w:val="000000" w:themeColor="text1"/>
        </w:rPr>
        <w:t>en</w:t>
      </w:r>
      <w:r w:rsidRPr="004F7279">
        <w:rPr>
          <w:rFonts w:ascii="Arial" w:hAnsi="Arial" w:cs="Arial"/>
          <w:color w:val="000000" w:themeColor="text1"/>
          <w:spacing w:val="-16"/>
        </w:rPr>
        <w:t xml:space="preserve"> </w:t>
      </w:r>
      <w:r w:rsidRPr="004F7279">
        <w:rPr>
          <w:rFonts w:ascii="Arial" w:hAnsi="Arial" w:cs="Arial"/>
          <w:color w:val="000000" w:themeColor="text1"/>
        </w:rPr>
        <w:t>el</w:t>
      </w:r>
      <w:r w:rsidRPr="004F7279">
        <w:rPr>
          <w:rFonts w:ascii="Arial" w:hAnsi="Arial" w:cs="Arial"/>
          <w:color w:val="000000" w:themeColor="text1"/>
          <w:spacing w:val="-16"/>
        </w:rPr>
        <w:t xml:space="preserve"> </w:t>
      </w:r>
      <w:r w:rsidRPr="004F7279">
        <w:rPr>
          <w:rFonts w:ascii="Arial" w:hAnsi="Arial" w:cs="Arial"/>
          <w:color w:val="000000" w:themeColor="text1"/>
        </w:rPr>
        <w:t>Registro</w:t>
      </w:r>
      <w:r w:rsidRPr="004F7279">
        <w:rPr>
          <w:rFonts w:ascii="Arial" w:hAnsi="Arial" w:cs="Arial"/>
          <w:color w:val="000000" w:themeColor="text1"/>
          <w:spacing w:val="-16"/>
        </w:rPr>
        <w:t xml:space="preserve"> </w:t>
      </w:r>
      <w:r w:rsidRPr="004F7279">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4F7279">
        <w:rPr>
          <w:rFonts w:ascii="Arial" w:hAnsi="Arial" w:cs="Arial"/>
          <w:color w:val="000000" w:themeColor="text1"/>
          <w:spacing w:val="-8"/>
        </w:rPr>
        <w:t xml:space="preserve"> </w:t>
      </w:r>
      <w:r w:rsidRPr="004F7279">
        <w:rPr>
          <w:rFonts w:ascii="Arial" w:hAnsi="Arial" w:cs="Arial"/>
          <w:color w:val="000000" w:themeColor="text1"/>
        </w:rPr>
        <w:t>de</w:t>
      </w:r>
      <w:r w:rsidRPr="004F7279">
        <w:rPr>
          <w:rFonts w:ascii="Arial" w:hAnsi="Arial" w:cs="Arial"/>
          <w:color w:val="000000" w:themeColor="text1"/>
          <w:spacing w:val="-8"/>
        </w:rPr>
        <w:t xml:space="preserve"> </w:t>
      </w:r>
      <w:r w:rsidRPr="004F7279">
        <w:rPr>
          <w:rFonts w:ascii="Arial" w:hAnsi="Arial" w:cs="Arial"/>
          <w:color w:val="000000" w:themeColor="text1"/>
        </w:rPr>
        <w:t>Desarrollo</w:t>
      </w:r>
      <w:r w:rsidRPr="004F7279">
        <w:rPr>
          <w:rFonts w:ascii="Arial" w:hAnsi="Arial" w:cs="Arial"/>
          <w:color w:val="000000" w:themeColor="text1"/>
          <w:spacing w:val="-6"/>
        </w:rPr>
        <w:t xml:space="preserve"> </w:t>
      </w:r>
      <w:r w:rsidRPr="004F7279">
        <w:rPr>
          <w:rFonts w:ascii="Arial" w:hAnsi="Arial" w:cs="Arial"/>
          <w:color w:val="000000" w:themeColor="text1"/>
        </w:rPr>
        <w:t>Socio</w:t>
      </w:r>
      <w:r w:rsidRPr="004F7279">
        <w:rPr>
          <w:rFonts w:ascii="Arial" w:hAnsi="Arial" w:cs="Arial"/>
          <w:color w:val="000000" w:themeColor="text1"/>
          <w:spacing w:val="-6"/>
        </w:rPr>
        <w:t xml:space="preserve"> </w:t>
      </w:r>
      <w:r w:rsidRPr="004F7279">
        <w:rPr>
          <w:rFonts w:ascii="Arial" w:hAnsi="Arial" w:cs="Arial"/>
          <w:color w:val="000000" w:themeColor="text1"/>
        </w:rPr>
        <w:t>Productivo</w:t>
      </w:r>
      <w:r w:rsidRPr="004F7279">
        <w:rPr>
          <w:rFonts w:ascii="Arial" w:hAnsi="Arial" w:cs="Arial"/>
          <w:color w:val="000000" w:themeColor="text1"/>
          <w:spacing w:val="-6"/>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Comunal</w:t>
      </w:r>
      <w:r w:rsidRPr="004F7279">
        <w:rPr>
          <w:rFonts w:ascii="Arial" w:hAnsi="Arial" w:cs="Arial"/>
          <w:color w:val="000000" w:themeColor="text1"/>
          <w:spacing w:val="-7"/>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la</w:t>
      </w:r>
      <w:r w:rsidRPr="004F7279">
        <w:rPr>
          <w:rFonts w:ascii="Arial" w:hAnsi="Arial" w:cs="Arial"/>
          <w:color w:val="000000" w:themeColor="text1"/>
          <w:spacing w:val="-9"/>
        </w:rPr>
        <w:t xml:space="preserve"> </w:t>
      </w:r>
      <w:r w:rsidRPr="004F7279">
        <w:rPr>
          <w:rFonts w:ascii="Arial" w:hAnsi="Arial" w:cs="Arial"/>
          <w:color w:val="000000" w:themeColor="text1"/>
        </w:rPr>
        <w:t>Dirección</w:t>
      </w:r>
      <w:r w:rsidRPr="004F7279">
        <w:rPr>
          <w:rFonts w:ascii="Arial" w:hAnsi="Arial" w:cs="Arial"/>
          <w:color w:val="000000" w:themeColor="text1"/>
          <w:spacing w:val="-5"/>
        </w:rPr>
        <w:t xml:space="preserve"> </w:t>
      </w:r>
      <w:r w:rsidRPr="004F7279">
        <w:rPr>
          <w:rFonts w:ascii="Arial" w:hAnsi="Arial" w:cs="Arial"/>
          <w:color w:val="000000" w:themeColor="text1"/>
        </w:rPr>
        <w:t>de</w:t>
      </w:r>
      <w:r w:rsidRPr="004F7279">
        <w:rPr>
          <w:rFonts w:ascii="Arial" w:hAnsi="Arial" w:cs="Arial"/>
          <w:color w:val="000000" w:themeColor="text1"/>
          <w:spacing w:val="-6"/>
        </w:rPr>
        <w:t xml:space="preserve"> </w:t>
      </w:r>
      <w:r w:rsidRPr="004F7279">
        <w:rPr>
          <w:rFonts w:ascii="Arial" w:hAnsi="Arial" w:cs="Arial"/>
          <w:color w:val="000000" w:themeColor="text1"/>
        </w:rPr>
        <w:t>Desarrollo Social, así como el cumplimiento de los requisitos jurídicos, verificados por parte de la Asesoría Jurídica.</w:t>
      </w:r>
    </w:p>
    <w:p w14:paraId="2E87961A" w14:textId="77777777" w:rsidR="00B35B37" w:rsidRPr="004F7279" w:rsidRDefault="00B35B37" w:rsidP="002F46AA">
      <w:pPr>
        <w:pStyle w:val="Prrafodelista"/>
        <w:widowControl w:val="0"/>
        <w:tabs>
          <w:tab w:val="left" w:pos="284"/>
        </w:tabs>
        <w:ind w:left="0" w:right="-234"/>
        <w:jc w:val="both"/>
        <w:rPr>
          <w:rFonts w:ascii="Arial" w:hAnsi="Arial" w:cs="Arial"/>
          <w:color w:val="000000" w:themeColor="text1"/>
        </w:rPr>
      </w:pPr>
    </w:p>
    <w:p w14:paraId="2296272F" w14:textId="77777777" w:rsidR="00B35B37" w:rsidRPr="004F7279" w:rsidRDefault="00B35B37" w:rsidP="002F46AA">
      <w:pPr>
        <w:pStyle w:val="Prrafodelista"/>
        <w:widowControl w:val="0"/>
        <w:numPr>
          <w:ilvl w:val="0"/>
          <w:numId w:val="43"/>
        </w:numPr>
        <w:tabs>
          <w:tab w:val="left" w:pos="284"/>
        </w:tabs>
        <w:ind w:left="0" w:right="-234" w:firstLine="0"/>
        <w:jc w:val="both"/>
        <w:rPr>
          <w:rFonts w:ascii="Arial" w:hAnsi="Arial" w:cs="Arial"/>
          <w:color w:val="000000" w:themeColor="text1"/>
        </w:rPr>
      </w:pPr>
      <w:r w:rsidRPr="004F7279">
        <w:rPr>
          <w:rFonts w:ascii="Arial" w:hAnsi="Arial" w:cs="Arial"/>
          <w:color w:val="000000" w:themeColor="text1"/>
        </w:rPr>
        <w:t xml:space="preserve">La Profesional en Desarrollo Social, la Licda. </w:t>
      </w:r>
      <w:r w:rsidRPr="004F7279">
        <w:rPr>
          <w:rFonts w:ascii="Arial" w:hAnsi="Arial" w:cs="Arial"/>
          <w:color w:val="000000" w:themeColor="text1"/>
          <w:shd w:val="clear" w:color="auto" w:fill="FFFFFF"/>
        </w:rPr>
        <w:t>Natalia Vanessa Gómez Quesada, recomienda proceder con la titulación en modalidad gratuita del inmueble</w:t>
      </w:r>
      <w:r w:rsidRPr="004F7279">
        <w:rPr>
          <w:rFonts w:ascii="Arial" w:hAnsi="Arial" w:cs="Arial"/>
          <w:color w:val="000000" w:themeColor="text1"/>
          <w:spacing w:val="-13"/>
          <w:shd w:val="clear" w:color="auto" w:fill="FFFFFF"/>
        </w:rPr>
        <w:t xml:space="preserve"> </w:t>
      </w:r>
      <w:r w:rsidRPr="004F7279">
        <w:rPr>
          <w:rFonts w:ascii="Arial" w:hAnsi="Arial" w:cs="Arial"/>
          <w:color w:val="000000" w:themeColor="text1"/>
          <w:shd w:val="clear" w:color="auto" w:fill="FFFFFF"/>
        </w:rPr>
        <w:t>a</w:t>
      </w:r>
      <w:r w:rsidRPr="004F7279">
        <w:rPr>
          <w:rFonts w:ascii="Arial" w:hAnsi="Arial" w:cs="Arial"/>
          <w:color w:val="000000" w:themeColor="text1"/>
          <w:spacing w:val="-15"/>
          <w:shd w:val="clear" w:color="auto" w:fill="FFFFFF"/>
        </w:rPr>
        <w:t xml:space="preserve"> </w:t>
      </w:r>
      <w:r w:rsidRPr="004F7279">
        <w:rPr>
          <w:rFonts w:ascii="Arial" w:hAnsi="Arial" w:cs="Arial"/>
          <w:color w:val="000000" w:themeColor="text1"/>
          <w:shd w:val="clear" w:color="auto" w:fill="FFFFFF"/>
        </w:rPr>
        <w:t>favor</w:t>
      </w:r>
      <w:r w:rsidRPr="004F7279">
        <w:rPr>
          <w:rFonts w:ascii="Arial" w:hAnsi="Arial" w:cs="Arial"/>
          <w:color w:val="000000" w:themeColor="text1"/>
          <w:spacing w:val="-14"/>
          <w:shd w:val="clear" w:color="auto" w:fill="FFFFFF"/>
        </w:rPr>
        <w:t xml:space="preserve"> </w:t>
      </w:r>
      <w:r w:rsidRPr="004F7279">
        <w:rPr>
          <w:rFonts w:ascii="Arial" w:hAnsi="Arial" w:cs="Arial"/>
          <w:color w:val="000000" w:themeColor="text1"/>
          <w:shd w:val="clear" w:color="auto" w:fill="FFFFFF"/>
        </w:rPr>
        <w:t>de</w:t>
      </w:r>
      <w:r w:rsidRPr="004F7279">
        <w:rPr>
          <w:rFonts w:ascii="Arial" w:hAnsi="Arial" w:cs="Arial"/>
          <w:color w:val="000000" w:themeColor="text1"/>
          <w:spacing w:val="-12"/>
          <w:shd w:val="clear" w:color="auto" w:fill="FFFFFF"/>
        </w:rPr>
        <w:t xml:space="preserve"> </w:t>
      </w:r>
      <w:r w:rsidRPr="004F7279">
        <w:rPr>
          <w:rFonts w:ascii="Arial" w:hAnsi="Arial" w:cs="Arial"/>
          <w:color w:val="000000" w:themeColor="text1"/>
          <w:shd w:val="clear" w:color="auto" w:fill="FFFFFF"/>
        </w:rPr>
        <w:t>la</w:t>
      </w:r>
      <w:r w:rsidRPr="004F7279">
        <w:rPr>
          <w:rFonts w:ascii="Arial" w:hAnsi="Arial" w:cs="Arial"/>
          <w:color w:val="000000" w:themeColor="text1"/>
          <w:spacing w:val="-15"/>
          <w:shd w:val="clear" w:color="auto" w:fill="FFFFFF"/>
        </w:rPr>
        <w:t xml:space="preserve"> </w:t>
      </w:r>
      <w:r w:rsidRPr="004F7279">
        <w:rPr>
          <w:rFonts w:ascii="Arial" w:hAnsi="Arial" w:cs="Arial"/>
          <w:color w:val="000000" w:themeColor="text1"/>
          <w:shd w:val="clear" w:color="auto" w:fill="FFFFFF"/>
        </w:rPr>
        <w:t>familia</w:t>
      </w:r>
      <w:r w:rsidRPr="004F7279">
        <w:rPr>
          <w:rFonts w:ascii="Arial" w:hAnsi="Arial" w:cs="Arial"/>
          <w:color w:val="000000" w:themeColor="text1"/>
          <w:spacing w:val="-13"/>
          <w:shd w:val="clear" w:color="auto" w:fill="FFFFFF"/>
        </w:rPr>
        <w:t xml:space="preserve"> </w:t>
      </w:r>
      <w:r w:rsidRPr="004F7279">
        <w:rPr>
          <w:rFonts w:ascii="Arial" w:hAnsi="Arial" w:cs="Arial"/>
          <w:color w:val="000000" w:themeColor="text1"/>
          <w:shd w:val="clear" w:color="auto" w:fill="FFFFFF"/>
        </w:rPr>
        <w:t>y</w:t>
      </w:r>
      <w:r w:rsidRPr="004F7279">
        <w:rPr>
          <w:rFonts w:ascii="Arial" w:hAnsi="Arial" w:cs="Arial"/>
          <w:color w:val="000000" w:themeColor="text1"/>
          <w:spacing w:val="-13"/>
          <w:shd w:val="clear" w:color="auto" w:fill="FFFFFF"/>
        </w:rPr>
        <w:t xml:space="preserve"> </w:t>
      </w:r>
      <w:r w:rsidRPr="004F7279">
        <w:rPr>
          <w:rFonts w:ascii="Arial" w:hAnsi="Arial" w:cs="Arial"/>
          <w:color w:val="000000" w:themeColor="text1"/>
          <w:shd w:val="clear" w:color="auto" w:fill="FFFFFF"/>
        </w:rPr>
        <w:t>que</w:t>
      </w:r>
      <w:r w:rsidRPr="004F7279">
        <w:rPr>
          <w:rFonts w:ascii="Arial" w:hAnsi="Arial" w:cs="Arial"/>
          <w:color w:val="000000" w:themeColor="text1"/>
          <w:spacing w:val="-12"/>
          <w:shd w:val="clear" w:color="auto" w:fill="FFFFFF"/>
        </w:rPr>
        <w:t xml:space="preserve"> </w:t>
      </w:r>
      <w:r w:rsidRPr="004F7279">
        <w:rPr>
          <w:rFonts w:ascii="Arial" w:hAnsi="Arial" w:cs="Arial"/>
          <w:color w:val="000000" w:themeColor="text1"/>
          <w:shd w:val="clear" w:color="auto" w:fill="FFFFFF"/>
        </w:rPr>
        <w:t>los</w:t>
      </w:r>
      <w:r w:rsidRPr="004F7279">
        <w:rPr>
          <w:rFonts w:ascii="Arial" w:hAnsi="Arial" w:cs="Arial"/>
          <w:color w:val="000000" w:themeColor="text1"/>
          <w:spacing w:val="-15"/>
          <w:shd w:val="clear" w:color="auto" w:fill="FFFFFF"/>
        </w:rPr>
        <w:t xml:space="preserve"> </w:t>
      </w:r>
      <w:r w:rsidRPr="004F7279">
        <w:rPr>
          <w:rFonts w:ascii="Arial" w:hAnsi="Arial" w:cs="Arial"/>
          <w:color w:val="000000" w:themeColor="text1"/>
          <w:shd w:val="clear" w:color="auto" w:fill="FFFFFF"/>
        </w:rPr>
        <w:t>gastos</w:t>
      </w:r>
      <w:r w:rsidRPr="004F7279">
        <w:rPr>
          <w:rFonts w:ascii="Arial" w:hAnsi="Arial" w:cs="Arial"/>
          <w:color w:val="000000" w:themeColor="text1"/>
          <w:spacing w:val="-13"/>
          <w:shd w:val="clear" w:color="auto" w:fill="FFFFFF"/>
        </w:rPr>
        <w:t xml:space="preserve"> </w:t>
      </w:r>
      <w:r w:rsidRPr="004F7279">
        <w:rPr>
          <w:rFonts w:ascii="Arial" w:hAnsi="Arial" w:cs="Arial"/>
          <w:color w:val="000000" w:themeColor="text1"/>
          <w:shd w:val="clear" w:color="auto" w:fill="FFFFFF"/>
        </w:rPr>
        <w:t>notariales</w:t>
      </w:r>
      <w:r w:rsidRPr="004F7279">
        <w:rPr>
          <w:rFonts w:ascii="Arial" w:hAnsi="Arial" w:cs="Arial"/>
          <w:color w:val="000000" w:themeColor="text1"/>
          <w:spacing w:val="-13"/>
          <w:shd w:val="clear" w:color="auto" w:fill="FFFFFF"/>
        </w:rPr>
        <w:t xml:space="preserve"> </w:t>
      </w:r>
      <w:r w:rsidRPr="004F7279">
        <w:rPr>
          <w:rFonts w:ascii="Arial" w:hAnsi="Arial" w:cs="Arial"/>
          <w:color w:val="000000" w:themeColor="text1"/>
          <w:shd w:val="clear" w:color="auto" w:fill="FFFFFF"/>
        </w:rPr>
        <w:t>sean asumidos por la Institución. (recomendación textual del ITS).</w:t>
      </w:r>
    </w:p>
    <w:p w14:paraId="7569F157" w14:textId="77777777" w:rsidR="00B35B37" w:rsidRPr="004F7279" w:rsidRDefault="00B35B37" w:rsidP="002F46AA">
      <w:pPr>
        <w:pStyle w:val="Prrafodelista"/>
        <w:tabs>
          <w:tab w:val="left" w:pos="284"/>
        </w:tabs>
        <w:ind w:left="0" w:right="-234"/>
        <w:rPr>
          <w:rFonts w:ascii="Arial" w:hAnsi="Arial" w:cs="Arial"/>
          <w:color w:val="000000" w:themeColor="text1"/>
          <w:shd w:val="clear" w:color="auto" w:fill="FFFFFF"/>
        </w:rPr>
      </w:pPr>
    </w:p>
    <w:p w14:paraId="7C5C8A71" w14:textId="77777777" w:rsidR="00B35B37" w:rsidRPr="004F7279" w:rsidRDefault="00B35B37" w:rsidP="002F46AA">
      <w:pPr>
        <w:pStyle w:val="Prrafodelista"/>
        <w:widowControl w:val="0"/>
        <w:numPr>
          <w:ilvl w:val="0"/>
          <w:numId w:val="43"/>
        </w:numPr>
        <w:tabs>
          <w:tab w:val="left" w:pos="284"/>
        </w:tabs>
        <w:ind w:left="0" w:right="-234" w:firstLine="0"/>
        <w:jc w:val="both"/>
        <w:rPr>
          <w:rFonts w:ascii="Arial" w:hAnsi="Arial" w:cs="Arial"/>
          <w:color w:val="000000" w:themeColor="text1"/>
        </w:rPr>
      </w:pPr>
      <w:r w:rsidRPr="004F7279">
        <w:rPr>
          <w:rFonts w:ascii="Arial" w:hAnsi="Arial" w:cs="Arial"/>
          <w:color w:val="000000" w:themeColor="text1"/>
        </w:rPr>
        <w:t>De</w:t>
      </w:r>
      <w:r w:rsidRPr="004F7279">
        <w:rPr>
          <w:rFonts w:ascii="Arial" w:hAnsi="Arial" w:cs="Arial"/>
          <w:color w:val="000000" w:themeColor="text1"/>
          <w:spacing w:val="-1"/>
        </w:rPr>
        <w:t xml:space="preserve"> </w:t>
      </w:r>
      <w:r w:rsidRPr="004F7279">
        <w:rPr>
          <w:rFonts w:ascii="Arial" w:hAnsi="Arial" w:cs="Arial"/>
          <w:color w:val="000000" w:themeColor="text1"/>
        </w:rPr>
        <w:t>conformidad</w:t>
      </w:r>
      <w:r w:rsidRPr="004F7279">
        <w:rPr>
          <w:rFonts w:ascii="Arial" w:hAnsi="Arial" w:cs="Arial"/>
          <w:color w:val="000000" w:themeColor="text1"/>
          <w:spacing w:val="-1"/>
        </w:rPr>
        <w:t xml:space="preserve"> </w:t>
      </w:r>
      <w:r w:rsidRPr="004F7279">
        <w:rPr>
          <w:rFonts w:ascii="Arial" w:hAnsi="Arial" w:cs="Arial"/>
          <w:color w:val="000000" w:themeColor="text1"/>
        </w:rPr>
        <w:t>con</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3"/>
        </w:rPr>
        <w:t xml:space="preserve"> </w:t>
      </w:r>
      <w:r w:rsidRPr="004F7279">
        <w:rPr>
          <w:rFonts w:ascii="Arial" w:hAnsi="Arial" w:cs="Arial"/>
          <w:color w:val="000000" w:themeColor="text1"/>
        </w:rPr>
        <w:t>información</w:t>
      </w:r>
      <w:r w:rsidRPr="004F7279">
        <w:rPr>
          <w:rFonts w:ascii="Arial" w:hAnsi="Arial" w:cs="Arial"/>
          <w:color w:val="000000" w:themeColor="text1"/>
          <w:spacing w:val="-1"/>
        </w:rPr>
        <w:t xml:space="preserve"> </w:t>
      </w:r>
      <w:r w:rsidRPr="004F7279">
        <w:rPr>
          <w:rFonts w:ascii="Arial" w:hAnsi="Arial" w:cs="Arial"/>
          <w:color w:val="000000" w:themeColor="text1"/>
        </w:rPr>
        <w:t>expuesta</w:t>
      </w:r>
      <w:r w:rsidRPr="004F7279">
        <w:rPr>
          <w:rFonts w:ascii="Arial" w:hAnsi="Arial" w:cs="Arial"/>
          <w:color w:val="000000" w:themeColor="text1"/>
          <w:spacing w:val="-1"/>
        </w:rPr>
        <w:t xml:space="preserve"> </w:t>
      </w:r>
      <w:r w:rsidRPr="004F7279">
        <w:rPr>
          <w:rFonts w:ascii="Arial" w:hAnsi="Arial" w:cs="Arial"/>
          <w:color w:val="000000" w:themeColor="text1"/>
        </w:rPr>
        <w:t>anteriormente y</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1"/>
        </w:rPr>
        <w:t xml:space="preserve"> </w:t>
      </w:r>
      <w:r w:rsidRPr="004F7279">
        <w:rPr>
          <w:rFonts w:ascii="Arial" w:hAnsi="Arial" w:cs="Arial"/>
          <w:color w:val="000000" w:themeColor="text1"/>
        </w:rPr>
        <w:t>recomendación de</w:t>
      </w:r>
      <w:r w:rsidRPr="004F7279">
        <w:rPr>
          <w:rFonts w:ascii="Arial" w:hAnsi="Arial" w:cs="Arial"/>
          <w:color w:val="000000" w:themeColor="text1"/>
          <w:spacing w:val="-1"/>
        </w:rPr>
        <w:t xml:space="preserve"> </w:t>
      </w:r>
      <w:r w:rsidRPr="004F7279">
        <w:rPr>
          <w:rFonts w:ascii="Arial" w:hAnsi="Arial" w:cs="Arial"/>
          <w:color w:val="000000" w:themeColor="text1"/>
        </w:rPr>
        <w:t>la Profesional en Desarrollo Social, el Consejo Directivo del IMAS considera que es procedente la titulación en los</w:t>
      </w:r>
      <w:r w:rsidRPr="004F7279">
        <w:rPr>
          <w:rFonts w:ascii="Arial" w:hAnsi="Arial" w:cs="Arial"/>
          <w:color w:val="000000" w:themeColor="text1"/>
          <w:spacing w:val="-1"/>
        </w:rPr>
        <w:t xml:space="preserve"> </w:t>
      </w:r>
      <w:r w:rsidRPr="004F7279">
        <w:rPr>
          <w:rFonts w:ascii="Arial" w:hAnsi="Arial" w:cs="Arial"/>
          <w:color w:val="000000" w:themeColor="text1"/>
        </w:rPr>
        <w:t>términos planteados, ya</w:t>
      </w:r>
      <w:r w:rsidRPr="004F7279">
        <w:rPr>
          <w:rFonts w:ascii="Arial" w:hAnsi="Arial" w:cs="Arial"/>
          <w:color w:val="000000" w:themeColor="text1"/>
          <w:spacing w:val="-1"/>
        </w:rPr>
        <w:t xml:space="preserve"> </w:t>
      </w:r>
      <w:r w:rsidRPr="004F7279">
        <w:rPr>
          <w:rFonts w:ascii="Arial" w:hAnsi="Arial" w:cs="Arial"/>
          <w:color w:val="000000" w:themeColor="text1"/>
        </w:rPr>
        <w:t>que</w:t>
      </w:r>
      <w:r w:rsidRPr="004F7279">
        <w:rPr>
          <w:rFonts w:ascii="Arial" w:hAnsi="Arial" w:cs="Arial"/>
          <w:color w:val="000000" w:themeColor="text1"/>
          <w:spacing w:val="-1"/>
        </w:rPr>
        <w:t xml:space="preserve"> </w:t>
      </w:r>
      <w:r w:rsidRPr="004F7279">
        <w:rPr>
          <w:rFonts w:ascii="Arial" w:hAnsi="Arial" w:cs="Arial"/>
          <w:color w:val="000000" w:themeColor="text1"/>
        </w:rPr>
        <w:t>a través</w:t>
      </w:r>
      <w:r w:rsidRPr="004F7279">
        <w:rPr>
          <w:rFonts w:ascii="Arial" w:hAnsi="Arial" w:cs="Arial"/>
          <w:color w:val="000000" w:themeColor="text1"/>
          <w:spacing w:val="-1"/>
        </w:rPr>
        <w:t xml:space="preserve"> </w:t>
      </w:r>
      <w:r w:rsidRPr="004F7279">
        <w:rPr>
          <w:rFonts w:ascii="Arial" w:hAnsi="Arial" w:cs="Arial"/>
          <w:color w:val="000000" w:themeColor="text1"/>
        </w:rPr>
        <w:t>del acto se logra mejorar las condiciones de habitabilidad de la familia beneficiaria.</w:t>
      </w:r>
    </w:p>
    <w:p w14:paraId="05380A5D" w14:textId="77777777" w:rsidR="00B35B37" w:rsidRPr="004F7279" w:rsidRDefault="00B35B37" w:rsidP="002F46AA">
      <w:pPr>
        <w:pStyle w:val="Prrafodelista"/>
        <w:ind w:left="0" w:right="-234"/>
        <w:rPr>
          <w:rFonts w:ascii="Arial" w:hAnsi="Arial" w:cs="Arial"/>
          <w:color w:val="000000" w:themeColor="text1"/>
        </w:rPr>
      </w:pPr>
    </w:p>
    <w:p w14:paraId="51F24842" w14:textId="77777777" w:rsidR="00B35B37" w:rsidRPr="004F7279" w:rsidRDefault="00B35B37" w:rsidP="002F46AA">
      <w:pPr>
        <w:pStyle w:val="Prrafodelista"/>
        <w:ind w:left="0" w:right="-234"/>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56CAE7D6" w14:textId="77777777" w:rsidR="00B35B37" w:rsidRPr="004F7279" w:rsidRDefault="00B35B37" w:rsidP="002F46AA">
      <w:pPr>
        <w:pStyle w:val="Prrafodelista"/>
        <w:ind w:left="0" w:right="-234"/>
        <w:contextualSpacing/>
        <w:jc w:val="center"/>
        <w:rPr>
          <w:rFonts w:ascii="Arial" w:hAnsi="Arial" w:cs="Arial"/>
          <w:b/>
          <w:bCs/>
          <w:color w:val="000000" w:themeColor="text1"/>
        </w:rPr>
      </w:pPr>
    </w:p>
    <w:p w14:paraId="412CF11B" w14:textId="77777777" w:rsidR="00B35B37" w:rsidRPr="004F7279" w:rsidRDefault="00B35B37" w:rsidP="002F46AA">
      <w:pPr>
        <w:ind w:right="-234"/>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742A7604" w14:textId="77777777" w:rsidR="00B35B37" w:rsidRPr="004F7279" w:rsidRDefault="00B35B37" w:rsidP="002F46AA">
      <w:pPr>
        <w:ind w:right="-234"/>
        <w:jc w:val="both"/>
        <w:rPr>
          <w:rFonts w:ascii="Arial" w:hAnsi="Arial" w:cs="Arial"/>
          <w:color w:val="000000" w:themeColor="text1"/>
          <w:sz w:val="24"/>
          <w:szCs w:val="24"/>
          <w:lang w:val="es-ES_tradnl"/>
        </w:rPr>
      </w:pPr>
    </w:p>
    <w:p w14:paraId="1BFE7629" w14:textId="77777777" w:rsidR="00B35B37" w:rsidRPr="004F7279" w:rsidRDefault="00B35B37" w:rsidP="002F46AA">
      <w:pPr>
        <w:pStyle w:val="Textoindependiente"/>
        <w:spacing w:after="0"/>
        <w:ind w:right="-234"/>
        <w:jc w:val="both"/>
        <w:rPr>
          <w:rFonts w:ascii="Arial" w:eastAsiaTheme="minorEastAsia" w:hAnsi="Arial" w:cs="Arial"/>
          <w:color w:val="000000" w:themeColor="text1"/>
          <w:sz w:val="24"/>
          <w:szCs w:val="24"/>
          <w:shd w:val="clear" w:color="auto" w:fill="FFFFFF"/>
          <w:lang w:val="es-ES_tradnl"/>
        </w:rPr>
      </w:pPr>
      <w:r w:rsidRPr="004F7279">
        <w:rPr>
          <w:rFonts w:ascii="Arial" w:hAnsi="Arial" w:cs="Arial"/>
          <w:color w:val="000000" w:themeColor="text1"/>
          <w:sz w:val="24"/>
          <w:szCs w:val="24"/>
          <w:lang w:val="es-ES_tradnl"/>
        </w:rPr>
        <w:t xml:space="preserve">2.- </w:t>
      </w:r>
      <w:r w:rsidRPr="004F7279">
        <w:rPr>
          <w:rFonts w:ascii="Arial" w:hAnsi="Arial" w:cs="Arial"/>
          <w:color w:val="000000" w:themeColor="text1"/>
          <w:sz w:val="24"/>
          <w:szCs w:val="24"/>
          <w:shd w:val="clear" w:color="auto" w:fill="FFFFFF"/>
          <w:lang w:val="es-ES_tradnl"/>
        </w:rPr>
        <w:t xml:space="preserve">Aprobar la donación del lote que es parte de la finca inscrita en el Partido de Cartago, folio real 0454904-000, con plano catastrado </w:t>
      </w:r>
      <w:proofErr w:type="spellStart"/>
      <w:r w:rsidRPr="004F7279">
        <w:rPr>
          <w:rFonts w:ascii="Arial" w:hAnsi="Arial" w:cs="Arial"/>
          <w:color w:val="000000" w:themeColor="text1"/>
          <w:sz w:val="24"/>
          <w:szCs w:val="24"/>
          <w:shd w:val="clear" w:color="auto" w:fill="FFFFFF"/>
          <w:lang w:val="es-ES_tradnl"/>
        </w:rPr>
        <w:t>N°</w:t>
      </w:r>
      <w:proofErr w:type="spellEnd"/>
      <w:r w:rsidRPr="004F7279">
        <w:rPr>
          <w:rFonts w:ascii="Arial" w:hAnsi="Arial" w:cs="Arial"/>
          <w:color w:val="000000" w:themeColor="text1"/>
          <w:sz w:val="24"/>
          <w:szCs w:val="24"/>
          <w:shd w:val="clear" w:color="auto" w:fill="FFFFFF"/>
          <w:lang w:val="es-ES_tradnl"/>
        </w:rPr>
        <w:t xml:space="preserve"> 1-0154554-1993 propiedad del Instituto Mixto de Ayuda Social, que se localiza en el Proyecto Barrio El Carmen, Lote N°11, Distrito San Marcos, Cantón </w:t>
      </w:r>
      <w:proofErr w:type="spellStart"/>
      <w:r w:rsidRPr="004F7279">
        <w:rPr>
          <w:rFonts w:ascii="Arial" w:hAnsi="Arial" w:cs="Arial"/>
          <w:color w:val="000000" w:themeColor="text1"/>
          <w:sz w:val="24"/>
          <w:szCs w:val="24"/>
          <w:shd w:val="clear" w:color="auto" w:fill="FFFFFF"/>
          <w:lang w:val="es-ES_tradnl"/>
        </w:rPr>
        <w:t>Tarrazu</w:t>
      </w:r>
      <w:proofErr w:type="spellEnd"/>
      <w:r w:rsidRPr="004F7279">
        <w:rPr>
          <w:rFonts w:ascii="Arial" w:hAnsi="Arial" w:cs="Arial"/>
          <w:color w:val="000000" w:themeColor="text1"/>
          <w:sz w:val="24"/>
          <w:szCs w:val="24"/>
          <w:shd w:val="clear" w:color="auto" w:fill="FFFFFF"/>
          <w:lang w:val="es-ES_tradnl"/>
        </w:rPr>
        <w:t>, Provincia San José, con un área de 218.65 M</w:t>
      </w:r>
      <w:r w:rsidRPr="004F7279">
        <w:rPr>
          <w:rFonts w:ascii="Arial" w:hAnsi="Arial" w:cs="Arial"/>
          <w:color w:val="000000" w:themeColor="text1"/>
          <w:sz w:val="24"/>
          <w:szCs w:val="24"/>
          <w:shd w:val="clear" w:color="auto" w:fill="FFFFFF"/>
          <w:vertAlign w:val="superscript"/>
          <w:lang w:val="es-ES_tradnl"/>
        </w:rPr>
        <w:t>2</w:t>
      </w:r>
      <w:r w:rsidRPr="004F7279">
        <w:rPr>
          <w:rFonts w:ascii="Arial" w:hAnsi="Arial" w:cs="Arial"/>
          <w:color w:val="000000" w:themeColor="text1"/>
          <w:sz w:val="24"/>
          <w:szCs w:val="24"/>
          <w:shd w:val="clear" w:color="auto" w:fill="FFFFFF"/>
          <w:lang w:val="es-ES_tradnl"/>
        </w:rPr>
        <w:t xml:space="preserve"> y con un valor del lote de ¢8.746.000,00 (ocho millones setecientos cuarenta y seis mil colones exactos) para titular la nuda propiedad a favor del señor Guillermo Antonio Mora </w:t>
      </w:r>
      <w:proofErr w:type="spellStart"/>
      <w:r w:rsidRPr="004F7279">
        <w:rPr>
          <w:rFonts w:ascii="Arial" w:hAnsi="Arial" w:cs="Arial"/>
          <w:color w:val="000000" w:themeColor="text1"/>
          <w:sz w:val="24"/>
          <w:szCs w:val="24"/>
          <w:shd w:val="clear" w:color="auto" w:fill="FFFFFF"/>
          <w:lang w:val="es-ES_tradnl"/>
        </w:rPr>
        <w:t>Mora</w:t>
      </w:r>
      <w:proofErr w:type="spellEnd"/>
      <w:r w:rsidRPr="004F7279">
        <w:rPr>
          <w:rFonts w:ascii="Arial" w:hAnsi="Arial" w:cs="Arial"/>
          <w:color w:val="000000" w:themeColor="text1"/>
          <w:sz w:val="24"/>
          <w:szCs w:val="24"/>
          <w:shd w:val="clear" w:color="auto" w:fill="FFFFFF"/>
          <w:lang w:val="es-ES_tradnl"/>
        </w:rPr>
        <w:t xml:space="preserve">, cédula de identidad #107010503; reservándose el usufructo, a nombre de la señora Marta Eugenia del Perfecto Socorro Mora </w:t>
      </w:r>
      <w:proofErr w:type="spellStart"/>
      <w:r w:rsidRPr="004F7279">
        <w:rPr>
          <w:rFonts w:ascii="Arial" w:hAnsi="Arial" w:cs="Arial"/>
          <w:color w:val="000000" w:themeColor="text1"/>
          <w:sz w:val="24"/>
          <w:szCs w:val="24"/>
          <w:shd w:val="clear" w:color="auto" w:fill="FFFFFF"/>
          <w:lang w:val="es-ES_tradnl"/>
        </w:rPr>
        <w:t>Mora</w:t>
      </w:r>
      <w:proofErr w:type="spellEnd"/>
      <w:r w:rsidRPr="004F7279">
        <w:rPr>
          <w:rFonts w:ascii="Arial" w:hAnsi="Arial" w:cs="Arial"/>
          <w:color w:val="000000" w:themeColor="text1"/>
          <w:sz w:val="24"/>
          <w:szCs w:val="24"/>
          <w:shd w:val="clear" w:color="auto" w:fill="FFFFFF"/>
          <w:lang w:val="es-ES_tradnl"/>
        </w:rPr>
        <w:t xml:space="preserve">, cédula de identidad #106520547 sobre toda proporción del inmueble y de forma indefinida. </w:t>
      </w:r>
    </w:p>
    <w:p w14:paraId="0C07BC5E" w14:textId="77777777" w:rsidR="00B35B37" w:rsidRPr="004F7279" w:rsidRDefault="00B35B37" w:rsidP="002F46AA">
      <w:pPr>
        <w:pStyle w:val="Textoindependiente"/>
        <w:spacing w:after="0"/>
        <w:ind w:right="-234"/>
        <w:jc w:val="both"/>
        <w:rPr>
          <w:rFonts w:ascii="Arial" w:hAnsi="Arial" w:cs="Arial"/>
          <w:color w:val="000000" w:themeColor="text1"/>
          <w:sz w:val="24"/>
          <w:szCs w:val="24"/>
          <w:lang w:val="es-ES_tradnl"/>
        </w:rPr>
      </w:pPr>
    </w:p>
    <w:p w14:paraId="1FD221D7" w14:textId="77777777" w:rsidR="00B35B37" w:rsidRPr="004F7279" w:rsidRDefault="00B35B37" w:rsidP="002F46AA">
      <w:pPr>
        <w:pStyle w:val="Textoindependiente"/>
        <w:spacing w:after="0"/>
        <w:ind w:right="-234"/>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Dicho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administrativo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realizará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siguientes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pacing w:val="-2"/>
          <w:sz w:val="24"/>
          <w:szCs w:val="24"/>
          <w:lang w:val="es-ES_tradnl"/>
        </w:rPr>
        <w:t>condiciones:</w:t>
      </w:r>
    </w:p>
    <w:p w14:paraId="5B68F7B7" w14:textId="77777777" w:rsidR="00B35B37" w:rsidRPr="004F7279" w:rsidRDefault="00B35B37" w:rsidP="002F46AA">
      <w:pPr>
        <w:pStyle w:val="Textoindependiente"/>
        <w:spacing w:after="0"/>
        <w:ind w:right="-234"/>
        <w:rPr>
          <w:rFonts w:ascii="Arial" w:hAnsi="Arial" w:cs="Arial"/>
          <w:color w:val="000000" w:themeColor="text1"/>
          <w:spacing w:val="-2"/>
          <w:sz w:val="24"/>
          <w:szCs w:val="24"/>
          <w:lang w:val="es-ES_tradnl"/>
        </w:rPr>
      </w:pPr>
    </w:p>
    <w:p w14:paraId="64F413AD" w14:textId="77777777" w:rsidR="00B35B37" w:rsidRPr="004F7279" w:rsidRDefault="00B35B37" w:rsidP="002F46AA">
      <w:pPr>
        <w:pStyle w:val="Prrafodelista"/>
        <w:widowControl w:val="0"/>
        <w:numPr>
          <w:ilvl w:val="0"/>
          <w:numId w:val="44"/>
        </w:numPr>
        <w:tabs>
          <w:tab w:val="left" w:pos="-76"/>
          <w:tab w:val="left" w:pos="284"/>
        </w:tabs>
        <w:ind w:left="0" w:right="-234" w:firstLine="0"/>
        <w:jc w:val="both"/>
        <w:rPr>
          <w:rFonts w:ascii="Arial" w:eastAsia="Calibri" w:hAnsi="Arial" w:cs="Arial"/>
          <w:color w:val="000000" w:themeColor="text1"/>
          <w:kern w:val="2"/>
          <w:shd w:val="clear" w:color="auto" w:fill="FFFFFF"/>
          <w:lang w:eastAsia="en-US"/>
        </w:rPr>
      </w:pPr>
      <w:r w:rsidRPr="004F7279">
        <w:rPr>
          <w:rFonts w:ascii="Arial" w:eastAsia="Calibri" w:hAnsi="Arial" w:cs="Arial"/>
          <w:color w:val="000000" w:themeColor="text1"/>
          <w:kern w:val="2"/>
          <w:shd w:val="clear" w:color="auto" w:fill="FFFFFF"/>
          <w:lang w:eastAsia="en-US"/>
        </w:rPr>
        <w:t xml:space="preserve">Dentro del acto notarial de traspaso se incorporará una limitación de conformidad con lo establecido en el artículo 3 de la Ley 7151, exceptuando a los beneficiarios que estén sujetos al Decreto </w:t>
      </w:r>
      <w:proofErr w:type="spellStart"/>
      <w:r w:rsidRPr="004F7279">
        <w:rPr>
          <w:rFonts w:ascii="Arial" w:eastAsia="Calibri" w:hAnsi="Arial" w:cs="Arial"/>
          <w:color w:val="000000" w:themeColor="text1"/>
          <w:kern w:val="2"/>
          <w:shd w:val="clear" w:color="auto" w:fill="FFFFFF"/>
          <w:lang w:eastAsia="en-US"/>
        </w:rPr>
        <w:t>Nº</w:t>
      </w:r>
      <w:proofErr w:type="spellEnd"/>
      <w:r w:rsidRPr="004F7279">
        <w:rPr>
          <w:rFonts w:ascii="Arial" w:eastAsia="Calibri" w:hAnsi="Arial" w:cs="Arial"/>
          <w:color w:val="000000" w:themeColor="text1"/>
          <w:kern w:val="2"/>
          <w:shd w:val="clear" w:color="auto" w:fill="FFFFFF"/>
          <w:lang w:eastAsia="en-US"/>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02A3B8C8" w14:textId="77777777" w:rsidR="00B35B37" w:rsidRPr="004F7279" w:rsidRDefault="00B35B37" w:rsidP="002F46AA">
      <w:pPr>
        <w:pStyle w:val="Prrafodelista"/>
        <w:widowControl w:val="0"/>
        <w:tabs>
          <w:tab w:val="left" w:pos="-76"/>
          <w:tab w:val="left" w:pos="284"/>
        </w:tabs>
        <w:ind w:left="0" w:right="-234"/>
        <w:jc w:val="both"/>
        <w:rPr>
          <w:rFonts w:ascii="Arial" w:eastAsia="Calibri" w:hAnsi="Arial" w:cs="Arial"/>
          <w:color w:val="000000" w:themeColor="text1"/>
          <w:kern w:val="2"/>
          <w:shd w:val="clear" w:color="auto" w:fill="FFFFFF"/>
          <w:lang w:eastAsia="en-US"/>
        </w:rPr>
      </w:pPr>
    </w:p>
    <w:p w14:paraId="1166BEE6" w14:textId="7C432B8E" w:rsidR="00B35B37" w:rsidRPr="004F7279" w:rsidRDefault="00B35B37" w:rsidP="002F46AA">
      <w:pPr>
        <w:pStyle w:val="Prrafodelista"/>
        <w:widowControl w:val="0"/>
        <w:numPr>
          <w:ilvl w:val="0"/>
          <w:numId w:val="44"/>
        </w:numPr>
        <w:tabs>
          <w:tab w:val="left" w:pos="-76"/>
          <w:tab w:val="left" w:pos="284"/>
        </w:tabs>
        <w:ind w:left="0" w:right="-234" w:firstLine="0"/>
        <w:jc w:val="both"/>
        <w:rPr>
          <w:rFonts w:ascii="Arial" w:eastAsia="Calibri" w:hAnsi="Arial" w:cs="Arial"/>
          <w:color w:val="000000" w:themeColor="text1"/>
          <w:kern w:val="2"/>
          <w:shd w:val="clear" w:color="auto" w:fill="FFFFFF"/>
          <w:lang w:eastAsia="en-US"/>
        </w:rPr>
      </w:pPr>
      <w:r w:rsidRPr="004F7279">
        <w:rPr>
          <w:rFonts w:ascii="Arial" w:eastAsia="Calibri" w:hAnsi="Arial" w:cs="Arial"/>
          <w:color w:val="000000" w:themeColor="text1"/>
          <w:kern w:val="2"/>
          <w:shd w:val="clear" w:color="auto" w:fill="FFFFFF"/>
          <w:lang w:eastAsia="en-US"/>
        </w:rPr>
        <w:t>Los gastos notariales por la formalización de la escritura los cubrirá la Institución.</w:t>
      </w:r>
    </w:p>
    <w:p w14:paraId="4432D2AB" w14:textId="77777777" w:rsidR="00B35B37" w:rsidRPr="004F7279" w:rsidRDefault="00B35B37"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66EB677B" w14:textId="77777777" w:rsidR="0001761C"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01761C" w:rsidRPr="004F7279">
        <w:rPr>
          <w:rFonts w:ascii="Arial" w:eastAsia="Segoe UI" w:hAnsi="Arial" w:cs="Arial"/>
          <w:color w:val="000000" w:themeColor="text1"/>
          <w:sz w:val="24"/>
          <w:szCs w:val="24"/>
          <w:lang w:val="es-ES_tradnl"/>
        </w:rPr>
        <w:t>Muy bien.</w:t>
      </w:r>
    </w:p>
    <w:p w14:paraId="117F3A24" w14:textId="77777777" w:rsidR="0001761C" w:rsidRPr="004F7279" w:rsidRDefault="0001761C"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6BE2613D" w14:textId="62D42027" w:rsidR="004C6883" w:rsidRPr="004F7279" w:rsidRDefault="0001761C"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a hacer la votación. Levantamos la mano los que estamos a favor</w:t>
      </w:r>
      <w:r w:rsidR="00FA1D5D" w:rsidRPr="004F7279">
        <w:rPr>
          <w:rFonts w:ascii="Arial" w:eastAsia="Segoe UI" w:hAnsi="Arial" w:cs="Arial"/>
          <w:color w:val="000000" w:themeColor="text1"/>
          <w:sz w:val="24"/>
          <w:szCs w:val="24"/>
          <w:lang w:val="es-ES_tradnl"/>
        </w:rPr>
        <w:t>, la mantenemos para la firmeza.</w:t>
      </w:r>
    </w:p>
    <w:p w14:paraId="66B95A18" w14:textId="77777777" w:rsidR="004C6883" w:rsidRPr="004F7279" w:rsidRDefault="004C6883" w:rsidP="002F46AA">
      <w:pPr>
        <w:jc w:val="both"/>
        <w:rPr>
          <w:rFonts w:ascii="Arial" w:hAnsi="Arial" w:cs="Arial"/>
          <w:color w:val="000000" w:themeColor="text1"/>
          <w:sz w:val="24"/>
          <w:szCs w:val="24"/>
          <w:lang w:val="es-ES_tradnl"/>
        </w:rPr>
      </w:pPr>
    </w:p>
    <w:p w14:paraId="4231AF6D" w14:textId="77777777" w:rsidR="007B3EA2" w:rsidRDefault="007B3EA2" w:rsidP="002F46AA">
      <w:pPr>
        <w:jc w:val="both"/>
        <w:rPr>
          <w:rFonts w:ascii="Arial" w:hAnsi="Arial" w:cs="Arial"/>
          <w:color w:val="000000" w:themeColor="text1"/>
          <w:sz w:val="24"/>
          <w:szCs w:val="24"/>
          <w:lang w:val="es-ES_tradnl"/>
        </w:rPr>
      </w:pPr>
    </w:p>
    <w:p w14:paraId="01F293D9" w14:textId="77777777" w:rsidR="007B3EA2" w:rsidRDefault="007B3EA2" w:rsidP="002F46AA">
      <w:pPr>
        <w:jc w:val="both"/>
        <w:rPr>
          <w:rFonts w:ascii="Arial" w:hAnsi="Arial" w:cs="Arial"/>
          <w:color w:val="000000" w:themeColor="text1"/>
          <w:sz w:val="24"/>
          <w:szCs w:val="24"/>
          <w:lang w:val="es-ES_tradnl"/>
        </w:rPr>
      </w:pPr>
    </w:p>
    <w:p w14:paraId="6FC22B26" w14:textId="0723C2BD"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06FE483F"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3EBCCBC7" w14:textId="2C2E7277"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27231D" w:rsidRPr="004F7279">
        <w:rPr>
          <w:rFonts w:ascii="Arial" w:eastAsia="Segoe UI" w:hAnsi="Arial" w:cs="Arial"/>
          <w:color w:val="000000" w:themeColor="text1"/>
          <w:sz w:val="24"/>
          <w:szCs w:val="24"/>
          <w:lang w:val="es-ES_tradnl"/>
        </w:rPr>
        <w:t>Queda aprobado y en firme.</w:t>
      </w:r>
    </w:p>
    <w:p w14:paraId="37BC5E6E" w14:textId="77777777" w:rsidR="00B35B37" w:rsidRPr="004F7279" w:rsidRDefault="00B35B37"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5A63A2E" w14:textId="4DD965BB" w:rsidR="00B35B37" w:rsidRPr="004F7279" w:rsidRDefault="00B35B37"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0CF74CFC" w14:textId="77777777" w:rsidR="00B35B37" w:rsidRPr="004F7279" w:rsidRDefault="00B35B37"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653F59AE" w14:textId="77777777" w:rsidR="004C6883"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w:t>
      </w:r>
      <w:r w:rsidRPr="004F7279">
        <w:rPr>
          <w:rFonts w:ascii="Arial" w:hAnsi="Arial" w:cs="Arial"/>
          <w:b/>
          <w:bCs/>
          <w:color w:val="000000" w:themeColor="text1"/>
          <w:shd w:val="clear" w:color="auto" w:fill="FFFFFF"/>
        </w:rPr>
        <w:t xml:space="preserve">1-0218401-1994 </w:t>
      </w:r>
    </w:p>
    <w:p w14:paraId="1F871498"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6C1D2402" w14:textId="42622676" w:rsidR="004C6883"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21A907F6"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0B286856" w14:textId="1C2DBC99"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206-05-2026</w:t>
      </w:r>
    </w:p>
    <w:p w14:paraId="606B88FA" w14:textId="77777777" w:rsidR="00B35B37" w:rsidRPr="004F7279" w:rsidRDefault="00B35B37" w:rsidP="002F46AA">
      <w:pPr>
        <w:ind w:right="-91"/>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1872B6DD" w14:textId="77777777" w:rsidR="00B35B37" w:rsidRPr="004F7279" w:rsidRDefault="00B35B37" w:rsidP="002F46AA">
      <w:pPr>
        <w:ind w:right="-91"/>
        <w:jc w:val="center"/>
        <w:rPr>
          <w:rFonts w:ascii="Arial" w:hAnsi="Arial" w:cs="Arial"/>
          <w:b/>
          <w:color w:val="000000" w:themeColor="text1"/>
          <w:sz w:val="24"/>
          <w:szCs w:val="24"/>
          <w:lang w:val="es-ES_tradnl"/>
        </w:rPr>
      </w:pPr>
    </w:p>
    <w:p w14:paraId="03DE002D" w14:textId="77777777" w:rsidR="00B35B37" w:rsidRPr="004F7279" w:rsidRDefault="00B35B37"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76B96130" w14:textId="77777777" w:rsidR="00B35B37" w:rsidRPr="004F7279" w:rsidRDefault="00B35B37" w:rsidP="002F46AA">
      <w:pPr>
        <w:ind w:right="-91"/>
        <w:jc w:val="both"/>
        <w:rPr>
          <w:rFonts w:ascii="Arial" w:hAnsi="Arial" w:cs="Arial"/>
          <w:color w:val="000000" w:themeColor="text1"/>
          <w:sz w:val="24"/>
          <w:szCs w:val="24"/>
          <w:lang w:val="es-ES_tradnl"/>
        </w:rPr>
      </w:pPr>
    </w:p>
    <w:p w14:paraId="40D25A09" w14:textId="77777777" w:rsidR="00B35B37" w:rsidRPr="004F7279" w:rsidRDefault="00B35B37"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60D4DED0" w14:textId="77777777" w:rsidR="00B35B37" w:rsidRPr="004F7279" w:rsidRDefault="00B35B37" w:rsidP="002F46AA">
      <w:pPr>
        <w:ind w:right="-91"/>
        <w:jc w:val="both"/>
        <w:rPr>
          <w:rFonts w:ascii="Arial" w:hAnsi="Arial" w:cs="Arial"/>
          <w:color w:val="000000" w:themeColor="text1"/>
          <w:sz w:val="24"/>
          <w:szCs w:val="24"/>
          <w:lang w:val="es-ES_tradnl"/>
        </w:rPr>
      </w:pPr>
    </w:p>
    <w:p w14:paraId="6174BFB5" w14:textId="77777777" w:rsidR="00B35B37" w:rsidRPr="004F7279" w:rsidRDefault="00B35B37" w:rsidP="002F46AA">
      <w:pPr>
        <w:pStyle w:val="Textoindependiente"/>
        <w:spacing w:after="0"/>
        <w:ind w:right="-91"/>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56EB5D0B" w14:textId="77777777" w:rsidR="00B35B37" w:rsidRPr="004F7279" w:rsidRDefault="00B35B37" w:rsidP="002F46AA">
      <w:pPr>
        <w:pStyle w:val="Textoindependiente"/>
        <w:spacing w:after="0"/>
        <w:ind w:right="-91"/>
        <w:jc w:val="both"/>
        <w:rPr>
          <w:rFonts w:ascii="Arial" w:hAnsi="Arial" w:cs="Arial"/>
          <w:b/>
          <w:bCs/>
          <w:color w:val="000000" w:themeColor="text1"/>
          <w:sz w:val="24"/>
          <w:szCs w:val="24"/>
          <w:lang w:val="es-ES_tradnl"/>
        </w:rPr>
      </w:pPr>
    </w:p>
    <w:p w14:paraId="1E5D441E" w14:textId="77777777" w:rsidR="00B35B37" w:rsidRPr="004F7279" w:rsidRDefault="00B35B37"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Mediante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Boleta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Solicitud</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Suscripción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se solicita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titular la nud</w:t>
      </w:r>
      <w:r w:rsidRPr="004F7279">
        <w:rPr>
          <w:rFonts w:ascii="Arial" w:hAnsi="Arial" w:cs="Arial"/>
          <w:color w:val="000000" w:themeColor="text1"/>
          <w:sz w:val="24"/>
          <w:szCs w:val="24"/>
          <w:shd w:val="clear" w:color="auto" w:fill="FFFFFF"/>
          <w:lang w:val="es-ES_tradnl"/>
        </w:rPr>
        <w:t>a propiedad a nombre del señor Juan José Martin Montero Hernández, cédula de identidad #106360449, del señor Giovanni Montero Hernández, cédula de identidad #108230750, del señor Geyner Antonio Montero Hernández, cédula de identidad #701220016, del señor Dilan Antuan Villaplana Montero, cédula de identidad #118090286, de la señora Higinia del Socorro Zúñiga Gómez,  cédula de identidad #117980855, del señor Kevin Andrey Villaplana Montero, cédula de identidad #115300568 y de la señora Betsua Chinchilla Hernández, cédula de identidad #114860448, reservándose el usufructo a favor de la señora Daisy Hernández Ceciliano, cédula de identidad #103710823, sobre toda la porción del inmueble y de forma indefinida. Nota</w:t>
      </w:r>
      <w:r w:rsidRPr="004F7279">
        <w:rPr>
          <w:rFonts w:ascii="Arial" w:hAnsi="Arial" w:cs="Arial"/>
          <w:color w:val="000000" w:themeColor="text1"/>
          <w:spacing w:val="-7"/>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con</w:t>
      </w:r>
      <w:r w:rsidRPr="004F7279">
        <w:rPr>
          <w:rFonts w:ascii="Arial" w:hAnsi="Arial" w:cs="Arial"/>
          <w:color w:val="000000" w:themeColor="text1"/>
          <w:spacing w:val="-7"/>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fecha</w:t>
      </w:r>
      <w:r w:rsidRPr="004F7279">
        <w:rPr>
          <w:rFonts w:ascii="Arial" w:hAnsi="Arial" w:cs="Arial"/>
          <w:color w:val="000000" w:themeColor="text1"/>
          <w:spacing w:val="-7"/>
          <w:sz w:val="24"/>
          <w:szCs w:val="24"/>
          <w:shd w:val="clear" w:color="auto" w:fill="FFFFFF"/>
          <w:lang w:val="es-ES_tradnl"/>
        </w:rPr>
        <w:t xml:space="preserve"> 08</w:t>
      </w:r>
      <w:r w:rsidRPr="004F7279">
        <w:rPr>
          <w:rFonts w:ascii="Arial" w:hAnsi="Arial" w:cs="Arial"/>
          <w:color w:val="000000" w:themeColor="text1"/>
          <w:spacing w:val="-9"/>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de</w:t>
      </w:r>
      <w:r w:rsidRPr="004F7279">
        <w:rPr>
          <w:rFonts w:ascii="Arial" w:hAnsi="Arial" w:cs="Arial"/>
          <w:color w:val="000000" w:themeColor="text1"/>
          <w:spacing w:val="-7"/>
          <w:sz w:val="24"/>
          <w:szCs w:val="24"/>
          <w:shd w:val="clear" w:color="auto" w:fill="FFFFFF"/>
          <w:lang w:val="es-ES_tradnl"/>
        </w:rPr>
        <w:t xml:space="preserve"> octubre</w:t>
      </w:r>
      <w:r w:rsidRPr="004F7279">
        <w:rPr>
          <w:rFonts w:ascii="Arial" w:hAnsi="Arial" w:cs="Arial"/>
          <w:color w:val="000000" w:themeColor="text1"/>
          <w:spacing w:val="-9"/>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del</w:t>
      </w:r>
      <w:r w:rsidRPr="004F7279">
        <w:rPr>
          <w:rFonts w:ascii="Arial" w:hAnsi="Arial" w:cs="Arial"/>
          <w:color w:val="000000" w:themeColor="text1"/>
          <w:spacing w:val="-8"/>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2025,</w:t>
      </w:r>
      <w:r w:rsidRPr="004F7279">
        <w:rPr>
          <w:rFonts w:ascii="Arial" w:hAnsi="Arial" w:cs="Arial"/>
          <w:color w:val="000000" w:themeColor="text1"/>
          <w:spacing w:val="-7"/>
          <w:sz w:val="24"/>
          <w:szCs w:val="24"/>
          <w:shd w:val="clear" w:color="auto" w:fill="FFFFFF"/>
          <w:lang w:val="es-ES_tradnl"/>
        </w:rPr>
        <w:t xml:space="preserve"> f</w:t>
      </w:r>
      <w:r w:rsidRPr="004F7279">
        <w:rPr>
          <w:rFonts w:ascii="Arial" w:hAnsi="Arial" w:cs="Arial"/>
          <w:color w:val="000000" w:themeColor="text1"/>
          <w:sz w:val="24"/>
          <w:szCs w:val="24"/>
          <w:shd w:val="clear" w:color="auto" w:fill="FFFFFF"/>
          <w:lang w:val="es-ES_tradnl"/>
        </w:rPr>
        <w:t>olio</w:t>
      </w:r>
      <w:r w:rsidRPr="004F7279">
        <w:rPr>
          <w:rFonts w:ascii="Arial" w:hAnsi="Arial" w:cs="Arial"/>
          <w:color w:val="000000" w:themeColor="text1"/>
          <w:spacing w:val="-7"/>
          <w:sz w:val="24"/>
          <w:szCs w:val="24"/>
          <w:shd w:val="clear" w:color="auto" w:fill="FFFFFF"/>
          <w:lang w:val="es-ES_tradnl"/>
        </w:rPr>
        <w:t xml:space="preserve"> </w:t>
      </w:r>
      <w:r w:rsidRPr="004F7279">
        <w:rPr>
          <w:rFonts w:ascii="Arial" w:hAnsi="Arial" w:cs="Arial"/>
          <w:bCs/>
          <w:color w:val="000000" w:themeColor="text1"/>
          <w:spacing w:val="-7"/>
          <w:sz w:val="24"/>
          <w:szCs w:val="24"/>
          <w:shd w:val="clear" w:color="auto" w:fill="FFFFFF"/>
          <w:lang w:val="es-ES_tradnl" w:eastAsia="en-US"/>
        </w:rPr>
        <w:t>0056</w:t>
      </w:r>
      <w:r w:rsidRPr="004F7279">
        <w:rPr>
          <w:rFonts w:ascii="Arial" w:hAnsi="Arial" w:cs="Arial"/>
          <w:color w:val="000000" w:themeColor="text1"/>
          <w:sz w:val="24"/>
          <w:szCs w:val="24"/>
          <w:shd w:val="clear" w:color="auto" w:fill="FFFFFF"/>
          <w:lang w:val="es-ES_tradnl"/>
        </w:rPr>
        <w:t>,</w:t>
      </w:r>
      <w:r w:rsidRPr="004F7279">
        <w:rPr>
          <w:rFonts w:ascii="Arial" w:hAnsi="Arial" w:cs="Arial"/>
          <w:color w:val="000000" w:themeColor="text1"/>
          <w:spacing w:val="-3"/>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expediente</w:t>
      </w:r>
      <w:r w:rsidRPr="004F7279">
        <w:rPr>
          <w:rFonts w:ascii="Arial" w:hAnsi="Arial" w:cs="Arial"/>
          <w:color w:val="000000" w:themeColor="text1"/>
          <w:spacing w:val="-7"/>
          <w:sz w:val="24"/>
          <w:szCs w:val="24"/>
          <w:shd w:val="clear" w:color="auto" w:fill="FFFFFF"/>
          <w:lang w:val="es-ES_tradnl"/>
        </w:rPr>
        <w:t xml:space="preserve"> </w:t>
      </w:r>
      <w:r w:rsidRPr="004F7279">
        <w:rPr>
          <w:rFonts w:ascii="Arial" w:hAnsi="Arial" w:cs="Arial"/>
          <w:color w:val="000000" w:themeColor="text1"/>
          <w:sz w:val="24"/>
          <w:szCs w:val="24"/>
          <w:shd w:val="clear" w:color="auto" w:fill="FFFFFF"/>
          <w:lang w:val="es-ES_tradnl"/>
        </w:rPr>
        <w:t>digital #60048.</w:t>
      </w:r>
    </w:p>
    <w:p w14:paraId="6E2EABC8" w14:textId="77777777" w:rsidR="00B35B37" w:rsidRPr="004F7279" w:rsidRDefault="00B35B37" w:rsidP="002F46AA">
      <w:pPr>
        <w:pStyle w:val="Prrafodelista"/>
        <w:ind w:left="0" w:right="-91"/>
        <w:contextualSpacing/>
        <w:jc w:val="center"/>
        <w:rPr>
          <w:rFonts w:ascii="Arial" w:hAnsi="Arial" w:cs="Arial"/>
          <w:b/>
          <w:bCs/>
          <w:color w:val="000000" w:themeColor="text1"/>
          <w:shd w:val="clear" w:color="auto" w:fill="FFFFFF"/>
        </w:rPr>
      </w:pPr>
      <w:r w:rsidRPr="004F7279">
        <w:rPr>
          <w:rFonts w:ascii="Arial" w:hAnsi="Arial" w:cs="Arial"/>
          <w:b/>
          <w:bCs/>
          <w:color w:val="000000" w:themeColor="text1"/>
        </w:rPr>
        <w:lastRenderedPageBreak/>
        <w:t>CONSIDERANDO</w:t>
      </w:r>
    </w:p>
    <w:p w14:paraId="0F811B29" w14:textId="77777777" w:rsidR="00B35B37" w:rsidRPr="004F7279" w:rsidRDefault="00B35B37" w:rsidP="002F46AA">
      <w:pPr>
        <w:pStyle w:val="Prrafodelista"/>
        <w:ind w:left="0" w:right="-91"/>
        <w:contextualSpacing/>
        <w:jc w:val="center"/>
        <w:rPr>
          <w:rFonts w:ascii="Arial" w:hAnsi="Arial" w:cs="Arial"/>
          <w:b/>
          <w:bCs/>
          <w:color w:val="000000" w:themeColor="text1"/>
          <w:shd w:val="clear" w:color="auto" w:fill="FFFFFF"/>
        </w:rPr>
      </w:pPr>
    </w:p>
    <w:p w14:paraId="66FB9EFA" w14:textId="77777777" w:rsidR="00B35B37" w:rsidRPr="004F7279" w:rsidRDefault="00B35B37" w:rsidP="002F46AA">
      <w:pPr>
        <w:pStyle w:val="Prrafodelista"/>
        <w:widowControl w:val="0"/>
        <w:numPr>
          <w:ilvl w:val="0"/>
          <w:numId w:val="46"/>
        </w:numPr>
        <w:tabs>
          <w:tab w:val="left" w:pos="142"/>
        </w:tabs>
        <w:autoSpaceDE w:val="0"/>
        <w:ind w:left="0" w:right="-91" w:firstLine="0"/>
        <w:jc w:val="both"/>
        <w:rPr>
          <w:rFonts w:ascii="Arial" w:hAnsi="Arial" w:cs="Arial"/>
          <w:color w:val="000000" w:themeColor="text1"/>
        </w:rPr>
      </w:pPr>
      <w:r w:rsidRPr="004F7279">
        <w:rPr>
          <w:rFonts w:ascii="Arial" w:hAnsi="Arial" w:cs="Arial"/>
          <w:color w:val="000000" w:themeColor="text1"/>
          <w:shd w:val="clear" w:color="auto" w:fill="FFFFFF"/>
        </w:rPr>
        <w:t>El Informe Técnico Social contenido en el expediente digital #60048, con</w:t>
      </w:r>
      <w:r w:rsidRPr="004F7279">
        <w:rPr>
          <w:rFonts w:ascii="Arial" w:hAnsi="Arial" w:cs="Arial"/>
          <w:color w:val="000000" w:themeColor="text1"/>
        </w:rPr>
        <w:t>tiene información sobre la conformación del hogar, ingresos económicos, posesión del inmueble por parte de la familia, personas que residen en el terreno, propiedades registradas</w:t>
      </w:r>
      <w:r w:rsidRPr="004F7279">
        <w:rPr>
          <w:rFonts w:ascii="Arial" w:hAnsi="Arial" w:cs="Arial"/>
          <w:color w:val="000000" w:themeColor="text1"/>
          <w:spacing w:val="-16"/>
        </w:rPr>
        <w:t xml:space="preserve"> </w:t>
      </w:r>
      <w:r w:rsidRPr="004F7279">
        <w:rPr>
          <w:rFonts w:ascii="Arial" w:hAnsi="Arial" w:cs="Arial"/>
          <w:color w:val="000000" w:themeColor="text1"/>
        </w:rPr>
        <w:t>a</w:t>
      </w:r>
      <w:r w:rsidRPr="004F7279">
        <w:rPr>
          <w:rFonts w:ascii="Arial" w:hAnsi="Arial" w:cs="Arial"/>
          <w:color w:val="000000" w:themeColor="text1"/>
          <w:spacing w:val="-16"/>
        </w:rPr>
        <w:t xml:space="preserve"> </w:t>
      </w:r>
      <w:r w:rsidRPr="004F7279">
        <w:rPr>
          <w:rFonts w:ascii="Arial" w:hAnsi="Arial" w:cs="Arial"/>
          <w:color w:val="000000" w:themeColor="text1"/>
        </w:rPr>
        <w:t>nombre</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las</w:t>
      </w:r>
      <w:r w:rsidRPr="004F7279">
        <w:rPr>
          <w:rFonts w:ascii="Arial" w:hAnsi="Arial" w:cs="Arial"/>
          <w:color w:val="000000" w:themeColor="text1"/>
          <w:spacing w:val="-16"/>
        </w:rPr>
        <w:t xml:space="preserve"> </w:t>
      </w:r>
      <w:r w:rsidRPr="004F7279">
        <w:rPr>
          <w:rFonts w:ascii="Arial" w:hAnsi="Arial" w:cs="Arial"/>
          <w:color w:val="000000" w:themeColor="text1"/>
        </w:rPr>
        <w:t>personas</w:t>
      </w:r>
      <w:r w:rsidRPr="004F7279">
        <w:rPr>
          <w:rFonts w:ascii="Arial" w:hAnsi="Arial" w:cs="Arial"/>
          <w:color w:val="000000" w:themeColor="text1"/>
          <w:spacing w:val="-16"/>
        </w:rPr>
        <w:t xml:space="preserve"> </w:t>
      </w:r>
      <w:r w:rsidRPr="004F7279">
        <w:rPr>
          <w:rFonts w:ascii="Arial" w:hAnsi="Arial" w:cs="Arial"/>
          <w:color w:val="000000" w:themeColor="text1"/>
        </w:rPr>
        <w:t>integrantes</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w:t>
      </w:r>
      <w:r w:rsidRPr="004F7279">
        <w:rPr>
          <w:rFonts w:ascii="Arial" w:hAnsi="Arial" w:cs="Arial"/>
          <w:color w:val="000000" w:themeColor="text1"/>
          <w:spacing w:val="-16"/>
        </w:rPr>
        <w:t xml:space="preserve"> </w:t>
      </w:r>
      <w:r w:rsidRPr="004F7279">
        <w:rPr>
          <w:rFonts w:ascii="Arial" w:hAnsi="Arial" w:cs="Arial"/>
          <w:color w:val="000000" w:themeColor="text1"/>
        </w:rPr>
        <w:t>familia</w:t>
      </w:r>
      <w:r w:rsidRPr="004F7279">
        <w:rPr>
          <w:rFonts w:ascii="Arial" w:hAnsi="Arial" w:cs="Arial"/>
          <w:color w:val="000000" w:themeColor="text1"/>
          <w:spacing w:val="-16"/>
        </w:rPr>
        <w:t xml:space="preserve"> </w:t>
      </w:r>
      <w:r w:rsidRPr="004F7279">
        <w:rPr>
          <w:rFonts w:ascii="Arial" w:hAnsi="Arial" w:cs="Arial"/>
          <w:color w:val="000000" w:themeColor="text1"/>
        </w:rPr>
        <w:t>en</w:t>
      </w:r>
      <w:r w:rsidRPr="004F7279">
        <w:rPr>
          <w:rFonts w:ascii="Arial" w:hAnsi="Arial" w:cs="Arial"/>
          <w:color w:val="000000" w:themeColor="text1"/>
          <w:spacing w:val="-16"/>
        </w:rPr>
        <w:t xml:space="preserve"> </w:t>
      </w:r>
      <w:r w:rsidRPr="004F7279">
        <w:rPr>
          <w:rFonts w:ascii="Arial" w:hAnsi="Arial" w:cs="Arial"/>
          <w:color w:val="000000" w:themeColor="text1"/>
        </w:rPr>
        <w:t>el</w:t>
      </w:r>
      <w:r w:rsidRPr="004F7279">
        <w:rPr>
          <w:rFonts w:ascii="Arial" w:hAnsi="Arial" w:cs="Arial"/>
          <w:color w:val="000000" w:themeColor="text1"/>
          <w:spacing w:val="-16"/>
        </w:rPr>
        <w:t xml:space="preserve"> </w:t>
      </w:r>
      <w:r w:rsidRPr="004F7279">
        <w:rPr>
          <w:rFonts w:ascii="Arial" w:hAnsi="Arial" w:cs="Arial"/>
          <w:color w:val="000000" w:themeColor="text1"/>
        </w:rPr>
        <w:t>Registro</w:t>
      </w:r>
      <w:r w:rsidRPr="004F7279">
        <w:rPr>
          <w:rFonts w:ascii="Arial" w:hAnsi="Arial" w:cs="Arial"/>
          <w:color w:val="000000" w:themeColor="text1"/>
          <w:spacing w:val="-16"/>
        </w:rPr>
        <w:t xml:space="preserve"> </w:t>
      </w:r>
      <w:r w:rsidRPr="004F7279">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4F7279">
        <w:rPr>
          <w:rFonts w:ascii="Arial" w:hAnsi="Arial" w:cs="Arial"/>
          <w:color w:val="000000" w:themeColor="text1"/>
          <w:spacing w:val="-8"/>
        </w:rPr>
        <w:t xml:space="preserve"> </w:t>
      </w:r>
      <w:r w:rsidRPr="004F7279">
        <w:rPr>
          <w:rFonts w:ascii="Arial" w:hAnsi="Arial" w:cs="Arial"/>
          <w:color w:val="000000" w:themeColor="text1"/>
        </w:rPr>
        <w:t>de</w:t>
      </w:r>
      <w:r w:rsidRPr="004F7279">
        <w:rPr>
          <w:rFonts w:ascii="Arial" w:hAnsi="Arial" w:cs="Arial"/>
          <w:color w:val="000000" w:themeColor="text1"/>
          <w:spacing w:val="-8"/>
        </w:rPr>
        <w:t xml:space="preserve"> </w:t>
      </w:r>
      <w:r w:rsidRPr="004F7279">
        <w:rPr>
          <w:rFonts w:ascii="Arial" w:hAnsi="Arial" w:cs="Arial"/>
          <w:color w:val="000000" w:themeColor="text1"/>
        </w:rPr>
        <w:t>Desarrollo</w:t>
      </w:r>
      <w:r w:rsidRPr="004F7279">
        <w:rPr>
          <w:rFonts w:ascii="Arial" w:hAnsi="Arial" w:cs="Arial"/>
          <w:color w:val="000000" w:themeColor="text1"/>
          <w:spacing w:val="-6"/>
        </w:rPr>
        <w:t xml:space="preserve"> </w:t>
      </w:r>
      <w:r w:rsidRPr="004F7279">
        <w:rPr>
          <w:rFonts w:ascii="Arial" w:hAnsi="Arial" w:cs="Arial"/>
          <w:color w:val="000000" w:themeColor="text1"/>
        </w:rPr>
        <w:t>Socio</w:t>
      </w:r>
      <w:r w:rsidRPr="004F7279">
        <w:rPr>
          <w:rFonts w:ascii="Arial" w:hAnsi="Arial" w:cs="Arial"/>
          <w:color w:val="000000" w:themeColor="text1"/>
          <w:spacing w:val="-6"/>
        </w:rPr>
        <w:t xml:space="preserve"> </w:t>
      </w:r>
      <w:r w:rsidRPr="004F7279">
        <w:rPr>
          <w:rFonts w:ascii="Arial" w:hAnsi="Arial" w:cs="Arial"/>
          <w:color w:val="000000" w:themeColor="text1"/>
        </w:rPr>
        <w:t>Productivo</w:t>
      </w:r>
      <w:r w:rsidRPr="004F7279">
        <w:rPr>
          <w:rFonts w:ascii="Arial" w:hAnsi="Arial" w:cs="Arial"/>
          <w:color w:val="000000" w:themeColor="text1"/>
          <w:spacing w:val="-6"/>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Comunal</w:t>
      </w:r>
      <w:r w:rsidRPr="004F7279">
        <w:rPr>
          <w:rFonts w:ascii="Arial" w:hAnsi="Arial" w:cs="Arial"/>
          <w:color w:val="000000" w:themeColor="text1"/>
          <w:spacing w:val="-7"/>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la</w:t>
      </w:r>
      <w:r w:rsidRPr="004F7279">
        <w:rPr>
          <w:rFonts w:ascii="Arial" w:hAnsi="Arial" w:cs="Arial"/>
          <w:color w:val="000000" w:themeColor="text1"/>
          <w:spacing w:val="-9"/>
        </w:rPr>
        <w:t xml:space="preserve"> </w:t>
      </w:r>
      <w:r w:rsidRPr="004F7279">
        <w:rPr>
          <w:rFonts w:ascii="Arial" w:hAnsi="Arial" w:cs="Arial"/>
          <w:color w:val="000000" w:themeColor="text1"/>
        </w:rPr>
        <w:t>Dirección</w:t>
      </w:r>
      <w:r w:rsidRPr="004F7279">
        <w:rPr>
          <w:rFonts w:ascii="Arial" w:hAnsi="Arial" w:cs="Arial"/>
          <w:color w:val="000000" w:themeColor="text1"/>
          <w:spacing w:val="-5"/>
        </w:rPr>
        <w:t xml:space="preserve"> </w:t>
      </w:r>
      <w:r w:rsidRPr="004F7279">
        <w:rPr>
          <w:rFonts w:ascii="Arial" w:hAnsi="Arial" w:cs="Arial"/>
          <w:color w:val="000000" w:themeColor="text1"/>
        </w:rPr>
        <w:t>de</w:t>
      </w:r>
      <w:r w:rsidRPr="004F7279">
        <w:rPr>
          <w:rFonts w:ascii="Arial" w:hAnsi="Arial" w:cs="Arial"/>
          <w:color w:val="000000" w:themeColor="text1"/>
          <w:spacing w:val="-6"/>
        </w:rPr>
        <w:t xml:space="preserve"> </w:t>
      </w:r>
      <w:r w:rsidRPr="004F7279">
        <w:rPr>
          <w:rFonts w:ascii="Arial" w:hAnsi="Arial" w:cs="Arial"/>
          <w:color w:val="000000" w:themeColor="text1"/>
        </w:rPr>
        <w:t>Desarrollo Social, así como el cumplimiento de los requisitos jurídicos, verificados por parte de la Asesoría Jurídica.</w:t>
      </w:r>
    </w:p>
    <w:p w14:paraId="5E0EC7AB" w14:textId="77777777" w:rsidR="00B35B37" w:rsidRPr="004F7279" w:rsidRDefault="00B35B37" w:rsidP="002F46AA">
      <w:pPr>
        <w:pStyle w:val="Textoindependiente"/>
        <w:spacing w:after="0"/>
        <w:ind w:right="-91"/>
        <w:rPr>
          <w:rFonts w:ascii="Arial" w:hAnsi="Arial" w:cs="Arial"/>
          <w:color w:val="000000" w:themeColor="text1"/>
          <w:sz w:val="24"/>
          <w:szCs w:val="24"/>
          <w:lang w:val="es-ES_tradnl"/>
        </w:rPr>
      </w:pPr>
    </w:p>
    <w:p w14:paraId="780EC5B5" w14:textId="77777777" w:rsidR="00B35B37" w:rsidRPr="004F7279" w:rsidRDefault="00B35B37" w:rsidP="002F46AA">
      <w:pPr>
        <w:pStyle w:val="Prrafodelista"/>
        <w:widowControl w:val="0"/>
        <w:numPr>
          <w:ilvl w:val="0"/>
          <w:numId w:val="46"/>
        </w:numPr>
        <w:tabs>
          <w:tab w:val="left" w:pos="142"/>
        </w:tabs>
        <w:autoSpaceDE w:val="0"/>
        <w:ind w:left="0" w:right="-91" w:firstLine="0"/>
        <w:jc w:val="both"/>
        <w:rPr>
          <w:rFonts w:ascii="Arial" w:hAnsi="Arial" w:cs="Arial"/>
          <w:color w:val="000000" w:themeColor="text1"/>
        </w:rPr>
      </w:pPr>
      <w:r w:rsidRPr="004F7279">
        <w:rPr>
          <w:rFonts w:ascii="Arial" w:hAnsi="Arial" w:cs="Arial"/>
          <w:color w:val="000000" w:themeColor="text1"/>
        </w:rPr>
        <w:t>La Profesional en Desarrollo Social Licd</w:t>
      </w:r>
      <w:r w:rsidRPr="004F7279">
        <w:rPr>
          <w:rFonts w:ascii="Arial" w:hAnsi="Arial" w:cs="Arial"/>
          <w:color w:val="000000" w:themeColor="text1"/>
          <w:shd w:val="clear" w:color="auto" w:fill="FFFFFF"/>
        </w:rPr>
        <w:t xml:space="preserve">a. Rebeca Guadalupe Barrientos Castro, recomienda </w:t>
      </w:r>
      <w:r w:rsidRPr="004F7279">
        <w:rPr>
          <w:rFonts w:ascii="Arial" w:hAnsi="Arial" w:cs="Arial"/>
          <w:color w:val="000000" w:themeColor="text1"/>
        </w:rPr>
        <w:t>proceder con la titulación gratuita del inmueble a favor de la familia y que los gastos notariales sean asumidos por la familia según</w:t>
      </w:r>
      <w:r w:rsidRPr="004F7279">
        <w:rPr>
          <w:rFonts w:ascii="Arial" w:hAnsi="Arial" w:cs="Arial"/>
          <w:color w:val="000000" w:themeColor="text1"/>
          <w:shd w:val="clear" w:color="auto" w:fill="FFFFFF"/>
        </w:rPr>
        <w:t xml:space="preserve"> lo estipulado Decreto Ejecutivo </w:t>
      </w:r>
      <w:proofErr w:type="spellStart"/>
      <w:r w:rsidRPr="004F7279">
        <w:rPr>
          <w:rFonts w:ascii="Arial" w:hAnsi="Arial" w:cs="Arial"/>
          <w:color w:val="000000" w:themeColor="text1"/>
          <w:shd w:val="clear" w:color="auto" w:fill="FFFFFF"/>
        </w:rPr>
        <w:t>N°</w:t>
      </w:r>
      <w:proofErr w:type="spellEnd"/>
      <w:r w:rsidRPr="004F7279">
        <w:rPr>
          <w:rFonts w:ascii="Arial" w:hAnsi="Arial" w:cs="Arial"/>
          <w:color w:val="000000" w:themeColor="text1"/>
          <w:shd w:val="clear" w:color="auto" w:fill="FFFFFF"/>
        </w:rPr>
        <w:t xml:space="preserve"> 29531-MTSS y sus reformas.</w:t>
      </w:r>
    </w:p>
    <w:p w14:paraId="69C3A1BE" w14:textId="77777777" w:rsidR="00B35B37" w:rsidRPr="004F7279" w:rsidRDefault="00B35B37" w:rsidP="002F46AA">
      <w:pPr>
        <w:pStyle w:val="Prrafodelista"/>
        <w:widowControl w:val="0"/>
        <w:tabs>
          <w:tab w:val="left" w:pos="142"/>
        </w:tabs>
        <w:autoSpaceDE w:val="0"/>
        <w:ind w:left="0" w:right="-91"/>
        <w:jc w:val="both"/>
        <w:rPr>
          <w:rFonts w:ascii="Arial" w:hAnsi="Arial" w:cs="Arial"/>
          <w:color w:val="000000" w:themeColor="text1"/>
        </w:rPr>
      </w:pPr>
    </w:p>
    <w:p w14:paraId="1120F2EF" w14:textId="77777777" w:rsidR="00B35B37" w:rsidRPr="004F7279" w:rsidRDefault="00B35B37" w:rsidP="002F46AA">
      <w:pPr>
        <w:pStyle w:val="Prrafodelista"/>
        <w:widowControl w:val="0"/>
        <w:numPr>
          <w:ilvl w:val="0"/>
          <w:numId w:val="46"/>
        </w:numPr>
        <w:tabs>
          <w:tab w:val="left" w:pos="142"/>
        </w:tabs>
        <w:autoSpaceDE w:val="0"/>
        <w:ind w:left="0" w:right="-91" w:firstLine="0"/>
        <w:jc w:val="both"/>
        <w:rPr>
          <w:rFonts w:ascii="Arial" w:hAnsi="Arial" w:cs="Arial"/>
          <w:color w:val="000000" w:themeColor="text1"/>
        </w:rPr>
      </w:pPr>
      <w:r w:rsidRPr="004F7279">
        <w:rPr>
          <w:rFonts w:ascii="Arial" w:hAnsi="Arial" w:cs="Arial"/>
          <w:color w:val="000000" w:themeColor="text1"/>
        </w:rPr>
        <w:t>De</w:t>
      </w:r>
      <w:r w:rsidRPr="004F7279">
        <w:rPr>
          <w:rFonts w:ascii="Arial" w:hAnsi="Arial" w:cs="Arial"/>
          <w:color w:val="000000" w:themeColor="text1"/>
          <w:spacing w:val="-1"/>
        </w:rPr>
        <w:t xml:space="preserve"> </w:t>
      </w:r>
      <w:r w:rsidRPr="004F7279">
        <w:rPr>
          <w:rFonts w:ascii="Arial" w:hAnsi="Arial" w:cs="Arial"/>
          <w:color w:val="000000" w:themeColor="text1"/>
        </w:rPr>
        <w:t>conformidad</w:t>
      </w:r>
      <w:r w:rsidRPr="004F7279">
        <w:rPr>
          <w:rFonts w:ascii="Arial" w:hAnsi="Arial" w:cs="Arial"/>
          <w:color w:val="000000" w:themeColor="text1"/>
          <w:spacing w:val="-1"/>
        </w:rPr>
        <w:t xml:space="preserve"> </w:t>
      </w:r>
      <w:r w:rsidRPr="004F7279">
        <w:rPr>
          <w:rFonts w:ascii="Arial" w:hAnsi="Arial" w:cs="Arial"/>
          <w:color w:val="000000" w:themeColor="text1"/>
        </w:rPr>
        <w:t>con</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3"/>
        </w:rPr>
        <w:t xml:space="preserve"> </w:t>
      </w:r>
      <w:r w:rsidRPr="004F7279">
        <w:rPr>
          <w:rFonts w:ascii="Arial" w:hAnsi="Arial" w:cs="Arial"/>
          <w:color w:val="000000" w:themeColor="text1"/>
        </w:rPr>
        <w:t>información</w:t>
      </w:r>
      <w:r w:rsidRPr="004F7279">
        <w:rPr>
          <w:rFonts w:ascii="Arial" w:hAnsi="Arial" w:cs="Arial"/>
          <w:color w:val="000000" w:themeColor="text1"/>
          <w:spacing w:val="-1"/>
        </w:rPr>
        <w:t xml:space="preserve"> </w:t>
      </w:r>
      <w:r w:rsidRPr="004F7279">
        <w:rPr>
          <w:rFonts w:ascii="Arial" w:hAnsi="Arial" w:cs="Arial"/>
          <w:color w:val="000000" w:themeColor="text1"/>
        </w:rPr>
        <w:t>expuesta</w:t>
      </w:r>
      <w:r w:rsidRPr="004F7279">
        <w:rPr>
          <w:rFonts w:ascii="Arial" w:hAnsi="Arial" w:cs="Arial"/>
          <w:color w:val="000000" w:themeColor="text1"/>
          <w:spacing w:val="-1"/>
        </w:rPr>
        <w:t xml:space="preserve"> </w:t>
      </w:r>
      <w:r w:rsidRPr="004F7279">
        <w:rPr>
          <w:rFonts w:ascii="Arial" w:hAnsi="Arial" w:cs="Arial"/>
          <w:color w:val="000000" w:themeColor="text1"/>
        </w:rPr>
        <w:t>anteriormente y</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1"/>
        </w:rPr>
        <w:t xml:space="preserve"> </w:t>
      </w:r>
      <w:r w:rsidRPr="004F7279">
        <w:rPr>
          <w:rFonts w:ascii="Arial" w:hAnsi="Arial" w:cs="Arial"/>
          <w:color w:val="000000" w:themeColor="text1"/>
        </w:rPr>
        <w:t>recomendación de</w:t>
      </w:r>
      <w:r w:rsidRPr="004F7279">
        <w:rPr>
          <w:rFonts w:ascii="Arial" w:hAnsi="Arial" w:cs="Arial"/>
          <w:color w:val="000000" w:themeColor="text1"/>
          <w:spacing w:val="-1"/>
        </w:rPr>
        <w:t xml:space="preserve"> </w:t>
      </w:r>
      <w:r w:rsidRPr="004F7279">
        <w:rPr>
          <w:rFonts w:ascii="Arial" w:hAnsi="Arial" w:cs="Arial"/>
          <w:color w:val="000000" w:themeColor="text1"/>
        </w:rPr>
        <w:t>la Profesional en Desarrollo Social, el Consejo Directivo del IMAS considera que es procedente la titulación en los</w:t>
      </w:r>
      <w:r w:rsidRPr="004F7279">
        <w:rPr>
          <w:rFonts w:ascii="Arial" w:hAnsi="Arial" w:cs="Arial"/>
          <w:color w:val="000000" w:themeColor="text1"/>
          <w:spacing w:val="-1"/>
        </w:rPr>
        <w:t xml:space="preserve"> </w:t>
      </w:r>
      <w:r w:rsidRPr="004F7279">
        <w:rPr>
          <w:rFonts w:ascii="Arial" w:hAnsi="Arial" w:cs="Arial"/>
          <w:color w:val="000000" w:themeColor="text1"/>
        </w:rPr>
        <w:t>términos planteados, ya</w:t>
      </w:r>
      <w:r w:rsidRPr="004F7279">
        <w:rPr>
          <w:rFonts w:ascii="Arial" w:hAnsi="Arial" w:cs="Arial"/>
          <w:color w:val="000000" w:themeColor="text1"/>
          <w:spacing w:val="-1"/>
        </w:rPr>
        <w:t xml:space="preserve"> </w:t>
      </w:r>
      <w:r w:rsidRPr="004F7279">
        <w:rPr>
          <w:rFonts w:ascii="Arial" w:hAnsi="Arial" w:cs="Arial"/>
          <w:color w:val="000000" w:themeColor="text1"/>
        </w:rPr>
        <w:t>que</w:t>
      </w:r>
      <w:r w:rsidRPr="004F7279">
        <w:rPr>
          <w:rFonts w:ascii="Arial" w:hAnsi="Arial" w:cs="Arial"/>
          <w:color w:val="000000" w:themeColor="text1"/>
          <w:spacing w:val="-1"/>
        </w:rPr>
        <w:t xml:space="preserve"> </w:t>
      </w:r>
      <w:r w:rsidRPr="004F7279">
        <w:rPr>
          <w:rFonts w:ascii="Arial" w:hAnsi="Arial" w:cs="Arial"/>
          <w:color w:val="000000" w:themeColor="text1"/>
        </w:rPr>
        <w:t>a través</w:t>
      </w:r>
      <w:r w:rsidRPr="004F7279">
        <w:rPr>
          <w:rFonts w:ascii="Arial" w:hAnsi="Arial" w:cs="Arial"/>
          <w:color w:val="000000" w:themeColor="text1"/>
          <w:spacing w:val="-1"/>
        </w:rPr>
        <w:t xml:space="preserve"> </w:t>
      </w:r>
      <w:r w:rsidRPr="004F7279">
        <w:rPr>
          <w:rFonts w:ascii="Arial" w:hAnsi="Arial" w:cs="Arial"/>
          <w:color w:val="000000" w:themeColor="text1"/>
        </w:rPr>
        <w:t>del acto se logra mejorar las condiciones de habitabilidad de la familia beneficiaria.</w:t>
      </w:r>
    </w:p>
    <w:p w14:paraId="3814666F" w14:textId="77777777" w:rsidR="00B35B37" w:rsidRPr="004F7279" w:rsidRDefault="00B35B37" w:rsidP="002F46AA">
      <w:pPr>
        <w:pStyle w:val="Prrafodelista"/>
        <w:ind w:left="0" w:right="-91"/>
        <w:rPr>
          <w:rFonts w:ascii="Arial" w:hAnsi="Arial" w:cs="Arial"/>
          <w:color w:val="000000" w:themeColor="text1"/>
        </w:rPr>
      </w:pPr>
    </w:p>
    <w:p w14:paraId="01AA7F3A" w14:textId="77777777" w:rsidR="00B35B37" w:rsidRPr="004F7279" w:rsidRDefault="00B35B37" w:rsidP="002F46AA">
      <w:pPr>
        <w:pStyle w:val="Prrafodelista"/>
        <w:ind w:left="0" w:right="-91"/>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04DF91D1" w14:textId="77777777" w:rsidR="00B35B37" w:rsidRPr="004F7279" w:rsidRDefault="00B35B37" w:rsidP="002F46AA">
      <w:pPr>
        <w:pStyle w:val="Prrafodelista"/>
        <w:ind w:left="0" w:right="-91"/>
        <w:contextualSpacing/>
        <w:jc w:val="center"/>
        <w:rPr>
          <w:rFonts w:ascii="Arial" w:hAnsi="Arial" w:cs="Arial"/>
          <w:color w:val="000000" w:themeColor="text1"/>
        </w:rPr>
      </w:pPr>
    </w:p>
    <w:p w14:paraId="0FE9A5D2" w14:textId="77777777" w:rsidR="00B35B37" w:rsidRPr="004F7279" w:rsidRDefault="00B35B37"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118B17D0" w14:textId="77777777" w:rsidR="00B35B37" w:rsidRPr="004F7279" w:rsidRDefault="00B35B37" w:rsidP="002F46AA">
      <w:pPr>
        <w:pStyle w:val="Textoindependiente"/>
        <w:spacing w:after="0"/>
        <w:ind w:right="-91"/>
        <w:jc w:val="both"/>
        <w:rPr>
          <w:rFonts w:ascii="Arial" w:hAnsi="Arial" w:cs="Arial"/>
          <w:color w:val="000000" w:themeColor="text1"/>
          <w:sz w:val="24"/>
          <w:szCs w:val="24"/>
          <w:lang w:val="es-ES_tradnl"/>
        </w:rPr>
      </w:pPr>
    </w:p>
    <w:p w14:paraId="201D4970" w14:textId="77777777" w:rsidR="00B35B37" w:rsidRPr="004F7279" w:rsidRDefault="00B35B37" w:rsidP="002F46AA">
      <w:pPr>
        <w:pStyle w:val="Textoindependiente"/>
        <w:spacing w:after="0"/>
        <w:ind w:right="-91"/>
        <w:jc w:val="both"/>
        <w:rPr>
          <w:rFonts w:ascii="Arial" w:hAnsi="Arial" w:cs="Arial"/>
          <w:color w:val="000000" w:themeColor="text1"/>
          <w:sz w:val="24"/>
          <w:szCs w:val="24"/>
          <w:shd w:val="clear" w:color="auto" w:fill="FFFFFF"/>
          <w:lang w:val="es-ES_tradnl"/>
        </w:rPr>
      </w:pPr>
      <w:r w:rsidRPr="004F7279">
        <w:rPr>
          <w:rFonts w:ascii="Arial" w:hAnsi="Arial" w:cs="Arial"/>
          <w:color w:val="000000" w:themeColor="text1"/>
          <w:sz w:val="24"/>
          <w:szCs w:val="24"/>
          <w:lang w:val="es-ES_tradnl"/>
        </w:rPr>
        <w:t xml:space="preserve">2.- </w:t>
      </w:r>
      <w:r w:rsidRPr="004F7279">
        <w:rPr>
          <w:rFonts w:ascii="Arial" w:hAnsi="Arial" w:cs="Arial"/>
          <w:color w:val="000000" w:themeColor="text1"/>
          <w:sz w:val="24"/>
          <w:szCs w:val="24"/>
          <w:shd w:val="clear" w:color="auto" w:fill="FFFFFF"/>
          <w:lang w:val="es-ES_tradnl"/>
        </w:rPr>
        <w:t>Aprobar la segregación y donación del lote que es parte de la finca inscrita en el partido de San Jose, parte del folio real 0098162-000, con plano catastrado #1-0218401-1994 propiedad del Instituto Mixto de Ayuda Social, que se localiza en el Proyecto La Florida, lote #95, Distrito 10° Hatillo,  Cantón 1° San Jose, provincia 1° San Jose, con un área de 138,36 m</w:t>
      </w:r>
      <w:r w:rsidRPr="004F7279">
        <w:rPr>
          <w:rFonts w:ascii="Arial" w:hAnsi="Arial" w:cs="Arial"/>
          <w:color w:val="000000" w:themeColor="text1"/>
          <w:sz w:val="24"/>
          <w:szCs w:val="24"/>
          <w:shd w:val="clear" w:color="auto" w:fill="FFFFFF"/>
          <w:vertAlign w:val="superscript"/>
          <w:lang w:val="es-ES_tradnl"/>
        </w:rPr>
        <w:t>2</w:t>
      </w:r>
      <w:r w:rsidRPr="004F7279">
        <w:rPr>
          <w:rFonts w:ascii="Arial" w:hAnsi="Arial" w:cs="Arial"/>
          <w:color w:val="000000" w:themeColor="text1"/>
          <w:sz w:val="24"/>
          <w:szCs w:val="24"/>
          <w:shd w:val="clear" w:color="auto" w:fill="FFFFFF"/>
          <w:lang w:val="es-ES_tradnl"/>
        </w:rPr>
        <w:t xml:space="preserve"> con un valor del lote de ¢11.622.240,00 (once millones seiscientos veintidós mil doscientos cuarenta colones exactos), para titular la nuda propiedad a favor del señor Juan José Martin Montero Hernández, cédula de identidad #106360449, del señor Giovanni Montero Hernández, cédula de identidad #108230750, del señor Geyner Antonio Montero Hernández, cédula de identidad #701220016, del señor Dilan Antuan Villaplana Montero, cédula de identidad #118090286, de la señora Higinia del Socorro Zúñiga Gómez,  cédula de identidad #117980855, del señor Kevin Andrey Villaplana Montero, cédula de identidad #115300568 y de la señora Betsua Chinchilla Hernández, cédula de identidad #114860448, reservándose el usufructo a favor de la señora Daisy Hernández Ceciliano, cédula de identidad #103710823, sobre toda la porción del inmueble y de forma indefinida.</w:t>
      </w:r>
    </w:p>
    <w:p w14:paraId="1E9718BB" w14:textId="77777777" w:rsidR="00B35B37" w:rsidRPr="004F7279" w:rsidRDefault="00B35B37" w:rsidP="002F46AA">
      <w:pPr>
        <w:pStyle w:val="Textoindependiente"/>
        <w:spacing w:after="0"/>
        <w:ind w:right="-91"/>
        <w:jc w:val="both"/>
        <w:rPr>
          <w:rFonts w:ascii="Arial" w:hAnsi="Arial" w:cs="Arial"/>
          <w:color w:val="000000" w:themeColor="text1"/>
          <w:sz w:val="24"/>
          <w:szCs w:val="24"/>
          <w:lang w:val="es-ES_tradnl"/>
        </w:rPr>
      </w:pPr>
    </w:p>
    <w:p w14:paraId="259C8142" w14:textId="77777777" w:rsidR="00B35B37" w:rsidRPr="004F7279" w:rsidRDefault="00B35B37" w:rsidP="002F46AA">
      <w:pPr>
        <w:pStyle w:val="Textoindependiente"/>
        <w:spacing w:after="0"/>
        <w:ind w:right="-91"/>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Dicho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administrativo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realizará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siguientes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pacing w:val="-2"/>
          <w:sz w:val="24"/>
          <w:szCs w:val="24"/>
          <w:lang w:val="es-ES_tradnl"/>
        </w:rPr>
        <w:t>condiciones:</w:t>
      </w:r>
    </w:p>
    <w:p w14:paraId="00178F78" w14:textId="77777777" w:rsidR="00B35B37" w:rsidRPr="004F7279" w:rsidRDefault="00B35B37" w:rsidP="002F46AA">
      <w:pPr>
        <w:pStyle w:val="Textoindependiente"/>
        <w:spacing w:after="0"/>
        <w:ind w:right="-91"/>
        <w:rPr>
          <w:rFonts w:ascii="Arial" w:hAnsi="Arial" w:cs="Arial"/>
          <w:color w:val="000000" w:themeColor="text1"/>
          <w:sz w:val="24"/>
          <w:szCs w:val="24"/>
          <w:lang w:val="es-ES_tradnl"/>
        </w:rPr>
      </w:pPr>
    </w:p>
    <w:p w14:paraId="22E79931" w14:textId="77777777" w:rsidR="00B35B37" w:rsidRPr="004F7279" w:rsidRDefault="00B35B37" w:rsidP="6BDD1F38">
      <w:pPr>
        <w:pStyle w:val="Prrafodelista"/>
        <w:widowControl w:val="0"/>
        <w:numPr>
          <w:ilvl w:val="0"/>
          <w:numId w:val="45"/>
        </w:numPr>
        <w:tabs>
          <w:tab w:val="left" w:pos="142"/>
        </w:tabs>
        <w:autoSpaceDE w:val="0"/>
        <w:ind w:left="0" w:right="-91" w:firstLine="0"/>
        <w:jc w:val="both"/>
        <w:rPr>
          <w:rFonts w:ascii="Arial" w:hAnsi="Arial" w:cs="Arial"/>
          <w:color w:val="000000" w:themeColor="text1"/>
        </w:rPr>
      </w:pPr>
      <w:r w:rsidRPr="004F7279">
        <w:rPr>
          <w:rFonts w:ascii="Arial" w:hAnsi="Arial" w:cs="Arial"/>
          <w:color w:val="000000" w:themeColor="text1"/>
        </w:rPr>
        <w:t>Dentro</w:t>
      </w:r>
      <w:r w:rsidRPr="004F7279">
        <w:rPr>
          <w:rFonts w:ascii="Arial" w:hAnsi="Arial" w:cs="Arial"/>
          <w:color w:val="000000" w:themeColor="text1"/>
          <w:spacing w:val="-8"/>
        </w:rPr>
        <w:t xml:space="preserve"> </w:t>
      </w:r>
      <w:r w:rsidRPr="004F7279">
        <w:rPr>
          <w:rFonts w:ascii="Arial" w:hAnsi="Arial" w:cs="Arial"/>
          <w:color w:val="000000" w:themeColor="text1"/>
        </w:rPr>
        <w:t>del</w:t>
      </w:r>
      <w:r w:rsidRPr="004F7279">
        <w:rPr>
          <w:rFonts w:ascii="Arial" w:hAnsi="Arial" w:cs="Arial"/>
          <w:color w:val="000000" w:themeColor="text1"/>
          <w:spacing w:val="-9"/>
        </w:rPr>
        <w:t xml:space="preserve"> </w:t>
      </w:r>
      <w:r w:rsidRPr="004F7279">
        <w:rPr>
          <w:rFonts w:ascii="Arial" w:hAnsi="Arial" w:cs="Arial"/>
          <w:color w:val="000000" w:themeColor="text1"/>
        </w:rPr>
        <w:t>acto</w:t>
      </w:r>
      <w:r w:rsidRPr="004F7279">
        <w:rPr>
          <w:rFonts w:ascii="Arial" w:hAnsi="Arial" w:cs="Arial"/>
          <w:color w:val="000000" w:themeColor="text1"/>
          <w:spacing w:val="-7"/>
        </w:rPr>
        <w:t xml:space="preserve"> </w:t>
      </w:r>
      <w:r w:rsidRPr="004F7279">
        <w:rPr>
          <w:rFonts w:ascii="Arial" w:hAnsi="Arial" w:cs="Arial"/>
          <w:color w:val="000000" w:themeColor="text1"/>
        </w:rPr>
        <w:t>notarial</w:t>
      </w:r>
      <w:r w:rsidRPr="004F7279">
        <w:rPr>
          <w:rFonts w:ascii="Arial" w:hAnsi="Arial" w:cs="Arial"/>
          <w:color w:val="000000" w:themeColor="text1"/>
          <w:spacing w:val="-6"/>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traspaso</w:t>
      </w:r>
      <w:r w:rsidRPr="004F7279">
        <w:rPr>
          <w:rFonts w:ascii="Arial" w:hAnsi="Arial" w:cs="Arial"/>
          <w:color w:val="000000" w:themeColor="text1"/>
          <w:spacing w:val="-7"/>
        </w:rPr>
        <w:t xml:space="preserve"> </w:t>
      </w:r>
      <w:r w:rsidRPr="004F7279">
        <w:rPr>
          <w:rFonts w:ascii="Arial" w:hAnsi="Arial" w:cs="Arial"/>
          <w:color w:val="000000" w:themeColor="text1"/>
        </w:rPr>
        <w:t>se</w:t>
      </w:r>
      <w:r w:rsidRPr="004F7279">
        <w:rPr>
          <w:rFonts w:ascii="Arial" w:hAnsi="Arial" w:cs="Arial"/>
          <w:color w:val="000000" w:themeColor="text1"/>
          <w:spacing w:val="-7"/>
        </w:rPr>
        <w:t xml:space="preserve"> </w:t>
      </w:r>
      <w:r w:rsidRPr="004F7279">
        <w:rPr>
          <w:rFonts w:ascii="Arial" w:hAnsi="Arial" w:cs="Arial"/>
          <w:color w:val="000000" w:themeColor="text1"/>
        </w:rPr>
        <w:t>incorporará</w:t>
      </w:r>
      <w:r w:rsidRPr="004F7279">
        <w:rPr>
          <w:rFonts w:ascii="Arial" w:hAnsi="Arial" w:cs="Arial"/>
          <w:color w:val="000000" w:themeColor="text1"/>
          <w:spacing w:val="-5"/>
        </w:rPr>
        <w:t xml:space="preserve"> </w:t>
      </w:r>
      <w:r w:rsidRPr="004F7279">
        <w:rPr>
          <w:rFonts w:ascii="Arial" w:hAnsi="Arial" w:cs="Arial"/>
          <w:color w:val="000000" w:themeColor="text1"/>
        </w:rPr>
        <w:t>una</w:t>
      </w:r>
      <w:r w:rsidRPr="004F7279">
        <w:rPr>
          <w:rFonts w:ascii="Arial" w:hAnsi="Arial" w:cs="Arial"/>
          <w:color w:val="000000" w:themeColor="text1"/>
          <w:spacing w:val="-7"/>
        </w:rPr>
        <w:t xml:space="preserve"> </w:t>
      </w:r>
      <w:r w:rsidRPr="004F7279">
        <w:rPr>
          <w:rFonts w:ascii="Arial" w:hAnsi="Arial" w:cs="Arial"/>
          <w:color w:val="000000" w:themeColor="text1"/>
        </w:rPr>
        <w:t>limitación</w:t>
      </w:r>
      <w:r w:rsidRPr="004F7279">
        <w:rPr>
          <w:rFonts w:ascii="Arial" w:hAnsi="Arial" w:cs="Arial"/>
          <w:color w:val="000000" w:themeColor="text1"/>
          <w:spacing w:val="-7"/>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conformidad</w:t>
      </w:r>
      <w:r w:rsidRPr="004F7279">
        <w:rPr>
          <w:rFonts w:ascii="Arial" w:hAnsi="Arial" w:cs="Arial"/>
          <w:color w:val="000000" w:themeColor="text1"/>
          <w:spacing w:val="-7"/>
        </w:rPr>
        <w:t xml:space="preserve"> </w:t>
      </w:r>
      <w:r w:rsidRPr="004F7279">
        <w:rPr>
          <w:rFonts w:ascii="Arial" w:hAnsi="Arial" w:cs="Arial"/>
          <w:color w:val="000000" w:themeColor="text1"/>
        </w:rPr>
        <w:t xml:space="preserve">con lo establecido en el artículo 3 de la Ley 7151, exceptuando a los beneficiarios que estén sujetos al Decreto </w:t>
      </w:r>
      <w:proofErr w:type="spellStart"/>
      <w:r w:rsidRPr="004F7279">
        <w:rPr>
          <w:rFonts w:ascii="Arial" w:hAnsi="Arial" w:cs="Arial"/>
          <w:color w:val="000000" w:themeColor="text1"/>
        </w:rPr>
        <w:t>Nº</w:t>
      </w:r>
      <w:proofErr w:type="spellEnd"/>
      <w:r w:rsidRPr="004F7279">
        <w:rPr>
          <w:rFonts w:ascii="Arial" w:hAnsi="Arial" w:cs="Arial"/>
          <w:color w:val="000000" w:themeColor="text1"/>
        </w:rPr>
        <w:t xml:space="preserve"> 43492-MTSS-MDHIS, que indica en lo referente a la inscripción de las limitaciones y de la Hipoteca Legal Preferente del Sistema Financiero</w:t>
      </w:r>
      <w:r w:rsidRPr="004F7279">
        <w:rPr>
          <w:rFonts w:ascii="Arial" w:hAnsi="Arial" w:cs="Arial"/>
          <w:color w:val="000000" w:themeColor="text1"/>
          <w:spacing w:val="-2"/>
        </w:rPr>
        <w:t xml:space="preserve"> </w:t>
      </w:r>
      <w:r w:rsidRPr="004F7279">
        <w:rPr>
          <w:rFonts w:ascii="Arial" w:hAnsi="Arial" w:cs="Arial"/>
          <w:color w:val="000000" w:themeColor="text1"/>
        </w:rPr>
        <w:t>Nacional</w:t>
      </w:r>
      <w:r w:rsidRPr="004F7279">
        <w:rPr>
          <w:rFonts w:ascii="Arial" w:hAnsi="Arial" w:cs="Arial"/>
          <w:color w:val="000000" w:themeColor="text1"/>
          <w:spacing w:val="-4"/>
        </w:rPr>
        <w:t xml:space="preserve"> </w:t>
      </w:r>
      <w:r w:rsidRPr="004F7279">
        <w:rPr>
          <w:rFonts w:ascii="Arial" w:hAnsi="Arial" w:cs="Arial"/>
          <w:color w:val="000000" w:themeColor="text1"/>
        </w:rPr>
        <w:t>para</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Vivienda,</w:t>
      </w:r>
      <w:r w:rsidRPr="004F7279">
        <w:rPr>
          <w:rFonts w:ascii="Arial" w:hAnsi="Arial" w:cs="Arial"/>
          <w:color w:val="000000" w:themeColor="text1"/>
          <w:spacing w:val="-3"/>
        </w:rPr>
        <w:t xml:space="preserve"> </w:t>
      </w:r>
      <w:r w:rsidRPr="004F7279">
        <w:rPr>
          <w:rFonts w:ascii="Arial" w:hAnsi="Arial" w:cs="Arial"/>
          <w:color w:val="000000" w:themeColor="text1"/>
        </w:rPr>
        <w:t>en</w:t>
      </w:r>
      <w:r w:rsidRPr="004F7279">
        <w:rPr>
          <w:rFonts w:ascii="Arial" w:hAnsi="Arial" w:cs="Arial"/>
          <w:color w:val="000000" w:themeColor="text1"/>
          <w:spacing w:val="-4"/>
        </w:rPr>
        <w:t xml:space="preserve"> </w:t>
      </w:r>
      <w:r w:rsidRPr="004F7279">
        <w:rPr>
          <w:rFonts w:ascii="Arial" w:hAnsi="Arial" w:cs="Arial"/>
          <w:color w:val="000000" w:themeColor="text1"/>
        </w:rPr>
        <w:t>el</w:t>
      </w:r>
      <w:r w:rsidRPr="004F7279">
        <w:rPr>
          <w:rFonts w:ascii="Arial" w:hAnsi="Arial" w:cs="Arial"/>
          <w:color w:val="000000" w:themeColor="text1"/>
          <w:spacing w:val="-3"/>
        </w:rPr>
        <w:t xml:space="preserve"> </w:t>
      </w:r>
      <w:r w:rsidRPr="004F7279">
        <w:rPr>
          <w:rFonts w:ascii="Arial" w:hAnsi="Arial" w:cs="Arial"/>
          <w:color w:val="000000" w:themeColor="text1"/>
        </w:rPr>
        <w:t>Registro</w:t>
      </w:r>
      <w:r w:rsidRPr="004F7279">
        <w:rPr>
          <w:rFonts w:ascii="Arial" w:hAnsi="Arial" w:cs="Arial"/>
          <w:color w:val="000000" w:themeColor="text1"/>
          <w:spacing w:val="-2"/>
        </w:rPr>
        <w:t xml:space="preserve"> </w:t>
      </w:r>
      <w:r w:rsidRPr="004F7279">
        <w:rPr>
          <w:rFonts w:ascii="Arial" w:hAnsi="Arial" w:cs="Arial"/>
          <w:color w:val="000000" w:themeColor="text1"/>
        </w:rPr>
        <w:t>Público</w:t>
      </w:r>
      <w:r w:rsidRPr="004F7279">
        <w:rPr>
          <w:rFonts w:ascii="Arial" w:hAnsi="Arial" w:cs="Arial"/>
          <w:color w:val="000000" w:themeColor="text1"/>
          <w:spacing w:val="-3"/>
        </w:rPr>
        <w:t xml:space="preserve"> </w:t>
      </w:r>
      <w:r w:rsidRPr="004F7279">
        <w:rPr>
          <w:rFonts w:ascii="Arial" w:hAnsi="Arial" w:cs="Arial"/>
          <w:color w:val="000000" w:themeColor="text1"/>
        </w:rPr>
        <w:t>de</w:t>
      </w:r>
      <w:r w:rsidRPr="004F7279">
        <w:rPr>
          <w:rFonts w:ascii="Arial" w:hAnsi="Arial" w:cs="Arial"/>
          <w:color w:val="000000" w:themeColor="text1"/>
          <w:spacing w:val="-2"/>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Propiedad,</w:t>
      </w:r>
      <w:r w:rsidRPr="004F7279">
        <w:rPr>
          <w:rFonts w:ascii="Arial" w:hAnsi="Arial" w:cs="Arial"/>
          <w:color w:val="000000" w:themeColor="text1"/>
          <w:spacing w:val="-2"/>
        </w:rPr>
        <w:t xml:space="preserve"> </w:t>
      </w:r>
      <w:r w:rsidRPr="004F7279">
        <w:rPr>
          <w:rFonts w:ascii="Arial" w:hAnsi="Arial" w:cs="Arial"/>
          <w:color w:val="000000" w:themeColor="text1"/>
        </w:rPr>
        <w:t>cuando el beneficiario opte para el bono familiar para la vivienda total, sin crédito, no se requerirá autorización previa del Consejo Directivo del IMAS.</w:t>
      </w:r>
    </w:p>
    <w:p w14:paraId="29ECBD8A" w14:textId="77777777" w:rsidR="00B35B37" w:rsidRPr="004F7279" w:rsidRDefault="00B35B37" w:rsidP="002F46AA">
      <w:pPr>
        <w:pStyle w:val="Prrafodelista"/>
        <w:widowControl w:val="0"/>
        <w:tabs>
          <w:tab w:val="left" w:pos="142"/>
          <w:tab w:val="left" w:pos="284"/>
        </w:tabs>
        <w:autoSpaceDE w:val="0"/>
        <w:ind w:left="0" w:right="-91"/>
        <w:jc w:val="both"/>
        <w:rPr>
          <w:rFonts w:ascii="Arial" w:hAnsi="Arial" w:cs="Arial"/>
          <w:color w:val="000000" w:themeColor="text1"/>
        </w:rPr>
      </w:pPr>
    </w:p>
    <w:p w14:paraId="7A302099" w14:textId="77777777" w:rsidR="00B35B37" w:rsidRPr="004F7279" w:rsidRDefault="00B35B37" w:rsidP="002F46AA">
      <w:pPr>
        <w:pStyle w:val="Prrafodelista"/>
        <w:widowControl w:val="0"/>
        <w:numPr>
          <w:ilvl w:val="0"/>
          <w:numId w:val="45"/>
        </w:numPr>
        <w:tabs>
          <w:tab w:val="left" w:pos="-76"/>
          <w:tab w:val="left" w:pos="142"/>
        </w:tabs>
        <w:autoSpaceDE w:val="0"/>
        <w:ind w:left="0" w:right="-91" w:firstLine="0"/>
        <w:jc w:val="both"/>
        <w:rPr>
          <w:rFonts w:ascii="Arial" w:hAnsi="Arial" w:cs="Arial"/>
          <w:color w:val="000000" w:themeColor="text1"/>
          <w:spacing w:val="-2"/>
        </w:rPr>
      </w:pPr>
      <w:r w:rsidRPr="004F7279">
        <w:rPr>
          <w:rFonts w:ascii="Arial" w:hAnsi="Arial" w:cs="Arial"/>
          <w:color w:val="000000" w:themeColor="text1"/>
        </w:rPr>
        <w:t>Los</w:t>
      </w:r>
      <w:r w:rsidRPr="004F7279">
        <w:rPr>
          <w:rFonts w:ascii="Arial" w:hAnsi="Arial" w:cs="Arial"/>
          <w:color w:val="000000" w:themeColor="text1"/>
          <w:spacing w:val="-3"/>
        </w:rPr>
        <w:t xml:space="preserve"> </w:t>
      </w:r>
      <w:r w:rsidRPr="004F7279">
        <w:rPr>
          <w:rFonts w:ascii="Arial" w:hAnsi="Arial" w:cs="Arial"/>
          <w:color w:val="000000" w:themeColor="text1"/>
        </w:rPr>
        <w:t>gastos</w:t>
      </w:r>
      <w:r w:rsidRPr="004F7279">
        <w:rPr>
          <w:rFonts w:ascii="Arial" w:hAnsi="Arial" w:cs="Arial"/>
          <w:color w:val="000000" w:themeColor="text1"/>
          <w:spacing w:val="-5"/>
        </w:rPr>
        <w:t xml:space="preserve"> </w:t>
      </w:r>
      <w:r w:rsidRPr="004F7279">
        <w:rPr>
          <w:rFonts w:ascii="Arial" w:hAnsi="Arial" w:cs="Arial"/>
          <w:color w:val="000000" w:themeColor="text1"/>
        </w:rPr>
        <w:t>notariales</w:t>
      </w:r>
      <w:r w:rsidRPr="004F7279">
        <w:rPr>
          <w:rFonts w:ascii="Arial" w:hAnsi="Arial" w:cs="Arial"/>
          <w:color w:val="000000" w:themeColor="text1"/>
          <w:spacing w:val="-3"/>
        </w:rPr>
        <w:t xml:space="preserve"> </w:t>
      </w:r>
      <w:r w:rsidRPr="004F7279">
        <w:rPr>
          <w:rFonts w:ascii="Arial" w:hAnsi="Arial" w:cs="Arial"/>
          <w:color w:val="000000" w:themeColor="text1"/>
        </w:rPr>
        <w:t>por</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formalización</w:t>
      </w:r>
      <w:r w:rsidRPr="004F7279">
        <w:rPr>
          <w:rFonts w:ascii="Arial" w:hAnsi="Arial" w:cs="Arial"/>
          <w:color w:val="000000" w:themeColor="text1"/>
          <w:spacing w:val="-1"/>
        </w:rPr>
        <w:t xml:space="preserve"> </w:t>
      </w:r>
      <w:r w:rsidRPr="004F7279">
        <w:rPr>
          <w:rFonts w:ascii="Arial" w:hAnsi="Arial" w:cs="Arial"/>
          <w:color w:val="000000" w:themeColor="text1"/>
        </w:rPr>
        <w:t>de</w:t>
      </w:r>
      <w:r w:rsidRPr="004F7279">
        <w:rPr>
          <w:rFonts w:ascii="Arial" w:hAnsi="Arial" w:cs="Arial"/>
          <w:color w:val="000000" w:themeColor="text1"/>
          <w:spacing w:val="-4"/>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escritura</w:t>
      </w:r>
      <w:r w:rsidRPr="004F7279">
        <w:rPr>
          <w:rFonts w:ascii="Arial" w:hAnsi="Arial" w:cs="Arial"/>
          <w:color w:val="000000" w:themeColor="text1"/>
          <w:spacing w:val="-2"/>
        </w:rPr>
        <w:t xml:space="preserve"> </w:t>
      </w:r>
      <w:r w:rsidRPr="004F7279">
        <w:rPr>
          <w:rFonts w:ascii="Arial" w:hAnsi="Arial" w:cs="Arial"/>
          <w:color w:val="000000" w:themeColor="text1"/>
        </w:rPr>
        <w:t>los</w:t>
      </w:r>
      <w:r w:rsidRPr="004F7279">
        <w:rPr>
          <w:rFonts w:ascii="Arial" w:hAnsi="Arial" w:cs="Arial"/>
          <w:color w:val="000000" w:themeColor="text1"/>
          <w:spacing w:val="-5"/>
        </w:rPr>
        <w:t xml:space="preserve"> </w:t>
      </w:r>
      <w:r w:rsidRPr="004F7279">
        <w:rPr>
          <w:rFonts w:ascii="Arial" w:hAnsi="Arial" w:cs="Arial"/>
          <w:color w:val="000000" w:themeColor="text1"/>
        </w:rPr>
        <w:t>cubrirá</w:t>
      </w:r>
      <w:r w:rsidRPr="004F7279">
        <w:rPr>
          <w:rFonts w:ascii="Arial" w:hAnsi="Arial" w:cs="Arial"/>
          <w:color w:val="000000" w:themeColor="text1"/>
          <w:spacing w:val="-4"/>
          <w:shd w:val="clear" w:color="auto" w:fill="FFFFFF"/>
        </w:rPr>
        <w:t xml:space="preserve"> </w:t>
      </w:r>
      <w:r w:rsidRPr="004F7279">
        <w:rPr>
          <w:rFonts w:ascii="Arial" w:hAnsi="Arial" w:cs="Arial"/>
          <w:color w:val="000000" w:themeColor="text1"/>
          <w:spacing w:val="-2"/>
          <w:shd w:val="clear" w:color="auto" w:fill="FFFFFF"/>
        </w:rPr>
        <w:t>la familia.</w:t>
      </w:r>
    </w:p>
    <w:p w14:paraId="0C10368F" w14:textId="77777777" w:rsidR="00B35B37" w:rsidRPr="004F7279" w:rsidRDefault="00B35B37"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1E0B3E5D" w14:textId="77777777" w:rsidR="00AD0148"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AD0148" w:rsidRPr="004F7279">
        <w:rPr>
          <w:rFonts w:ascii="Arial" w:eastAsia="Segoe UI" w:hAnsi="Arial" w:cs="Arial"/>
          <w:color w:val="000000" w:themeColor="text1"/>
          <w:sz w:val="24"/>
          <w:szCs w:val="24"/>
          <w:lang w:val="es-ES_tradnl"/>
        </w:rPr>
        <w:t>Muy bien.</w:t>
      </w:r>
    </w:p>
    <w:p w14:paraId="78E2718F" w14:textId="585DF18A" w:rsidR="004C6883" w:rsidRPr="004F7279" w:rsidRDefault="00AD0148"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lastRenderedPageBreak/>
        <w:t>Vamos a proceder con la votación. Levantamos la mano los que estamos a favor, la mantenemos para la firmeza.</w:t>
      </w:r>
    </w:p>
    <w:p w14:paraId="222B868B" w14:textId="77777777" w:rsidR="004C6883" w:rsidRPr="004F7279" w:rsidRDefault="004C6883" w:rsidP="002F46AA">
      <w:pPr>
        <w:jc w:val="both"/>
        <w:rPr>
          <w:rFonts w:ascii="Arial" w:hAnsi="Arial" w:cs="Arial"/>
          <w:color w:val="000000" w:themeColor="text1"/>
          <w:sz w:val="24"/>
          <w:szCs w:val="24"/>
          <w:lang w:val="es-ES_tradnl"/>
        </w:rPr>
      </w:pPr>
    </w:p>
    <w:p w14:paraId="7AD54541"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62CEC8BF"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5FC08CB2" w14:textId="32BB5D76"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1923AF" w:rsidRPr="004F7279">
        <w:rPr>
          <w:rFonts w:ascii="Arial" w:eastAsia="Segoe UI" w:hAnsi="Arial" w:cs="Arial"/>
          <w:color w:val="000000" w:themeColor="text1"/>
          <w:sz w:val="24"/>
          <w:szCs w:val="24"/>
          <w:lang w:val="es-ES_tradnl"/>
        </w:rPr>
        <w:t>Queda aprobado y en firme.</w:t>
      </w:r>
    </w:p>
    <w:p w14:paraId="06EA2D64" w14:textId="77777777" w:rsidR="00B35B37" w:rsidRPr="004F7279" w:rsidRDefault="00B35B37"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760264B8" w14:textId="149015D1" w:rsidR="00B35B37" w:rsidRPr="004F7279" w:rsidRDefault="00B35B37"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Vamos al siguiente:</w:t>
      </w:r>
    </w:p>
    <w:p w14:paraId="01549746" w14:textId="77777777" w:rsidR="00B35B37" w:rsidRPr="004F7279" w:rsidRDefault="00B35B37"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697A7B3A" w14:textId="77777777" w:rsidR="004C6883"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Plano catastrado No. 3-0400243-1980</w:t>
      </w:r>
    </w:p>
    <w:p w14:paraId="6F8CE669"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2841A844" w14:textId="22562C42" w:rsidR="004C6883"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C25BBE" w:rsidRPr="004F7279">
        <w:rPr>
          <w:rFonts w:ascii="Arial" w:hAnsi="Arial" w:cs="Arial"/>
          <w:color w:val="000000" w:themeColor="text1"/>
          <w:lang w:eastAsia="en-US"/>
        </w:rPr>
        <w:t>Doy lectura.</w:t>
      </w:r>
    </w:p>
    <w:p w14:paraId="6CD2D63C"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57DA8C96" w14:textId="0B70434F"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207-05-2026</w:t>
      </w:r>
    </w:p>
    <w:p w14:paraId="5E3D05CD" w14:textId="77777777" w:rsidR="00B35B37" w:rsidRPr="004F7279" w:rsidRDefault="00B35B37" w:rsidP="002F46AA">
      <w:pPr>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66146901" w14:textId="77777777" w:rsidR="00B35B37" w:rsidRPr="004F7279" w:rsidRDefault="00B35B37" w:rsidP="002F46AA">
      <w:pPr>
        <w:jc w:val="center"/>
        <w:rPr>
          <w:rFonts w:ascii="Arial" w:hAnsi="Arial" w:cs="Arial"/>
          <w:b/>
          <w:color w:val="000000" w:themeColor="text1"/>
          <w:sz w:val="24"/>
          <w:szCs w:val="24"/>
          <w:lang w:val="es-ES_tradnl"/>
        </w:rPr>
      </w:pPr>
    </w:p>
    <w:p w14:paraId="380D3BE8" w14:textId="77777777" w:rsidR="00B35B37" w:rsidRPr="004F7279" w:rsidRDefault="00B35B37" w:rsidP="002F46AA">
      <w:pPr>
        <w:pStyle w:val="Textoindependiente"/>
        <w:spacing w:after="0"/>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6EC00660" w14:textId="77777777" w:rsidR="00B35B37" w:rsidRPr="004F7279" w:rsidRDefault="00B35B37" w:rsidP="002F46AA">
      <w:pPr>
        <w:jc w:val="both"/>
        <w:rPr>
          <w:rFonts w:ascii="Arial" w:hAnsi="Arial" w:cs="Arial"/>
          <w:color w:val="000000" w:themeColor="text1"/>
          <w:sz w:val="24"/>
          <w:szCs w:val="24"/>
          <w:lang w:val="es-ES_tradnl"/>
        </w:rPr>
      </w:pPr>
    </w:p>
    <w:p w14:paraId="57C17B92" w14:textId="77777777" w:rsidR="00B35B37" w:rsidRPr="004F7279" w:rsidRDefault="00B35B37" w:rsidP="002F46AA">
      <w:pPr>
        <w:pStyle w:val="Textoindependiente"/>
        <w:spacing w:after="0"/>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34AE830E" w14:textId="77777777" w:rsidR="00B35B37" w:rsidRPr="004F7279" w:rsidRDefault="00B35B37" w:rsidP="002F46AA">
      <w:pPr>
        <w:jc w:val="both"/>
        <w:rPr>
          <w:rFonts w:ascii="Arial" w:hAnsi="Arial" w:cs="Arial"/>
          <w:color w:val="000000" w:themeColor="text1"/>
          <w:sz w:val="24"/>
          <w:szCs w:val="24"/>
          <w:lang w:val="es-ES_tradnl"/>
        </w:rPr>
      </w:pPr>
    </w:p>
    <w:p w14:paraId="25E682F5" w14:textId="77777777" w:rsidR="00B35B37" w:rsidRPr="004F7279" w:rsidRDefault="00B35B37" w:rsidP="002F46AA">
      <w:pPr>
        <w:pStyle w:val="Textoindependiente"/>
        <w:spacing w:after="0"/>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173AC6CD" w14:textId="77777777" w:rsidR="00B35B37" w:rsidRPr="004F7279" w:rsidRDefault="00B35B37" w:rsidP="002F46AA">
      <w:pPr>
        <w:pStyle w:val="Textoindependiente"/>
        <w:spacing w:after="0"/>
        <w:jc w:val="both"/>
        <w:rPr>
          <w:rFonts w:ascii="Arial" w:hAnsi="Arial" w:cs="Arial"/>
          <w:color w:val="000000" w:themeColor="text1"/>
          <w:sz w:val="24"/>
          <w:szCs w:val="24"/>
          <w:lang w:val="es-ES_tradnl"/>
        </w:rPr>
      </w:pPr>
    </w:p>
    <w:p w14:paraId="44E95920" w14:textId="77777777" w:rsidR="00B35B37" w:rsidRPr="004F7279" w:rsidRDefault="00B35B37" w:rsidP="002F46AA">
      <w:pPr>
        <w:pStyle w:val="Textoindependiente"/>
        <w:spacing w:after="0"/>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w:t>
      </w:r>
      <w:r w:rsidRPr="004F7279">
        <w:rPr>
          <w:rFonts w:ascii="Arial" w:hAnsi="Arial" w:cs="Arial"/>
          <w:b/>
          <w:bCs/>
          <w:color w:val="000000" w:themeColor="text1"/>
          <w:sz w:val="24"/>
          <w:szCs w:val="24"/>
          <w:shd w:val="clear" w:color="auto" w:fill="FFFFFF"/>
          <w:lang w:val="es-ES_tradnl"/>
        </w:rPr>
        <w:t>RTO</w:t>
      </w:r>
      <w:r w:rsidRPr="004F7279">
        <w:rPr>
          <w:rFonts w:ascii="Arial" w:hAnsi="Arial" w:cs="Arial"/>
          <w:color w:val="000000" w:themeColor="text1"/>
          <w:sz w:val="24"/>
          <w:szCs w:val="24"/>
          <w:shd w:val="clear" w:color="auto" w:fill="FFFFFF"/>
          <w:lang w:val="es-ES_tradnl"/>
        </w:rPr>
        <w:t xml:space="preserve">: </w:t>
      </w:r>
      <w:r w:rsidRPr="004F7279">
        <w:rPr>
          <w:rFonts w:ascii="Arial" w:eastAsiaTheme="minorEastAsia" w:hAnsi="Arial" w:cs="Arial"/>
          <w:color w:val="000000" w:themeColor="text1"/>
          <w:sz w:val="24"/>
          <w:szCs w:val="24"/>
          <w:shd w:val="clear" w:color="auto" w:fill="FFFFFF"/>
          <w:lang w:val="es-ES_tradnl"/>
        </w:rPr>
        <w:t xml:space="preserve">Mediante Boleta de Solicitud de Suscripción de Derechos para Titulación, se solicita titular la nuda propiedad a favor del señor Manuel Gerardo Casasola Martínez, cédula de identidad #304140341 y de la señora Karen Tatiana Casasola Martínez, cédula de identidad #304540328; </w:t>
      </w:r>
      <w:r w:rsidRPr="004F7279">
        <w:rPr>
          <w:rFonts w:ascii="Arial" w:hAnsi="Arial" w:cs="Arial"/>
          <w:color w:val="000000" w:themeColor="text1"/>
          <w:sz w:val="24"/>
          <w:szCs w:val="24"/>
          <w:shd w:val="clear" w:color="auto" w:fill="FFFFFF"/>
          <w:lang w:val="es-ES_tradnl"/>
        </w:rPr>
        <w:t>reservándose el usufruto, a nombre de la señora Miriam María del Rescate Martínez Campos, cédula de identidad #302450968 sobre toda proporción del inmueble y de forma indefinida.</w:t>
      </w:r>
      <w:r w:rsidRPr="004F7279">
        <w:rPr>
          <w:rFonts w:ascii="Arial" w:eastAsiaTheme="minorEastAsia" w:hAnsi="Arial" w:cs="Arial"/>
          <w:color w:val="000000" w:themeColor="text1"/>
          <w:sz w:val="24"/>
          <w:szCs w:val="24"/>
          <w:shd w:val="clear" w:color="auto" w:fill="FFFFFF"/>
          <w:lang w:val="es-ES_tradnl"/>
        </w:rPr>
        <w:t xml:space="preserve"> Nota con fecha 11 de febrero 2026, folio #0000011</w:t>
      </w:r>
    </w:p>
    <w:p w14:paraId="470CF25F" w14:textId="77777777" w:rsidR="00B35B37" w:rsidRPr="004F7279" w:rsidRDefault="00B35B37" w:rsidP="002F46AA">
      <w:pPr>
        <w:tabs>
          <w:tab w:val="center" w:pos="4377"/>
        </w:tabs>
        <w:jc w:val="both"/>
        <w:rPr>
          <w:rFonts w:ascii="Arial" w:hAnsi="Arial" w:cs="Arial"/>
          <w:color w:val="000000" w:themeColor="text1"/>
          <w:sz w:val="24"/>
          <w:szCs w:val="24"/>
          <w:lang w:val="es-ES_tradnl"/>
        </w:rPr>
      </w:pPr>
    </w:p>
    <w:p w14:paraId="01407CCA" w14:textId="77777777" w:rsidR="007B3EA2" w:rsidRDefault="007B3EA2" w:rsidP="002F46AA">
      <w:pPr>
        <w:pStyle w:val="Prrafodelista"/>
        <w:ind w:left="0"/>
        <w:contextualSpacing/>
        <w:jc w:val="center"/>
        <w:rPr>
          <w:rFonts w:ascii="Arial" w:hAnsi="Arial" w:cs="Arial"/>
          <w:b/>
          <w:bCs/>
          <w:color w:val="000000" w:themeColor="text1"/>
        </w:rPr>
      </w:pPr>
    </w:p>
    <w:p w14:paraId="56BB06DE" w14:textId="0FC7DB9B" w:rsidR="00B35B37" w:rsidRPr="004F7279" w:rsidRDefault="00B35B37" w:rsidP="002F46AA">
      <w:pPr>
        <w:pStyle w:val="Prrafodelista"/>
        <w:ind w:left="0"/>
        <w:contextualSpacing/>
        <w:jc w:val="center"/>
        <w:rPr>
          <w:rFonts w:ascii="Arial" w:hAnsi="Arial" w:cs="Arial"/>
          <w:b/>
          <w:bCs/>
          <w:color w:val="000000" w:themeColor="text1"/>
        </w:rPr>
      </w:pPr>
      <w:r w:rsidRPr="004F7279">
        <w:rPr>
          <w:rFonts w:ascii="Arial" w:hAnsi="Arial" w:cs="Arial"/>
          <w:b/>
          <w:bCs/>
          <w:color w:val="000000" w:themeColor="text1"/>
        </w:rPr>
        <w:lastRenderedPageBreak/>
        <w:t>CONSIDERANDO</w:t>
      </w:r>
    </w:p>
    <w:p w14:paraId="6003631D" w14:textId="77777777" w:rsidR="00B35B37" w:rsidRPr="004F7279" w:rsidRDefault="00B35B37" w:rsidP="002F46AA">
      <w:pPr>
        <w:pStyle w:val="Prrafodelista"/>
        <w:ind w:left="0"/>
        <w:contextualSpacing/>
        <w:jc w:val="center"/>
        <w:rPr>
          <w:rFonts w:ascii="Arial" w:hAnsi="Arial" w:cs="Arial"/>
          <w:b/>
          <w:bCs/>
          <w:color w:val="000000" w:themeColor="text1"/>
        </w:rPr>
      </w:pPr>
    </w:p>
    <w:p w14:paraId="7CFE4206" w14:textId="77777777" w:rsidR="00B35B37" w:rsidRPr="004F7279" w:rsidRDefault="00B35B37" w:rsidP="002F46AA">
      <w:pPr>
        <w:pStyle w:val="Prrafodelista"/>
        <w:widowControl w:val="0"/>
        <w:numPr>
          <w:ilvl w:val="0"/>
          <w:numId w:val="47"/>
        </w:numPr>
        <w:tabs>
          <w:tab w:val="left" w:pos="142"/>
          <w:tab w:val="left" w:pos="284"/>
        </w:tabs>
        <w:ind w:left="0" w:firstLine="0"/>
        <w:jc w:val="both"/>
        <w:rPr>
          <w:rFonts w:ascii="Arial" w:hAnsi="Arial" w:cs="Arial"/>
          <w:color w:val="000000" w:themeColor="text1"/>
        </w:rPr>
      </w:pPr>
      <w:r w:rsidRPr="004F7279">
        <w:rPr>
          <w:rFonts w:ascii="Arial" w:hAnsi="Arial" w:cs="Arial"/>
          <w:color w:val="000000" w:themeColor="text1"/>
        </w:rPr>
        <w:t>El Informe Técnico Social (ITS) contenido en el expediente digital #1476033, contiene información sobre la conformación del hogar, salud, educación,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4137CF00" w14:textId="77777777" w:rsidR="00B35B37" w:rsidRPr="004F7279" w:rsidRDefault="00B35B37" w:rsidP="002F46AA">
      <w:pPr>
        <w:pStyle w:val="Prrafodelista"/>
        <w:widowControl w:val="0"/>
        <w:tabs>
          <w:tab w:val="left" w:pos="142"/>
          <w:tab w:val="left" w:pos="284"/>
        </w:tabs>
        <w:ind w:left="0"/>
        <w:jc w:val="both"/>
        <w:rPr>
          <w:rFonts w:ascii="Arial" w:hAnsi="Arial" w:cs="Arial"/>
          <w:color w:val="000000" w:themeColor="text1"/>
          <w:shd w:val="clear" w:color="auto" w:fill="FFFFFF"/>
        </w:rPr>
      </w:pPr>
    </w:p>
    <w:p w14:paraId="150CFF5B" w14:textId="77777777" w:rsidR="00B35B37" w:rsidRPr="004F7279" w:rsidRDefault="00B35B37" w:rsidP="002F46AA">
      <w:pPr>
        <w:pStyle w:val="Prrafodelista"/>
        <w:widowControl w:val="0"/>
        <w:numPr>
          <w:ilvl w:val="0"/>
          <w:numId w:val="47"/>
        </w:numPr>
        <w:tabs>
          <w:tab w:val="left" w:pos="142"/>
          <w:tab w:val="left" w:pos="284"/>
        </w:tabs>
        <w:ind w:left="0" w:firstLine="0"/>
        <w:jc w:val="both"/>
        <w:rPr>
          <w:rFonts w:ascii="Arial" w:hAnsi="Arial" w:cs="Arial"/>
          <w:color w:val="000000" w:themeColor="text1"/>
        </w:rPr>
      </w:pPr>
      <w:r w:rsidRPr="004F7279">
        <w:rPr>
          <w:rFonts w:ascii="Arial" w:hAnsi="Arial" w:cs="Arial"/>
          <w:color w:val="000000" w:themeColor="text1"/>
        </w:rPr>
        <w:t>La Profesional en Desarrollo Social, la Licda. Natalia Gómez Quesada, recomienda proceder con la titulación en modalidad gratuita del inmueble a favor de la familia y que los gastos notariales sean asumidos por Institución (recomendación textual ITS).</w:t>
      </w:r>
    </w:p>
    <w:p w14:paraId="2EACFD0F" w14:textId="77777777" w:rsidR="00B35B37" w:rsidRPr="004F7279" w:rsidRDefault="00B35B37" w:rsidP="002F46AA">
      <w:pPr>
        <w:pStyle w:val="Prrafodelista"/>
        <w:widowControl w:val="0"/>
        <w:tabs>
          <w:tab w:val="left" w:pos="142"/>
          <w:tab w:val="left" w:pos="284"/>
        </w:tabs>
        <w:ind w:left="0"/>
        <w:jc w:val="both"/>
        <w:rPr>
          <w:rFonts w:ascii="Arial" w:hAnsi="Arial" w:cs="Arial"/>
          <w:color w:val="000000" w:themeColor="text1"/>
        </w:rPr>
      </w:pPr>
      <w:r w:rsidRPr="004F7279">
        <w:rPr>
          <w:rFonts w:ascii="Arial" w:eastAsia="Arial" w:hAnsi="Arial" w:cs="Arial"/>
          <w:color w:val="000000" w:themeColor="text1"/>
          <w:shd w:val="clear" w:color="auto" w:fill="FFFFFF"/>
        </w:rPr>
        <w:t xml:space="preserve"> </w:t>
      </w:r>
    </w:p>
    <w:p w14:paraId="49030F4D" w14:textId="30F70006" w:rsidR="00B35B37" w:rsidRPr="004F7279" w:rsidRDefault="00B35B37" w:rsidP="002F46AA">
      <w:pPr>
        <w:pStyle w:val="Prrafodelista"/>
        <w:widowControl w:val="0"/>
        <w:numPr>
          <w:ilvl w:val="0"/>
          <w:numId w:val="47"/>
        </w:numPr>
        <w:tabs>
          <w:tab w:val="left" w:pos="142"/>
          <w:tab w:val="left" w:pos="284"/>
        </w:tabs>
        <w:ind w:left="0" w:firstLine="0"/>
        <w:jc w:val="both"/>
        <w:rPr>
          <w:rFonts w:ascii="Arial" w:hAnsi="Arial" w:cs="Arial"/>
          <w:color w:val="000000" w:themeColor="text1"/>
        </w:rPr>
      </w:pPr>
      <w:r w:rsidRPr="004F7279">
        <w:rPr>
          <w:rFonts w:ascii="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156EDCCF" w14:textId="77777777" w:rsidR="00B35B37" w:rsidRPr="004F7279" w:rsidRDefault="00B35B37" w:rsidP="002F46AA">
      <w:pPr>
        <w:pStyle w:val="Prrafodelista"/>
        <w:ind w:left="0"/>
        <w:rPr>
          <w:rFonts w:ascii="Arial" w:hAnsi="Arial" w:cs="Arial"/>
          <w:color w:val="000000" w:themeColor="text1"/>
        </w:rPr>
      </w:pPr>
    </w:p>
    <w:p w14:paraId="5919B0E3" w14:textId="77777777" w:rsidR="00B35B37" w:rsidRPr="004F7279" w:rsidRDefault="00B35B37" w:rsidP="002F46AA">
      <w:pPr>
        <w:pStyle w:val="Prrafodelista"/>
        <w:ind w:left="0"/>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49A3DD70" w14:textId="77777777" w:rsidR="00B35B37" w:rsidRPr="004F7279" w:rsidRDefault="00B35B37" w:rsidP="002F46AA">
      <w:pPr>
        <w:pStyle w:val="Prrafodelista"/>
        <w:ind w:left="0"/>
        <w:contextualSpacing/>
        <w:jc w:val="center"/>
        <w:rPr>
          <w:rFonts w:ascii="Arial" w:hAnsi="Arial" w:cs="Arial"/>
          <w:b/>
          <w:bCs/>
          <w:color w:val="000000" w:themeColor="text1"/>
        </w:rPr>
      </w:pPr>
    </w:p>
    <w:p w14:paraId="2E72FDE3" w14:textId="77777777" w:rsidR="00B35B37" w:rsidRPr="004F7279" w:rsidRDefault="00B35B37"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0C0E7C16" w14:textId="77777777" w:rsidR="00B35B37" w:rsidRPr="004F7279" w:rsidRDefault="00B35B37" w:rsidP="002F46AA">
      <w:pPr>
        <w:jc w:val="both"/>
        <w:rPr>
          <w:rFonts w:ascii="Arial" w:hAnsi="Arial" w:cs="Arial"/>
          <w:color w:val="000000" w:themeColor="text1"/>
          <w:sz w:val="24"/>
          <w:szCs w:val="24"/>
          <w:lang w:val="es-ES_tradnl"/>
        </w:rPr>
      </w:pPr>
    </w:p>
    <w:p w14:paraId="22BB0EEB" w14:textId="77777777" w:rsidR="00B35B37" w:rsidRPr="004F7279" w:rsidRDefault="00B35B37" w:rsidP="002F46AA">
      <w:pPr>
        <w:pStyle w:val="Textoindependiente"/>
        <w:spacing w:after="0"/>
        <w:jc w:val="both"/>
        <w:rPr>
          <w:rFonts w:ascii="Arial" w:hAnsi="Arial" w:cs="Arial"/>
          <w:color w:val="000000" w:themeColor="text1"/>
          <w:sz w:val="24"/>
          <w:szCs w:val="24"/>
          <w:shd w:val="clear" w:color="auto" w:fill="FFFFFF"/>
          <w:lang w:val="es-ES_tradnl"/>
        </w:rPr>
      </w:pPr>
      <w:r w:rsidRPr="004F7279">
        <w:rPr>
          <w:rFonts w:ascii="Arial" w:hAnsi="Arial" w:cs="Arial"/>
          <w:color w:val="000000" w:themeColor="text1"/>
          <w:sz w:val="24"/>
          <w:szCs w:val="24"/>
          <w:shd w:val="clear" w:color="auto" w:fill="FFFFFF"/>
          <w:lang w:val="es-ES_tradnl"/>
        </w:rPr>
        <w:t xml:space="preserve">2.- </w:t>
      </w:r>
      <w:r w:rsidRPr="004F7279">
        <w:rPr>
          <w:rFonts w:ascii="Arial" w:hAnsi="Arial" w:cs="Arial"/>
          <w:color w:val="000000" w:themeColor="text1"/>
          <w:sz w:val="24"/>
          <w:szCs w:val="24"/>
          <w:lang w:val="es-ES_tradnl"/>
        </w:rPr>
        <w:t xml:space="preserve">Aprobar la donación del lote que es parte de la finca inscrita en el Partido de Cartago, folio real 0094120-000,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3-0400243-1980 propiedad del Instituto Mixto de Ayuda Social, que se localiza en el Proyecto Llanos de Santa Lucía, Lote S/N, Distrito Paraíso, Cantón Paraíso, Provincia Cartago, con un área de 140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con un valor del lote de ¢5.600.000,00 (cinco millones seiscientos mil colones exactos) para titular la nuda propiedad a favor del señor Manuel Gerardo Casasola Martínez, cédula de identidad #304140341 y de la señora Karen Tatiana Casasola Martínez, cédula de identidad #304540328; reservándose el usufructo a nombre de la señora Miriam María del Rescate Martínez Campos, cédula de identidad #302450968 sobre toda proporción del inmueble y de forma indefinida.</w:t>
      </w:r>
    </w:p>
    <w:p w14:paraId="7D380650" w14:textId="77777777" w:rsidR="00B35B37" w:rsidRPr="004F7279" w:rsidRDefault="00B35B37" w:rsidP="002F46AA">
      <w:pPr>
        <w:pStyle w:val="Textoindependiente"/>
        <w:spacing w:after="0"/>
        <w:jc w:val="both"/>
        <w:rPr>
          <w:rFonts w:ascii="Arial" w:hAnsi="Arial" w:cs="Arial"/>
          <w:color w:val="000000" w:themeColor="text1"/>
          <w:sz w:val="24"/>
          <w:szCs w:val="24"/>
          <w:shd w:val="clear" w:color="auto" w:fill="FFFFFF"/>
          <w:lang w:val="es-ES_tradnl"/>
        </w:rPr>
      </w:pPr>
    </w:p>
    <w:p w14:paraId="69572D10" w14:textId="77777777" w:rsidR="00B35B37" w:rsidRPr="004F7279" w:rsidRDefault="00B35B37" w:rsidP="002F46AA">
      <w:pPr>
        <w:pStyle w:val="Textoindependiente"/>
        <w:spacing w:after="0"/>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Dicho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administrativo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realizará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siguientes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pacing w:val="-2"/>
          <w:sz w:val="24"/>
          <w:szCs w:val="24"/>
          <w:lang w:val="es-ES_tradnl"/>
        </w:rPr>
        <w:t>condiciones:</w:t>
      </w:r>
    </w:p>
    <w:p w14:paraId="50689E58" w14:textId="77777777" w:rsidR="00B35B37" w:rsidRPr="004F7279" w:rsidRDefault="00B35B37" w:rsidP="002F46AA">
      <w:pPr>
        <w:pStyle w:val="Textoindependiente"/>
        <w:spacing w:after="0"/>
        <w:rPr>
          <w:rFonts w:ascii="Arial" w:hAnsi="Arial" w:cs="Arial"/>
          <w:color w:val="000000" w:themeColor="text1"/>
          <w:spacing w:val="-2"/>
          <w:sz w:val="24"/>
          <w:szCs w:val="24"/>
          <w:lang w:val="es-ES_tradnl"/>
        </w:rPr>
      </w:pPr>
    </w:p>
    <w:p w14:paraId="588F8683" w14:textId="77777777" w:rsidR="00B35B37" w:rsidRPr="004F7279" w:rsidRDefault="00B35B37" w:rsidP="6BDD1F38">
      <w:pPr>
        <w:pStyle w:val="Prrafodelista"/>
        <w:widowControl w:val="0"/>
        <w:numPr>
          <w:ilvl w:val="0"/>
          <w:numId w:val="48"/>
        </w:numPr>
        <w:tabs>
          <w:tab w:val="left" w:pos="284"/>
        </w:tabs>
        <w:ind w:left="0" w:firstLine="0"/>
        <w:jc w:val="both"/>
        <w:rPr>
          <w:rFonts w:ascii="Arial" w:hAnsi="Arial" w:cs="Arial"/>
          <w:color w:val="000000" w:themeColor="text1"/>
        </w:rPr>
      </w:pPr>
      <w:r w:rsidRPr="004F7279">
        <w:rPr>
          <w:rFonts w:ascii="Arial" w:hAnsi="Arial" w:cs="Arial"/>
          <w:color w:val="000000" w:themeColor="text1"/>
        </w:rPr>
        <w:t>Dentro</w:t>
      </w:r>
      <w:r w:rsidRPr="004F7279">
        <w:rPr>
          <w:rFonts w:ascii="Arial" w:hAnsi="Arial" w:cs="Arial"/>
          <w:color w:val="000000" w:themeColor="text1"/>
          <w:spacing w:val="-8"/>
        </w:rPr>
        <w:t xml:space="preserve"> </w:t>
      </w:r>
      <w:r w:rsidRPr="004F7279">
        <w:rPr>
          <w:rFonts w:ascii="Arial" w:hAnsi="Arial" w:cs="Arial"/>
          <w:color w:val="000000" w:themeColor="text1"/>
        </w:rPr>
        <w:t>del</w:t>
      </w:r>
      <w:r w:rsidRPr="004F7279">
        <w:rPr>
          <w:rFonts w:ascii="Arial" w:hAnsi="Arial" w:cs="Arial"/>
          <w:color w:val="000000" w:themeColor="text1"/>
          <w:spacing w:val="-9"/>
        </w:rPr>
        <w:t xml:space="preserve"> </w:t>
      </w:r>
      <w:r w:rsidRPr="004F7279">
        <w:rPr>
          <w:rFonts w:ascii="Arial" w:hAnsi="Arial" w:cs="Arial"/>
          <w:color w:val="000000" w:themeColor="text1"/>
        </w:rPr>
        <w:t>acto</w:t>
      </w:r>
      <w:r w:rsidRPr="004F7279">
        <w:rPr>
          <w:rFonts w:ascii="Arial" w:hAnsi="Arial" w:cs="Arial"/>
          <w:color w:val="000000" w:themeColor="text1"/>
          <w:spacing w:val="-7"/>
        </w:rPr>
        <w:t xml:space="preserve"> </w:t>
      </w:r>
      <w:r w:rsidRPr="004F7279">
        <w:rPr>
          <w:rFonts w:ascii="Arial" w:hAnsi="Arial" w:cs="Arial"/>
          <w:color w:val="000000" w:themeColor="text1"/>
        </w:rPr>
        <w:t>notarial</w:t>
      </w:r>
      <w:r w:rsidRPr="004F7279">
        <w:rPr>
          <w:rFonts w:ascii="Arial" w:hAnsi="Arial" w:cs="Arial"/>
          <w:color w:val="000000" w:themeColor="text1"/>
          <w:spacing w:val="-6"/>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traspaso</w:t>
      </w:r>
      <w:r w:rsidRPr="004F7279">
        <w:rPr>
          <w:rFonts w:ascii="Arial" w:hAnsi="Arial" w:cs="Arial"/>
          <w:color w:val="000000" w:themeColor="text1"/>
          <w:spacing w:val="-7"/>
        </w:rPr>
        <w:t xml:space="preserve"> </w:t>
      </w:r>
      <w:r w:rsidRPr="004F7279">
        <w:rPr>
          <w:rFonts w:ascii="Arial" w:hAnsi="Arial" w:cs="Arial"/>
          <w:color w:val="000000" w:themeColor="text1"/>
        </w:rPr>
        <w:t>se</w:t>
      </w:r>
      <w:r w:rsidRPr="004F7279">
        <w:rPr>
          <w:rFonts w:ascii="Arial" w:hAnsi="Arial" w:cs="Arial"/>
          <w:color w:val="000000" w:themeColor="text1"/>
          <w:spacing w:val="-7"/>
        </w:rPr>
        <w:t xml:space="preserve"> </w:t>
      </w:r>
      <w:r w:rsidRPr="004F7279">
        <w:rPr>
          <w:rFonts w:ascii="Arial" w:hAnsi="Arial" w:cs="Arial"/>
          <w:color w:val="000000" w:themeColor="text1"/>
        </w:rPr>
        <w:t>incorporará</w:t>
      </w:r>
      <w:r w:rsidRPr="004F7279">
        <w:rPr>
          <w:rFonts w:ascii="Arial" w:hAnsi="Arial" w:cs="Arial"/>
          <w:color w:val="000000" w:themeColor="text1"/>
          <w:spacing w:val="-5"/>
        </w:rPr>
        <w:t xml:space="preserve"> </w:t>
      </w:r>
      <w:r w:rsidRPr="004F7279">
        <w:rPr>
          <w:rFonts w:ascii="Arial" w:hAnsi="Arial" w:cs="Arial"/>
          <w:color w:val="000000" w:themeColor="text1"/>
        </w:rPr>
        <w:t>una</w:t>
      </w:r>
      <w:r w:rsidRPr="004F7279">
        <w:rPr>
          <w:rFonts w:ascii="Arial" w:hAnsi="Arial" w:cs="Arial"/>
          <w:color w:val="000000" w:themeColor="text1"/>
          <w:spacing w:val="-7"/>
        </w:rPr>
        <w:t xml:space="preserve"> </w:t>
      </w:r>
      <w:r w:rsidRPr="004F7279">
        <w:rPr>
          <w:rFonts w:ascii="Arial" w:hAnsi="Arial" w:cs="Arial"/>
          <w:color w:val="000000" w:themeColor="text1"/>
        </w:rPr>
        <w:t>limitación</w:t>
      </w:r>
      <w:r w:rsidRPr="004F7279">
        <w:rPr>
          <w:rFonts w:ascii="Arial" w:hAnsi="Arial" w:cs="Arial"/>
          <w:color w:val="000000" w:themeColor="text1"/>
          <w:spacing w:val="-7"/>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conformidad</w:t>
      </w:r>
      <w:r w:rsidRPr="004F7279">
        <w:rPr>
          <w:rFonts w:ascii="Arial" w:hAnsi="Arial" w:cs="Arial"/>
          <w:color w:val="000000" w:themeColor="text1"/>
          <w:spacing w:val="-7"/>
        </w:rPr>
        <w:t xml:space="preserve"> </w:t>
      </w:r>
      <w:r w:rsidRPr="004F7279">
        <w:rPr>
          <w:rFonts w:ascii="Arial" w:hAnsi="Arial" w:cs="Arial"/>
          <w:color w:val="000000" w:themeColor="text1"/>
        </w:rPr>
        <w:t xml:space="preserve">con lo establecido en el artículo 3 de la Ley 7151, exceptuando a los beneficiarios que estén sujetos al Decreto </w:t>
      </w:r>
      <w:proofErr w:type="spellStart"/>
      <w:r w:rsidRPr="004F7279">
        <w:rPr>
          <w:rFonts w:ascii="Arial" w:hAnsi="Arial" w:cs="Arial"/>
          <w:color w:val="000000" w:themeColor="text1"/>
        </w:rPr>
        <w:t>Nº</w:t>
      </w:r>
      <w:proofErr w:type="spellEnd"/>
      <w:r w:rsidRPr="004F7279">
        <w:rPr>
          <w:rFonts w:ascii="Arial" w:hAnsi="Arial" w:cs="Arial"/>
          <w:color w:val="000000" w:themeColor="text1"/>
        </w:rPr>
        <w:t xml:space="preserve"> 43492-MTSS-MDHIS, que indica en lo referente a la inscripción de las limitaciones y de la Hipoteca Legal Preferente del Sistema Financiero</w:t>
      </w:r>
      <w:r w:rsidRPr="004F7279">
        <w:rPr>
          <w:rFonts w:ascii="Arial" w:hAnsi="Arial" w:cs="Arial"/>
          <w:color w:val="000000" w:themeColor="text1"/>
          <w:spacing w:val="-2"/>
        </w:rPr>
        <w:t xml:space="preserve"> </w:t>
      </w:r>
      <w:r w:rsidRPr="004F7279">
        <w:rPr>
          <w:rFonts w:ascii="Arial" w:hAnsi="Arial" w:cs="Arial"/>
          <w:color w:val="000000" w:themeColor="text1"/>
        </w:rPr>
        <w:t>Nacional</w:t>
      </w:r>
      <w:r w:rsidRPr="004F7279">
        <w:rPr>
          <w:rFonts w:ascii="Arial" w:hAnsi="Arial" w:cs="Arial"/>
          <w:color w:val="000000" w:themeColor="text1"/>
          <w:spacing w:val="-4"/>
        </w:rPr>
        <w:t xml:space="preserve"> </w:t>
      </w:r>
      <w:r w:rsidRPr="004F7279">
        <w:rPr>
          <w:rFonts w:ascii="Arial" w:hAnsi="Arial" w:cs="Arial"/>
          <w:color w:val="000000" w:themeColor="text1"/>
        </w:rPr>
        <w:t>para</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Vivienda,</w:t>
      </w:r>
      <w:r w:rsidRPr="004F7279">
        <w:rPr>
          <w:rFonts w:ascii="Arial" w:hAnsi="Arial" w:cs="Arial"/>
          <w:color w:val="000000" w:themeColor="text1"/>
          <w:spacing w:val="-3"/>
        </w:rPr>
        <w:t xml:space="preserve"> </w:t>
      </w:r>
      <w:r w:rsidRPr="004F7279">
        <w:rPr>
          <w:rFonts w:ascii="Arial" w:hAnsi="Arial" w:cs="Arial"/>
          <w:color w:val="000000" w:themeColor="text1"/>
        </w:rPr>
        <w:t>en</w:t>
      </w:r>
      <w:r w:rsidRPr="004F7279">
        <w:rPr>
          <w:rFonts w:ascii="Arial" w:hAnsi="Arial" w:cs="Arial"/>
          <w:color w:val="000000" w:themeColor="text1"/>
          <w:spacing w:val="-4"/>
        </w:rPr>
        <w:t xml:space="preserve"> </w:t>
      </w:r>
      <w:r w:rsidRPr="004F7279">
        <w:rPr>
          <w:rFonts w:ascii="Arial" w:hAnsi="Arial" w:cs="Arial"/>
          <w:color w:val="000000" w:themeColor="text1"/>
        </w:rPr>
        <w:t>el</w:t>
      </w:r>
      <w:r w:rsidRPr="004F7279">
        <w:rPr>
          <w:rFonts w:ascii="Arial" w:hAnsi="Arial" w:cs="Arial"/>
          <w:color w:val="000000" w:themeColor="text1"/>
          <w:spacing w:val="-3"/>
        </w:rPr>
        <w:t xml:space="preserve"> </w:t>
      </w:r>
      <w:r w:rsidRPr="004F7279">
        <w:rPr>
          <w:rFonts w:ascii="Arial" w:hAnsi="Arial" w:cs="Arial"/>
          <w:color w:val="000000" w:themeColor="text1"/>
        </w:rPr>
        <w:t>Registro</w:t>
      </w:r>
      <w:r w:rsidRPr="004F7279">
        <w:rPr>
          <w:rFonts w:ascii="Arial" w:hAnsi="Arial" w:cs="Arial"/>
          <w:color w:val="000000" w:themeColor="text1"/>
          <w:spacing w:val="-2"/>
        </w:rPr>
        <w:t xml:space="preserve"> </w:t>
      </w:r>
      <w:r w:rsidRPr="004F7279">
        <w:rPr>
          <w:rFonts w:ascii="Arial" w:hAnsi="Arial" w:cs="Arial"/>
          <w:color w:val="000000" w:themeColor="text1"/>
        </w:rPr>
        <w:t>Público</w:t>
      </w:r>
      <w:r w:rsidRPr="004F7279">
        <w:rPr>
          <w:rFonts w:ascii="Arial" w:hAnsi="Arial" w:cs="Arial"/>
          <w:color w:val="000000" w:themeColor="text1"/>
          <w:spacing w:val="-3"/>
        </w:rPr>
        <w:t xml:space="preserve"> </w:t>
      </w:r>
      <w:r w:rsidRPr="004F7279">
        <w:rPr>
          <w:rFonts w:ascii="Arial" w:hAnsi="Arial" w:cs="Arial"/>
          <w:color w:val="000000" w:themeColor="text1"/>
        </w:rPr>
        <w:t>de</w:t>
      </w:r>
      <w:r w:rsidRPr="004F7279">
        <w:rPr>
          <w:rFonts w:ascii="Arial" w:hAnsi="Arial" w:cs="Arial"/>
          <w:color w:val="000000" w:themeColor="text1"/>
          <w:spacing w:val="-2"/>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Propiedad,</w:t>
      </w:r>
      <w:r w:rsidRPr="004F7279">
        <w:rPr>
          <w:rFonts w:ascii="Arial" w:hAnsi="Arial" w:cs="Arial"/>
          <w:color w:val="000000" w:themeColor="text1"/>
          <w:spacing w:val="-2"/>
        </w:rPr>
        <w:t xml:space="preserve"> </w:t>
      </w:r>
      <w:r w:rsidRPr="004F7279">
        <w:rPr>
          <w:rFonts w:ascii="Arial" w:hAnsi="Arial" w:cs="Arial"/>
          <w:color w:val="000000" w:themeColor="text1"/>
        </w:rPr>
        <w:t>cuando el beneficiario opte para el bono familiar para la vivienda total, sin crédito, no se requerirá autorización previa del Consejo Directivo del IMAS.</w:t>
      </w:r>
    </w:p>
    <w:p w14:paraId="152822B0" w14:textId="77777777" w:rsidR="00B35B37" w:rsidRPr="004F7279" w:rsidRDefault="00B35B37" w:rsidP="002F46AA">
      <w:pPr>
        <w:pStyle w:val="Prrafodelista"/>
        <w:widowControl w:val="0"/>
        <w:tabs>
          <w:tab w:val="left" w:pos="-76"/>
          <w:tab w:val="left" w:pos="284"/>
        </w:tabs>
        <w:ind w:left="0"/>
        <w:jc w:val="both"/>
        <w:rPr>
          <w:rFonts w:ascii="Arial" w:hAnsi="Arial" w:cs="Arial"/>
          <w:color w:val="000000" w:themeColor="text1"/>
        </w:rPr>
      </w:pPr>
    </w:p>
    <w:p w14:paraId="3FC77E46" w14:textId="77777777" w:rsidR="00B35B37" w:rsidRPr="004F7279" w:rsidRDefault="00B35B37" w:rsidP="002F46AA">
      <w:pPr>
        <w:pStyle w:val="Prrafodelista"/>
        <w:widowControl w:val="0"/>
        <w:numPr>
          <w:ilvl w:val="0"/>
          <w:numId w:val="48"/>
        </w:numPr>
        <w:tabs>
          <w:tab w:val="left" w:pos="-76"/>
          <w:tab w:val="left" w:pos="284"/>
        </w:tabs>
        <w:ind w:left="0" w:firstLine="0"/>
        <w:jc w:val="both"/>
        <w:rPr>
          <w:rFonts w:ascii="Arial" w:hAnsi="Arial" w:cs="Arial"/>
          <w:color w:val="000000" w:themeColor="text1"/>
        </w:rPr>
      </w:pPr>
      <w:r w:rsidRPr="004F7279">
        <w:rPr>
          <w:rFonts w:ascii="Arial" w:hAnsi="Arial" w:cs="Arial"/>
          <w:color w:val="000000" w:themeColor="text1"/>
        </w:rPr>
        <w:t>Los</w:t>
      </w:r>
      <w:r w:rsidRPr="004F7279">
        <w:rPr>
          <w:rFonts w:ascii="Arial" w:hAnsi="Arial" w:cs="Arial"/>
          <w:color w:val="000000" w:themeColor="text1"/>
          <w:spacing w:val="-3"/>
        </w:rPr>
        <w:t xml:space="preserve"> </w:t>
      </w:r>
      <w:r w:rsidRPr="004F7279">
        <w:rPr>
          <w:rFonts w:ascii="Arial" w:hAnsi="Arial" w:cs="Arial"/>
          <w:color w:val="000000" w:themeColor="text1"/>
        </w:rPr>
        <w:t>gastos</w:t>
      </w:r>
      <w:r w:rsidRPr="004F7279">
        <w:rPr>
          <w:rFonts w:ascii="Arial" w:hAnsi="Arial" w:cs="Arial"/>
          <w:color w:val="000000" w:themeColor="text1"/>
          <w:spacing w:val="-5"/>
        </w:rPr>
        <w:t xml:space="preserve"> </w:t>
      </w:r>
      <w:r w:rsidRPr="004F7279">
        <w:rPr>
          <w:rFonts w:ascii="Arial" w:hAnsi="Arial" w:cs="Arial"/>
          <w:color w:val="000000" w:themeColor="text1"/>
        </w:rPr>
        <w:t>notariales</w:t>
      </w:r>
      <w:r w:rsidRPr="004F7279">
        <w:rPr>
          <w:rFonts w:ascii="Arial" w:hAnsi="Arial" w:cs="Arial"/>
          <w:color w:val="000000" w:themeColor="text1"/>
          <w:spacing w:val="-3"/>
        </w:rPr>
        <w:t xml:space="preserve"> </w:t>
      </w:r>
      <w:r w:rsidRPr="004F7279">
        <w:rPr>
          <w:rFonts w:ascii="Arial" w:hAnsi="Arial" w:cs="Arial"/>
          <w:color w:val="000000" w:themeColor="text1"/>
        </w:rPr>
        <w:t>por</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formalización</w:t>
      </w:r>
      <w:r w:rsidRPr="004F7279">
        <w:rPr>
          <w:rFonts w:ascii="Arial" w:hAnsi="Arial" w:cs="Arial"/>
          <w:color w:val="000000" w:themeColor="text1"/>
          <w:spacing w:val="-1"/>
        </w:rPr>
        <w:t xml:space="preserve"> </w:t>
      </w:r>
      <w:r w:rsidRPr="004F7279">
        <w:rPr>
          <w:rFonts w:ascii="Arial" w:hAnsi="Arial" w:cs="Arial"/>
          <w:color w:val="000000" w:themeColor="text1"/>
        </w:rPr>
        <w:t>de</w:t>
      </w:r>
      <w:r w:rsidRPr="004F7279">
        <w:rPr>
          <w:rFonts w:ascii="Arial" w:hAnsi="Arial" w:cs="Arial"/>
          <w:color w:val="000000" w:themeColor="text1"/>
          <w:spacing w:val="-4"/>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escritura</w:t>
      </w:r>
      <w:r w:rsidRPr="004F7279">
        <w:rPr>
          <w:rFonts w:ascii="Arial" w:hAnsi="Arial" w:cs="Arial"/>
          <w:color w:val="000000" w:themeColor="text1"/>
          <w:spacing w:val="-2"/>
        </w:rPr>
        <w:t xml:space="preserve"> </w:t>
      </w:r>
      <w:r w:rsidRPr="004F7279">
        <w:rPr>
          <w:rFonts w:ascii="Arial" w:hAnsi="Arial" w:cs="Arial"/>
          <w:color w:val="000000" w:themeColor="text1"/>
        </w:rPr>
        <w:t>los</w:t>
      </w:r>
      <w:r w:rsidRPr="004F7279">
        <w:rPr>
          <w:rFonts w:ascii="Arial" w:hAnsi="Arial" w:cs="Arial"/>
          <w:color w:val="000000" w:themeColor="text1"/>
          <w:spacing w:val="-5"/>
        </w:rPr>
        <w:t xml:space="preserve"> </w:t>
      </w:r>
      <w:r w:rsidRPr="004F7279">
        <w:rPr>
          <w:rFonts w:ascii="Arial" w:hAnsi="Arial" w:cs="Arial"/>
          <w:color w:val="000000" w:themeColor="text1"/>
        </w:rPr>
        <w:t>c</w:t>
      </w:r>
      <w:r w:rsidRPr="004F7279">
        <w:rPr>
          <w:rFonts w:ascii="Arial" w:hAnsi="Arial" w:cs="Arial"/>
          <w:color w:val="000000" w:themeColor="text1"/>
          <w:shd w:val="clear" w:color="auto" w:fill="FFFFFF"/>
        </w:rPr>
        <w:t>ubrirá la Institución</w:t>
      </w:r>
      <w:r w:rsidRPr="004F7279">
        <w:rPr>
          <w:rFonts w:ascii="Arial" w:hAnsi="Arial" w:cs="Arial"/>
          <w:color w:val="000000" w:themeColor="text1"/>
          <w:spacing w:val="-2"/>
          <w:shd w:val="clear" w:color="auto" w:fill="FFFFFF"/>
        </w:rPr>
        <w:t>.</w:t>
      </w:r>
    </w:p>
    <w:p w14:paraId="63441014" w14:textId="77777777" w:rsidR="00B35B37" w:rsidRPr="004F7279" w:rsidRDefault="00B35B37" w:rsidP="002F46AA">
      <w:pPr>
        <w:pStyle w:val="Prrafodelista"/>
        <w:widowControl w:val="0"/>
        <w:tabs>
          <w:tab w:val="left" w:pos="-76"/>
        </w:tabs>
        <w:ind w:left="0"/>
        <w:jc w:val="both"/>
        <w:rPr>
          <w:rFonts w:ascii="Arial" w:hAnsi="Arial" w:cs="Arial"/>
          <w:color w:val="000000" w:themeColor="text1"/>
        </w:rPr>
      </w:pPr>
    </w:p>
    <w:p w14:paraId="78ED3AAA" w14:textId="77777777" w:rsidR="004170FA"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4170FA" w:rsidRPr="004F7279">
        <w:rPr>
          <w:rFonts w:ascii="Arial" w:eastAsia="Segoe UI" w:hAnsi="Arial" w:cs="Arial"/>
          <w:color w:val="000000" w:themeColor="text1"/>
          <w:sz w:val="24"/>
          <w:szCs w:val="24"/>
          <w:lang w:val="es-ES_tradnl"/>
        </w:rPr>
        <w:t>Muy bien.</w:t>
      </w:r>
    </w:p>
    <w:p w14:paraId="0830C565" w14:textId="77777777" w:rsidR="004170FA" w:rsidRPr="004F7279" w:rsidRDefault="004170FA"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8B5B9D8" w14:textId="52117A93" w:rsidR="004C6883" w:rsidRPr="004F7279" w:rsidRDefault="004170FA"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Procedemos con la votación. Levantamos la mano los que estamos a favor, la mantenemos para la firmeza.</w:t>
      </w:r>
    </w:p>
    <w:p w14:paraId="7EA76BCE" w14:textId="77777777" w:rsidR="004C6883" w:rsidRPr="004F7279" w:rsidRDefault="004C6883" w:rsidP="002F46AA">
      <w:pPr>
        <w:jc w:val="both"/>
        <w:rPr>
          <w:rFonts w:ascii="Arial" w:hAnsi="Arial" w:cs="Arial"/>
          <w:color w:val="000000" w:themeColor="text1"/>
          <w:sz w:val="24"/>
          <w:szCs w:val="24"/>
          <w:lang w:val="es-ES_tradnl"/>
        </w:rPr>
      </w:pPr>
    </w:p>
    <w:p w14:paraId="77DFC3F4"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5E6D6D3C"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70491E8" w14:textId="1EAB08AF"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AF3317" w:rsidRPr="004F7279">
        <w:rPr>
          <w:rFonts w:ascii="Arial" w:eastAsia="Segoe UI" w:hAnsi="Arial" w:cs="Arial"/>
          <w:color w:val="000000" w:themeColor="text1"/>
          <w:sz w:val="24"/>
          <w:szCs w:val="24"/>
          <w:lang w:val="es-ES_tradnl"/>
        </w:rPr>
        <w:t>Queda aprobado bien firme.</w:t>
      </w:r>
    </w:p>
    <w:p w14:paraId="6975010A" w14:textId="77777777" w:rsidR="004C6883" w:rsidRPr="004F7279" w:rsidRDefault="004C6883" w:rsidP="002F46AA">
      <w:pPr>
        <w:widowControl w:val="0"/>
        <w:suppressAutoHyphens/>
        <w:jc w:val="both"/>
        <w:rPr>
          <w:rFonts w:ascii="Arial" w:hAnsi="Arial" w:cs="Arial"/>
          <w:color w:val="000000" w:themeColor="text1"/>
          <w:sz w:val="24"/>
          <w:szCs w:val="24"/>
          <w:lang w:val="es-ES_tradnl"/>
        </w:rPr>
      </w:pPr>
    </w:p>
    <w:p w14:paraId="3F6853B0" w14:textId="3FFF8483" w:rsidR="00B35B37" w:rsidRPr="004F7279" w:rsidRDefault="00B35B37"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6B4B647B" w14:textId="77777777" w:rsidR="00B35B37" w:rsidRPr="004F7279" w:rsidRDefault="00B35B37" w:rsidP="002F46AA">
      <w:pPr>
        <w:widowControl w:val="0"/>
        <w:suppressAutoHyphens/>
        <w:jc w:val="both"/>
        <w:rPr>
          <w:rFonts w:ascii="Arial" w:hAnsi="Arial" w:cs="Arial"/>
          <w:color w:val="000000" w:themeColor="text1"/>
          <w:sz w:val="24"/>
          <w:szCs w:val="24"/>
          <w:lang w:val="es-ES_tradnl"/>
        </w:rPr>
      </w:pPr>
    </w:p>
    <w:p w14:paraId="5E053EBA" w14:textId="77777777" w:rsidR="004C6883"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w:t>
      </w:r>
      <w:r w:rsidRPr="004F7279">
        <w:rPr>
          <w:rFonts w:ascii="Arial" w:hAnsi="Arial" w:cs="Arial"/>
          <w:b/>
          <w:bCs/>
          <w:color w:val="000000" w:themeColor="text1"/>
          <w:shd w:val="clear" w:color="auto" w:fill="FFFFFF"/>
          <w:lang w:eastAsia="x-none"/>
        </w:rPr>
        <w:t xml:space="preserve">3-1806335-2015 </w:t>
      </w:r>
    </w:p>
    <w:p w14:paraId="7D7F4B81"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7BFB9A5E" w14:textId="74BA291A" w:rsidR="004C6883"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Pr="004F7279">
        <w:rPr>
          <w:rFonts w:ascii="Arial" w:hAnsi="Arial" w:cs="Arial"/>
          <w:color w:val="000000" w:themeColor="text1"/>
          <w:lang w:eastAsia="en-US"/>
        </w:rPr>
        <w:t>Doy lectura</w:t>
      </w:r>
      <w:r w:rsidR="009F20FC" w:rsidRPr="004F7279">
        <w:rPr>
          <w:rFonts w:ascii="Arial" w:hAnsi="Arial" w:cs="Arial"/>
          <w:color w:val="000000" w:themeColor="text1"/>
        </w:rPr>
        <w:t>.</w:t>
      </w:r>
    </w:p>
    <w:p w14:paraId="3B7DB955"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76503A85" w14:textId="17809917"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208-05-2026</w:t>
      </w:r>
    </w:p>
    <w:p w14:paraId="4EE6394C" w14:textId="77777777" w:rsidR="0028552A" w:rsidRPr="004F7279" w:rsidRDefault="0028552A"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4637FE83" w14:textId="77777777" w:rsidR="00B04E2F" w:rsidRPr="004F7279" w:rsidRDefault="00B04E2F" w:rsidP="002F46AA">
      <w:pPr>
        <w:ind w:right="-234"/>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6D2BB6A3" w14:textId="77777777" w:rsidR="00B04E2F" w:rsidRPr="004F7279" w:rsidRDefault="00B04E2F" w:rsidP="002F46AA">
      <w:pPr>
        <w:ind w:right="-234"/>
        <w:jc w:val="center"/>
        <w:rPr>
          <w:rFonts w:ascii="Arial" w:hAnsi="Arial" w:cs="Arial"/>
          <w:b/>
          <w:color w:val="000000" w:themeColor="text1"/>
          <w:sz w:val="24"/>
          <w:szCs w:val="24"/>
          <w:lang w:val="es-ES_tradnl"/>
        </w:rPr>
      </w:pPr>
    </w:p>
    <w:p w14:paraId="410A7D42" w14:textId="77777777" w:rsidR="00B04E2F" w:rsidRPr="004F7279" w:rsidRDefault="00B04E2F" w:rsidP="002F46AA">
      <w:pPr>
        <w:pStyle w:val="Textoindependiente"/>
        <w:spacing w:after="0"/>
        <w:ind w:right="-234"/>
        <w:jc w:val="both"/>
        <w:rPr>
          <w:rFonts w:ascii="Arial" w:hAnsi="Arial" w:cs="Arial"/>
          <w:color w:val="000000" w:themeColor="text1"/>
          <w:sz w:val="24"/>
          <w:szCs w:val="24"/>
          <w:shd w:val="clear" w:color="auto" w:fill="FFFFFF"/>
          <w:lang w:val="es-ES_tradnl" w:eastAsia="x-none"/>
        </w:rPr>
      </w:pPr>
      <w:r w:rsidRPr="004F7279">
        <w:rPr>
          <w:rFonts w:ascii="Arial" w:hAnsi="Arial" w:cs="Arial"/>
          <w:b/>
          <w:color w:val="000000" w:themeColor="text1"/>
          <w:sz w:val="24"/>
          <w:szCs w:val="24"/>
          <w:lang w:val="es-ES_tradnl"/>
        </w:rPr>
        <w:t xml:space="preserve">PRIMERO: </w:t>
      </w:r>
      <w:r w:rsidRPr="004F7279">
        <w:rPr>
          <w:rFonts w:ascii="Arial" w:hAnsi="Arial" w:cs="Arial"/>
          <w:color w:val="000000" w:themeColor="text1"/>
          <w:sz w:val="24"/>
          <w:szCs w:val="24"/>
          <w:shd w:val="clear" w:color="auto" w:fill="FFFFFF"/>
          <w:lang w:val="es-ES_tradnl" w:eastAsia="x-none"/>
        </w:rPr>
        <w:t>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4A741223" w14:textId="77777777" w:rsidR="00B04E2F" w:rsidRPr="004F7279" w:rsidRDefault="00B04E2F" w:rsidP="002F46AA">
      <w:pPr>
        <w:ind w:right="-234"/>
        <w:jc w:val="both"/>
        <w:rPr>
          <w:rFonts w:ascii="Arial" w:hAnsi="Arial" w:cs="Arial"/>
          <w:color w:val="000000" w:themeColor="text1"/>
          <w:sz w:val="24"/>
          <w:szCs w:val="24"/>
          <w:lang w:val="es-ES_tradnl"/>
        </w:rPr>
      </w:pPr>
    </w:p>
    <w:p w14:paraId="61E8954A"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shd w:val="clear" w:color="auto" w:fill="FFFFFF"/>
          <w:lang w:val="es-ES_tradnl" w:eastAsia="x-none"/>
        </w:rPr>
        <w:t xml:space="preserve">Que mediante Decreto Ejecutivo 29531-MTSS publicado en la Gaceta </w:t>
      </w:r>
      <w:proofErr w:type="spellStart"/>
      <w:r w:rsidRPr="004F7279">
        <w:rPr>
          <w:rFonts w:ascii="Arial" w:hAnsi="Arial" w:cs="Arial"/>
          <w:color w:val="000000" w:themeColor="text1"/>
          <w:sz w:val="24"/>
          <w:szCs w:val="24"/>
          <w:shd w:val="clear" w:color="auto" w:fill="FFFFFF"/>
          <w:lang w:val="es-ES_tradnl" w:eastAsia="x-none"/>
        </w:rPr>
        <w:t>Nº</w:t>
      </w:r>
      <w:proofErr w:type="spellEnd"/>
      <w:r w:rsidRPr="004F7279">
        <w:rPr>
          <w:rFonts w:ascii="Arial" w:hAnsi="Arial" w:cs="Arial"/>
          <w:color w:val="000000" w:themeColor="text1"/>
          <w:sz w:val="24"/>
          <w:szCs w:val="24"/>
          <w:shd w:val="clear" w:color="auto" w:fill="FFFFFF"/>
          <w:lang w:val="es-ES_tradnl" w:eastAsia="x-none"/>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32B42A26" w14:textId="77777777" w:rsidR="00B04E2F" w:rsidRPr="004F7279" w:rsidRDefault="00B04E2F" w:rsidP="002F46AA">
      <w:pPr>
        <w:ind w:right="-234"/>
        <w:jc w:val="both"/>
        <w:rPr>
          <w:rFonts w:ascii="Arial" w:hAnsi="Arial" w:cs="Arial"/>
          <w:color w:val="000000" w:themeColor="text1"/>
          <w:sz w:val="24"/>
          <w:szCs w:val="24"/>
          <w:lang w:val="es-ES_tradnl"/>
        </w:rPr>
      </w:pPr>
    </w:p>
    <w:p w14:paraId="44C1CDB8" w14:textId="77777777" w:rsidR="00B04E2F" w:rsidRPr="004F7279" w:rsidRDefault="00B04E2F" w:rsidP="002F46AA">
      <w:pPr>
        <w:pStyle w:val="Textoindependiente"/>
        <w:spacing w:after="0"/>
        <w:ind w:right="-234"/>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shd w:val="clear" w:color="auto" w:fill="FFFFFF"/>
          <w:lang w:val="es-ES_tradnl" w:eastAsia="x-none"/>
        </w:rPr>
        <w:t xml:space="preserve">Que la Ley del Sistema Financiero Nacional para la Vivienda </w:t>
      </w:r>
      <w:proofErr w:type="spellStart"/>
      <w:r w:rsidRPr="004F7279">
        <w:rPr>
          <w:rFonts w:ascii="Arial" w:hAnsi="Arial" w:cs="Arial"/>
          <w:color w:val="000000" w:themeColor="text1"/>
          <w:sz w:val="24"/>
          <w:szCs w:val="24"/>
          <w:shd w:val="clear" w:color="auto" w:fill="FFFFFF"/>
          <w:lang w:val="es-ES_tradnl" w:eastAsia="x-none"/>
        </w:rPr>
        <w:t>N°</w:t>
      </w:r>
      <w:proofErr w:type="spellEnd"/>
      <w:r w:rsidRPr="004F7279">
        <w:rPr>
          <w:rFonts w:ascii="Arial" w:hAnsi="Arial" w:cs="Arial"/>
          <w:color w:val="000000" w:themeColor="text1"/>
          <w:sz w:val="24"/>
          <w:szCs w:val="24"/>
          <w:shd w:val="clear" w:color="auto" w:fill="FFFFFF"/>
          <w:lang w:val="es-ES_tradnl" w:eastAsia="x-none"/>
        </w:rPr>
        <w:t xml:space="preserve"> 7052, prevé exenciones relativas a viviendas declaradas de Interés Social. Asimismo, el Reglamento de Exenciones Fiscales y otros Beneficios de la ley de cita (Decreto Ejecutivo </w:t>
      </w:r>
      <w:proofErr w:type="spellStart"/>
      <w:r w:rsidRPr="004F7279">
        <w:rPr>
          <w:rFonts w:ascii="Arial" w:hAnsi="Arial" w:cs="Arial"/>
          <w:color w:val="000000" w:themeColor="text1"/>
          <w:sz w:val="24"/>
          <w:szCs w:val="24"/>
          <w:shd w:val="clear" w:color="auto" w:fill="FFFFFF"/>
          <w:lang w:val="es-ES_tradnl" w:eastAsia="x-none"/>
        </w:rPr>
        <w:t>N°</w:t>
      </w:r>
      <w:proofErr w:type="spellEnd"/>
      <w:r w:rsidRPr="004F7279">
        <w:rPr>
          <w:rFonts w:ascii="Arial" w:hAnsi="Arial" w:cs="Arial"/>
          <w:color w:val="000000" w:themeColor="text1"/>
          <w:sz w:val="24"/>
          <w:szCs w:val="24"/>
          <w:shd w:val="clear" w:color="auto" w:fill="FFFFFF"/>
          <w:lang w:val="es-ES_tradnl" w:eastAsia="x-none"/>
        </w:rPr>
        <w:t xml:space="preserve"> 20574- VAH-H del 08 de julio de 1991, publicado en La Gaceta </w:t>
      </w:r>
      <w:proofErr w:type="spellStart"/>
      <w:r w:rsidRPr="004F7279">
        <w:rPr>
          <w:rFonts w:ascii="Arial" w:hAnsi="Arial" w:cs="Arial"/>
          <w:color w:val="000000" w:themeColor="text1"/>
          <w:sz w:val="24"/>
          <w:szCs w:val="24"/>
          <w:shd w:val="clear" w:color="auto" w:fill="FFFFFF"/>
          <w:lang w:val="es-ES_tradnl" w:eastAsia="x-none"/>
        </w:rPr>
        <w:t>N°</w:t>
      </w:r>
      <w:proofErr w:type="spellEnd"/>
      <w:r w:rsidRPr="004F7279">
        <w:rPr>
          <w:rFonts w:ascii="Arial" w:hAnsi="Arial" w:cs="Arial"/>
          <w:color w:val="000000" w:themeColor="text1"/>
          <w:sz w:val="24"/>
          <w:szCs w:val="24"/>
          <w:shd w:val="clear" w:color="auto" w:fill="FFFFFF"/>
          <w:lang w:val="es-ES_tradnl" w:eastAsia="x-none"/>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4F7279">
        <w:rPr>
          <w:rFonts w:ascii="Arial" w:hAnsi="Arial" w:cs="Arial"/>
          <w:color w:val="000000" w:themeColor="text1"/>
          <w:sz w:val="24"/>
          <w:szCs w:val="24"/>
          <w:shd w:val="clear" w:color="auto" w:fill="FFFFFF"/>
          <w:lang w:val="es-ES_tradnl" w:eastAsia="x-none"/>
        </w:rPr>
        <w:t>N°</w:t>
      </w:r>
      <w:proofErr w:type="spellEnd"/>
      <w:r w:rsidRPr="004F7279">
        <w:rPr>
          <w:rFonts w:ascii="Arial" w:hAnsi="Arial" w:cs="Arial"/>
          <w:color w:val="000000" w:themeColor="text1"/>
          <w:sz w:val="24"/>
          <w:szCs w:val="24"/>
          <w:shd w:val="clear" w:color="auto" w:fill="FFFFFF"/>
          <w:lang w:val="es-ES_tradnl" w:eastAsia="x-none"/>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59FDE47C"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p>
    <w:p w14:paraId="7C333E50"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xml:space="preserve">: </w:t>
      </w:r>
      <w:r w:rsidRPr="004F7279">
        <w:rPr>
          <w:rFonts w:ascii="Arial" w:hAnsi="Arial" w:cs="Arial"/>
          <w:color w:val="000000" w:themeColor="text1"/>
          <w:sz w:val="24"/>
          <w:szCs w:val="24"/>
          <w:shd w:val="clear" w:color="auto" w:fill="FFFFFF"/>
          <w:lang w:val="es-ES_tradnl" w:eastAsia="x-none"/>
        </w:rPr>
        <w:t xml:space="preserve">Mediante Boleta de Solicitud de Suscripción de Derechos para Titulación, se solicita titular la nuda propiedad a favor de la señora Aney Alleyns Contreras López, cédula de identidad #305510681 y del señor Jose Francisco Mora Vargas, cédula de identidad #303030746; reservándose el usufructo a nombre del señor Sergio Antonio de la Trinidad Aguilar </w:t>
      </w:r>
      <w:proofErr w:type="spellStart"/>
      <w:r w:rsidRPr="004F7279">
        <w:rPr>
          <w:rFonts w:ascii="Arial" w:hAnsi="Arial" w:cs="Arial"/>
          <w:color w:val="000000" w:themeColor="text1"/>
          <w:sz w:val="24"/>
          <w:szCs w:val="24"/>
          <w:shd w:val="clear" w:color="auto" w:fill="FFFFFF"/>
          <w:lang w:val="es-ES_tradnl" w:eastAsia="x-none"/>
        </w:rPr>
        <w:t>Aguilar</w:t>
      </w:r>
      <w:proofErr w:type="spellEnd"/>
      <w:r w:rsidRPr="004F7279">
        <w:rPr>
          <w:rFonts w:ascii="Arial" w:hAnsi="Arial" w:cs="Arial"/>
          <w:color w:val="000000" w:themeColor="text1"/>
          <w:sz w:val="24"/>
          <w:szCs w:val="24"/>
          <w:shd w:val="clear" w:color="auto" w:fill="FFFFFF"/>
          <w:lang w:val="es-ES_tradnl" w:eastAsia="x-none"/>
        </w:rPr>
        <w:t>, cédula de identidad #302910590 y de la señora Beatriz Adriana López Alvarado, cédula de identidad #304300492, sobre toda proporción del inmueble y de forma indefinida. Nota con fecha 30 de enero del 2026, folio 0000019, expediente digital #1448843.</w:t>
      </w:r>
    </w:p>
    <w:p w14:paraId="54EA7806" w14:textId="77777777" w:rsidR="00B04E2F" w:rsidRPr="004F7279" w:rsidRDefault="00B04E2F" w:rsidP="002F46AA">
      <w:pPr>
        <w:tabs>
          <w:tab w:val="center" w:pos="4377"/>
        </w:tabs>
        <w:ind w:right="-234"/>
        <w:jc w:val="both"/>
        <w:rPr>
          <w:rFonts w:ascii="Arial" w:hAnsi="Arial" w:cs="Arial"/>
          <w:color w:val="000000" w:themeColor="text1"/>
          <w:sz w:val="24"/>
          <w:szCs w:val="24"/>
          <w:lang w:val="es-ES_tradnl"/>
        </w:rPr>
      </w:pPr>
    </w:p>
    <w:p w14:paraId="420B6CD9" w14:textId="77777777" w:rsidR="00B04E2F" w:rsidRPr="004F7279" w:rsidRDefault="00B04E2F" w:rsidP="002F46AA">
      <w:pPr>
        <w:pStyle w:val="Prrafodelista"/>
        <w:ind w:left="0" w:right="-234"/>
        <w:contextualSpacing/>
        <w:jc w:val="center"/>
        <w:rPr>
          <w:rFonts w:ascii="Arial" w:hAnsi="Arial" w:cs="Arial"/>
          <w:b/>
          <w:bCs/>
          <w:color w:val="000000" w:themeColor="text1"/>
        </w:rPr>
      </w:pPr>
      <w:r w:rsidRPr="004F7279">
        <w:rPr>
          <w:rFonts w:ascii="Arial" w:hAnsi="Arial" w:cs="Arial"/>
          <w:b/>
          <w:bCs/>
          <w:color w:val="000000" w:themeColor="text1"/>
        </w:rPr>
        <w:t>CONSIDERANDO</w:t>
      </w:r>
    </w:p>
    <w:p w14:paraId="4B5BA589" w14:textId="77777777" w:rsidR="00B04E2F" w:rsidRPr="004F7279" w:rsidRDefault="00B04E2F" w:rsidP="002F46AA">
      <w:pPr>
        <w:pStyle w:val="Prrafodelista"/>
        <w:ind w:left="0" w:right="-234"/>
        <w:contextualSpacing/>
        <w:jc w:val="center"/>
        <w:rPr>
          <w:rFonts w:ascii="Arial" w:hAnsi="Arial" w:cs="Arial"/>
          <w:b/>
          <w:bCs/>
          <w:color w:val="000000" w:themeColor="text1"/>
          <w:shd w:val="clear" w:color="auto" w:fill="FFFFFF"/>
        </w:rPr>
      </w:pPr>
    </w:p>
    <w:p w14:paraId="15EA5768" w14:textId="77777777" w:rsidR="00B04E2F" w:rsidRPr="004F7279" w:rsidRDefault="00B04E2F" w:rsidP="002F46AA">
      <w:pPr>
        <w:pStyle w:val="Prrafodelista"/>
        <w:widowControl w:val="0"/>
        <w:numPr>
          <w:ilvl w:val="0"/>
          <w:numId w:val="49"/>
        </w:numPr>
        <w:tabs>
          <w:tab w:val="left" w:pos="142"/>
          <w:tab w:val="left" w:pos="284"/>
        </w:tabs>
        <w:ind w:left="0" w:right="-234" w:firstLine="0"/>
        <w:jc w:val="both"/>
        <w:rPr>
          <w:rFonts w:ascii="Arial" w:hAnsi="Arial" w:cs="Arial"/>
          <w:color w:val="000000" w:themeColor="text1"/>
          <w:shd w:val="clear" w:color="auto" w:fill="FFFFFF"/>
        </w:rPr>
      </w:pPr>
      <w:r w:rsidRPr="004F7279">
        <w:rPr>
          <w:rFonts w:ascii="Arial" w:hAnsi="Arial" w:cs="Arial"/>
          <w:color w:val="000000" w:themeColor="text1"/>
          <w:shd w:val="clear" w:color="auto" w:fill="FFFFFF"/>
        </w:rPr>
        <w:lastRenderedPageBreak/>
        <w:t>El Informe Técnico Social (ITS) contenido en el expediente digital #1448843, contiene información sobre la conformación del hogar, salud, educación,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5A27F411" w14:textId="77777777" w:rsidR="00B04E2F" w:rsidRPr="004F7279" w:rsidRDefault="00B04E2F" w:rsidP="002F46AA">
      <w:pPr>
        <w:pStyle w:val="Prrafodelista"/>
        <w:widowControl w:val="0"/>
        <w:tabs>
          <w:tab w:val="left" w:pos="142"/>
          <w:tab w:val="left" w:pos="284"/>
        </w:tabs>
        <w:ind w:left="0" w:right="-234"/>
        <w:jc w:val="both"/>
        <w:rPr>
          <w:rFonts w:ascii="Arial" w:hAnsi="Arial" w:cs="Arial"/>
          <w:color w:val="000000" w:themeColor="text1"/>
          <w:shd w:val="clear" w:color="auto" w:fill="FFFFFF"/>
        </w:rPr>
      </w:pPr>
    </w:p>
    <w:p w14:paraId="49CB0E5C" w14:textId="77777777" w:rsidR="00B04E2F" w:rsidRPr="004F7279" w:rsidRDefault="00B04E2F" w:rsidP="002F46AA">
      <w:pPr>
        <w:pStyle w:val="Prrafodelista"/>
        <w:widowControl w:val="0"/>
        <w:numPr>
          <w:ilvl w:val="0"/>
          <w:numId w:val="49"/>
        </w:numPr>
        <w:tabs>
          <w:tab w:val="left" w:pos="142"/>
          <w:tab w:val="left" w:pos="284"/>
        </w:tabs>
        <w:ind w:left="0" w:right="-234" w:firstLine="0"/>
        <w:jc w:val="both"/>
        <w:rPr>
          <w:rFonts w:ascii="Arial" w:hAnsi="Arial" w:cs="Arial"/>
          <w:color w:val="000000" w:themeColor="text1"/>
          <w:shd w:val="clear" w:color="auto" w:fill="FFFFFF"/>
        </w:rPr>
      </w:pPr>
      <w:r w:rsidRPr="004F7279">
        <w:rPr>
          <w:rFonts w:ascii="Arial" w:hAnsi="Arial" w:cs="Arial"/>
          <w:color w:val="000000" w:themeColor="text1"/>
          <w:shd w:val="clear" w:color="auto" w:fill="FFFFFF"/>
        </w:rPr>
        <w:t>La Profesional en Desarrollo Social, la Licda. Natalia Vanessa Gómez Quesada, recomienda proceder con la titulación en modalidad gratuita del inmueble a favor de la familia y que los gastos notariales sean asumidos por la Institución (recomendación textual del ITS).</w:t>
      </w:r>
    </w:p>
    <w:p w14:paraId="0DF2C5A1" w14:textId="77777777" w:rsidR="00B04E2F" w:rsidRPr="004F7279" w:rsidRDefault="00B04E2F" w:rsidP="002F46AA">
      <w:pPr>
        <w:pStyle w:val="Prrafodelista"/>
        <w:tabs>
          <w:tab w:val="left" w:pos="284"/>
        </w:tabs>
        <w:ind w:left="0" w:right="-234"/>
        <w:rPr>
          <w:rFonts w:ascii="Arial" w:hAnsi="Arial" w:cs="Arial"/>
          <w:color w:val="000000" w:themeColor="text1"/>
          <w:shd w:val="clear" w:color="auto" w:fill="FFFFFF"/>
        </w:rPr>
      </w:pPr>
    </w:p>
    <w:p w14:paraId="35945BAD" w14:textId="77777777" w:rsidR="00B04E2F" w:rsidRPr="004F7279" w:rsidRDefault="00B04E2F" w:rsidP="002F46AA">
      <w:pPr>
        <w:pStyle w:val="Prrafodelista"/>
        <w:widowControl w:val="0"/>
        <w:numPr>
          <w:ilvl w:val="0"/>
          <w:numId w:val="49"/>
        </w:numPr>
        <w:tabs>
          <w:tab w:val="left" w:pos="142"/>
          <w:tab w:val="left" w:pos="284"/>
        </w:tabs>
        <w:ind w:left="0" w:right="-234" w:firstLine="0"/>
        <w:jc w:val="both"/>
        <w:rPr>
          <w:rFonts w:ascii="Arial" w:hAnsi="Arial" w:cs="Arial"/>
          <w:color w:val="000000" w:themeColor="text1"/>
          <w:shd w:val="clear" w:color="auto" w:fill="FFFFFF"/>
        </w:rPr>
      </w:pPr>
      <w:r w:rsidRPr="004F7279">
        <w:rPr>
          <w:rFonts w:ascii="Arial" w:hAnsi="Arial" w:cs="Arial"/>
          <w:color w:val="000000" w:themeColor="text1"/>
          <w:shd w:val="clear" w:color="auto" w:fill="FFFFFF"/>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178DB971" w14:textId="77777777" w:rsidR="00B04E2F" w:rsidRPr="004F7279" w:rsidRDefault="00B04E2F" w:rsidP="002F46AA">
      <w:pPr>
        <w:pStyle w:val="Prrafodelista"/>
        <w:ind w:left="0" w:right="-234"/>
        <w:rPr>
          <w:rFonts w:ascii="Arial" w:hAnsi="Arial" w:cs="Arial"/>
          <w:color w:val="000000" w:themeColor="text1"/>
        </w:rPr>
      </w:pPr>
    </w:p>
    <w:p w14:paraId="330FE35E" w14:textId="77777777" w:rsidR="00B04E2F" w:rsidRPr="004F7279" w:rsidRDefault="00B04E2F" w:rsidP="002F46AA">
      <w:pPr>
        <w:pStyle w:val="Prrafodelista"/>
        <w:ind w:left="0" w:right="-234"/>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03925349" w14:textId="77777777" w:rsidR="00B04E2F" w:rsidRPr="004F7279" w:rsidRDefault="00B04E2F" w:rsidP="002F46AA">
      <w:pPr>
        <w:pStyle w:val="Prrafodelista"/>
        <w:ind w:left="0" w:right="-234"/>
        <w:contextualSpacing/>
        <w:jc w:val="center"/>
        <w:rPr>
          <w:rFonts w:ascii="Arial" w:hAnsi="Arial" w:cs="Arial"/>
          <w:b/>
          <w:bCs/>
          <w:color w:val="000000" w:themeColor="text1"/>
        </w:rPr>
      </w:pPr>
    </w:p>
    <w:p w14:paraId="1F91CB99" w14:textId="77777777" w:rsidR="00B04E2F" w:rsidRPr="004F7279" w:rsidRDefault="00B04E2F" w:rsidP="002F46AA">
      <w:pPr>
        <w:ind w:right="-234"/>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1.- </w:t>
      </w:r>
      <w:r w:rsidRPr="004F7279">
        <w:rPr>
          <w:rFonts w:ascii="Arial" w:hAnsi="Arial" w:cs="Arial"/>
          <w:color w:val="000000" w:themeColor="text1"/>
          <w:sz w:val="24"/>
          <w:szCs w:val="24"/>
          <w:shd w:val="clear" w:color="auto" w:fill="FFFFFF"/>
          <w:lang w:val="es-ES_tradnl" w:eastAsia="x-none"/>
        </w:rPr>
        <w:t>Declarar de Interés Social, el presente acto de titulación.</w:t>
      </w:r>
    </w:p>
    <w:p w14:paraId="373C6946" w14:textId="77777777" w:rsidR="00B04E2F" w:rsidRPr="004F7279" w:rsidRDefault="00B04E2F" w:rsidP="002F46AA">
      <w:pPr>
        <w:ind w:right="-234"/>
        <w:jc w:val="both"/>
        <w:rPr>
          <w:rFonts w:ascii="Arial" w:hAnsi="Arial" w:cs="Arial"/>
          <w:color w:val="000000" w:themeColor="text1"/>
          <w:sz w:val="24"/>
          <w:szCs w:val="24"/>
          <w:lang w:val="es-ES_tradnl"/>
        </w:rPr>
      </w:pPr>
    </w:p>
    <w:p w14:paraId="239F8137" w14:textId="77777777" w:rsidR="00B04E2F" w:rsidRPr="004F7279" w:rsidRDefault="00B04E2F" w:rsidP="002F46AA">
      <w:pPr>
        <w:pStyle w:val="Textoindependiente"/>
        <w:spacing w:after="0"/>
        <w:ind w:right="-234"/>
        <w:jc w:val="both"/>
        <w:rPr>
          <w:rFonts w:ascii="Arial" w:hAnsi="Arial" w:cs="Arial"/>
          <w:color w:val="000000" w:themeColor="text1"/>
          <w:sz w:val="24"/>
          <w:szCs w:val="24"/>
          <w:shd w:val="clear" w:color="auto" w:fill="FFFFFF"/>
          <w:lang w:val="es-ES_tradnl" w:eastAsia="x-none"/>
        </w:rPr>
      </w:pPr>
      <w:r w:rsidRPr="004F7279">
        <w:rPr>
          <w:rFonts w:ascii="Arial" w:hAnsi="Arial" w:cs="Arial"/>
          <w:color w:val="000000" w:themeColor="text1"/>
          <w:sz w:val="24"/>
          <w:szCs w:val="24"/>
          <w:lang w:val="es-ES_tradnl"/>
        </w:rPr>
        <w:t xml:space="preserve">2.- </w:t>
      </w:r>
      <w:r w:rsidRPr="004F7279">
        <w:rPr>
          <w:rFonts w:ascii="Arial" w:hAnsi="Arial" w:cs="Arial"/>
          <w:color w:val="000000" w:themeColor="text1"/>
          <w:sz w:val="24"/>
          <w:szCs w:val="24"/>
          <w:shd w:val="clear" w:color="auto" w:fill="FFFFFF"/>
          <w:lang w:val="es-ES_tradnl" w:eastAsia="x-none"/>
        </w:rPr>
        <w:t>Aprobar la segregación y donación del lote que es parte de la finca inscrita en el Partido de Cartago, parte del folio real 0042033-000, con plano catastrado N°3-1806335-2015 propiedad del Instituto Mixto de Ayuda Social, que se localiza en el Proyecto Sagrado Corazón, Lote N°13, Distrito Cervantes, Cantón Alvarado, Provincia Cartago, con un área de 167 M</w:t>
      </w:r>
      <w:r w:rsidRPr="004F7279">
        <w:rPr>
          <w:rFonts w:ascii="Arial" w:hAnsi="Arial" w:cs="Arial"/>
          <w:color w:val="000000" w:themeColor="text1"/>
          <w:sz w:val="24"/>
          <w:szCs w:val="24"/>
          <w:shd w:val="clear" w:color="auto" w:fill="FFFFFF"/>
          <w:vertAlign w:val="superscript"/>
          <w:lang w:val="es-ES_tradnl" w:eastAsia="x-none"/>
        </w:rPr>
        <w:t>2</w:t>
      </w:r>
      <w:r w:rsidRPr="004F7279">
        <w:rPr>
          <w:rFonts w:ascii="Arial" w:hAnsi="Arial" w:cs="Arial"/>
          <w:color w:val="000000" w:themeColor="text1"/>
          <w:sz w:val="24"/>
          <w:szCs w:val="24"/>
          <w:shd w:val="clear" w:color="auto" w:fill="FFFFFF"/>
          <w:lang w:val="es-ES_tradnl" w:eastAsia="x-none"/>
        </w:rPr>
        <w:t xml:space="preserve"> y con un valor del lote de ¢5.010.000,00 (cinco millones diez mil colones exactos) para titular la nuda propiedad a favor de la señora Aney Alleyns Contreras López, cédula de identidad #305510681 y del señor Jose Francisco Mora Vargas, cédula de identidad #303030746; reservándose el usufructo a nombre del señor Sergio Antonio de la Trinidad Aguilar </w:t>
      </w:r>
      <w:proofErr w:type="spellStart"/>
      <w:r w:rsidRPr="004F7279">
        <w:rPr>
          <w:rFonts w:ascii="Arial" w:hAnsi="Arial" w:cs="Arial"/>
          <w:color w:val="000000" w:themeColor="text1"/>
          <w:sz w:val="24"/>
          <w:szCs w:val="24"/>
          <w:shd w:val="clear" w:color="auto" w:fill="FFFFFF"/>
          <w:lang w:val="es-ES_tradnl" w:eastAsia="x-none"/>
        </w:rPr>
        <w:t>Aguilar</w:t>
      </w:r>
      <w:proofErr w:type="spellEnd"/>
      <w:r w:rsidRPr="004F7279">
        <w:rPr>
          <w:rFonts w:ascii="Arial" w:hAnsi="Arial" w:cs="Arial"/>
          <w:color w:val="000000" w:themeColor="text1"/>
          <w:sz w:val="24"/>
          <w:szCs w:val="24"/>
          <w:shd w:val="clear" w:color="auto" w:fill="FFFFFF"/>
          <w:lang w:val="es-ES_tradnl" w:eastAsia="x-none"/>
        </w:rPr>
        <w:t>, cédula de identidad #302910590 y de la señora Beatriz Adriana López Alvarado, cédula de identidad #304300492, sobre toda proporción del inmueble y de forma indefinida.</w:t>
      </w:r>
    </w:p>
    <w:p w14:paraId="392CEC34"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p>
    <w:p w14:paraId="0B6E5CD6" w14:textId="77777777" w:rsidR="00B04E2F" w:rsidRPr="004F7279" w:rsidRDefault="00B04E2F" w:rsidP="002F46AA">
      <w:pPr>
        <w:pStyle w:val="Textoindependiente"/>
        <w:spacing w:after="0"/>
        <w:ind w:right="-234"/>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Dicho acto administrativo se realizará de conformidad con las siguientes condiciones:</w:t>
      </w:r>
    </w:p>
    <w:p w14:paraId="23EC3E55" w14:textId="77777777" w:rsidR="00B04E2F" w:rsidRPr="004F7279" w:rsidRDefault="00B04E2F" w:rsidP="002F46AA">
      <w:pPr>
        <w:pStyle w:val="Textoindependiente"/>
        <w:spacing w:after="0"/>
        <w:ind w:right="-234"/>
        <w:rPr>
          <w:rFonts w:ascii="Arial" w:hAnsi="Arial" w:cs="Arial"/>
          <w:color w:val="000000" w:themeColor="text1"/>
          <w:sz w:val="24"/>
          <w:szCs w:val="24"/>
          <w:lang w:val="es-ES_tradnl"/>
        </w:rPr>
      </w:pPr>
    </w:p>
    <w:p w14:paraId="39200C62" w14:textId="77777777" w:rsidR="00B04E2F" w:rsidRPr="004F7279" w:rsidRDefault="00B04E2F" w:rsidP="002F46AA">
      <w:pPr>
        <w:pStyle w:val="Prrafodelista"/>
        <w:widowControl w:val="0"/>
        <w:numPr>
          <w:ilvl w:val="0"/>
          <w:numId w:val="50"/>
        </w:numPr>
        <w:tabs>
          <w:tab w:val="left" w:pos="-76"/>
          <w:tab w:val="left" w:pos="284"/>
        </w:tabs>
        <w:ind w:left="0" w:right="-234" w:firstLine="0"/>
        <w:jc w:val="both"/>
        <w:rPr>
          <w:rFonts w:ascii="Arial" w:eastAsia="Calibri" w:hAnsi="Arial" w:cs="Arial"/>
          <w:color w:val="000000" w:themeColor="text1"/>
          <w:kern w:val="2"/>
          <w:lang w:eastAsia="en-US"/>
        </w:rPr>
      </w:pPr>
      <w:r w:rsidRPr="004F7279">
        <w:rPr>
          <w:rFonts w:ascii="Arial" w:eastAsia="Calibri" w:hAnsi="Arial" w:cs="Arial"/>
          <w:color w:val="000000" w:themeColor="text1"/>
          <w:kern w:val="2"/>
          <w:lang w:eastAsia="en-US"/>
        </w:rPr>
        <w:t xml:space="preserve">Dentro del acto notarial de traspaso se incorporará una limitación de conformidad con lo establecido en el artículo 3 de la Ley 7151, exceptuando a los beneficiarios que estén sujetos al Decreto </w:t>
      </w:r>
      <w:proofErr w:type="spellStart"/>
      <w:r w:rsidRPr="004F7279">
        <w:rPr>
          <w:rFonts w:ascii="Arial" w:eastAsia="Calibri" w:hAnsi="Arial" w:cs="Arial"/>
          <w:color w:val="000000" w:themeColor="text1"/>
          <w:kern w:val="2"/>
          <w:lang w:eastAsia="en-US"/>
        </w:rPr>
        <w:t>Nº</w:t>
      </w:r>
      <w:proofErr w:type="spellEnd"/>
      <w:r w:rsidRPr="004F7279">
        <w:rPr>
          <w:rFonts w:ascii="Arial" w:eastAsia="Calibri" w:hAnsi="Arial" w:cs="Arial"/>
          <w:color w:val="000000" w:themeColor="text1"/>
          <w:kern w:val="2"/>
          <w:lang w:eastAsia="en-US"/>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1D87ECB6" w14:textId="77777777" w:rsidR="00B04E2F" w:rsidRPr="004F7279" w:rsidRDefault="00B04E2F" w:rsidP="002F46AA">
      <w:pPr>
        <w:pStyle w:val="Prrafodelista"/>
        <w:widowControl w:val="0"/>
        <w:tabs>
          <w:tab w:val="left" w:pos="-76"/>
          <w:tab w:val="left" w:pos="284"/>
        </w:tabs>
        <w:ind w:left="0" w:right="-234"/>
        <w:jc w:val="both"/>
        <w:rPr>
          <w:rFonts w:ascii="Arial" w:hAnsi="Arial" w:cs="Arial"/>
          <w:color w:val="000000" w:themeColor="text1"/>
        </w:rPr>
      </w:pPr>
    </w:p>
    <w:p w14:paraId="0290C52F" w14:textId="77777777" w:rsidR="00B04E2F" w:rsidRPr="004F7279" w:rsidRDefault="00B04E2F" w:rsidP="002F46AA">
      <w:pPr>
        <w:pStyle w:val="Prrafodelista"/>
        <w:widowControl w:val="0"/>
        <w:numPr>
          <w:ilvl w:val="0"/>
          <w:numId w:val="50"/>
        </w:numPr>
        <w:tabs>
          <w:tab w:val="left" w:pos="-76"/>
          <w:tab w:val="left" w:pos="284"/>
        </w:tabs>
        <w:ind w:left="0" w:right="-234" w:firstLine="0"/>
        <w:jc w:val="both"/>
        <w:rPr>
          <w:rFonts w:ascii="Arial" w:eastAsia="Calibri" w:hAnsi="Arial" w:cs="Arial"/>
          <w:color w:val="000000" w:themeColor="text1"/>
          <w:kern w:val="2"/>
          <w:lang w:eastAsia="en-US"/>
        </w:rPr>
      </w:pPr>
      <w:r w:rsidRPr="004F7279">
        <w:rPr>
          <w:rFonts w:ascii="Arial" w:eastAsia="Calibri" w:hAnsi="Arial" w:cs="Arial"/>
          <w:color w:val="000000" w:themeColor="text1"/>
          <w:kern w:val="2"/>
          <w:lang w:eastAsia="en-US"/>
        </w:rPr>
        <w:t>Los gastos notariales por la formalización de la escritura los cubrirá la Institución.</w:t>
      </w:r>
    </w:p>
    <w:p w14:paraId="75A5D342" w14:textId="77777777" w:rsidR="00B35B37" w:rsidRPr="004F7279" w:rsidRDefault="00B35B37"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1F59882" w14:textId="77777777" w:rsidR="00611175"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611175" w:rsidRPr="004F7279">
        <w:rPr>
          <w:rFonts w:ascii="Arial" w:eastAsia="Segoe UI" w:hAnsi="Arial" w:cs="Arial"/>
          <w:color w:val="000000" w:themeColor="text1"/>
          <w:sz w:val="24"/>
          <w:szCs w:val="24"/>
          <w:lang w:val="es-ES_tradnl"/>
        </w:rPr>
        <w:t>Muy bien.</w:t>
      </w:r>
    </w:p>
    <w:p w14:paraId="21AD0290" w14:textId="77777777" w:rsidR="00611175" w:rsidRPr="004F7279" w:rsidRDefault="00611175"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3F6E0E3" w14:textId="2E2A8CA4" w:rsidR="004C6883" w:rsidRPr="004F7279" w:rsidRDefault="00611175"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Vamos a proceder con la votación. Levantamos la mano los que estamos a favor, la mantenemos para la firmeza.</w:t>
      </w:r>
    </w:p>
    <w:p w14:paraId="711E4079" w14:textId="77777777" w:rsidR="004C6883" w:rsidRPr="004F7279" w:rsidRDefault="004C6883" w:rsidP="002F46AA">
      <w:pPr>
        <w:jc w:val="both"/>
        <w:rPr>
          <w:rFonts w:ascii="Arial" w:hAnsi="Arial" w:cs="Arial"/>
          <w:color w:val="000000" w:themeColor="text1"/>
          <w:sz w:val="24"/>
          <w:szCs w:val="24"/>
          <w:lang w:val="es-ES_tradnl"/>
        </w:rPr>
      </w:pPr>
    </w:p>
    <w:p w14:paraId="309C6442"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7ABF0D04"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0E6358E1" w14:textId="2ED42CE8"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36530E" w:rsidRPr="004F7279">
        <w:rPr>
          <w:rFonts w:ascii="Arial" w:eastAsia="Segoe UI" w:hAnsi="Arial" w:cs="Arial"/>
          <w:color w:val="000000" w:themeColor="text1"/>
          <w:sz w:val="24"/>
          <w:szCs w:val="24"/>
          <w:lang w:val="es-ES_tradnl"/>
        </w:rPr>
        <w:t>Queda en firme y aprobado.</w:t>
      </w:r>
    </w:p>
    <w:p w14:paraId="3A35FB4F" w14:textId="77777777" w:rsidR="004C6883" w:rsidRPr="004F7279" w:rsidRDefault="004C6883" w:rsidP="002F46AA">
      <w:pPr>
        <w:widowControl w:val="0"/>
        <w:suppressAutoHyphens/>
        <w:jc w:val="both"/>
        <w:rPr>
          <w:rFonts w:ascii="Arial" w:hAnsi="Arial" w:cs="Arial"/>
          <w:color w:val="000000" w:themeColor="text1"/>
          <w:sz w:val="24"/>
          <w:szCs w:val="24"/>
          <w:lang w:val="es-ES_tradnl"/>
        </w:rPr>
      </w:pPr>
    </w:p>
    <w:p w14:paraId="3E22731D" w14:textId="6D65DAF1" w:rsidR="00B04E2F" w:rsidRPr="004F7279" w:rsidRDefault="00B04E2F"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04A8134F" w14:textId="77777777" w:rsidR="00B04E2F" w:rsidRPr="004F7279" w:rsidRDefault="00B04E2F" w:rsidP="002F46AA">
      <w:pPr>
        <w:widowControl w:val="0"/>
        <w:suppressAutoHyphens/>
        <w:jc w:val="both"/>
        <w:rPr>
          <w:rFonts w:ascii="Arial" w:hAnsi="Arial" w:cs="Arial"/>
          <w:color w:val="000000" w:themeColor="text1"/>
          <w:sz w:val="24"/>
          <w:szCs w:val="24"/>
          <w:lang w:val="es-ES_tradnl"/>
        </w:rPr>
      </w:pPr>
    </w:p>
    <w:p w14:paraId="4C3E0665" w14:textId="77777777" w:rsidR="004C6883"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6-1001833-2005 </w:t>
      </w:r>
    </w:p>
    <w:p w14:paraId="00B4B637"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3B7B8499" w14:textId="2929D8B6" w:rsidR="004C6883"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9F20FC" w:rsidRPr="004F7279">
        <w:rPr>
          <w:rFonts w:ascii="Arial" w:hAnsi="Arial" w:cs="Arial"/>
          <w:color w:val="000000" w:themeColor="text1"/>
          <w:lang w:eastAsia="en-US"/>
        </w:rPr>
        <w:t>Doy lectura.</w:t>
      </w:r>
    </w:p>
    <w:p w14:paraId="51F433D4" w14:textId="77777777" w:rsidR="0028552A" w:rsidRPr="004F7279" w:rsidRDefault="0028552A" w:rsidP="002F46AA">
      <w:pPr>
        <w:pStyle w:val="Prrafodelista"/>
        <w:widowControl w:val="0"/>
        <w:suppressAutoHyphens/>
        <w:ind w:left="0"/>
        <w:jc w:val="both"/>
        <w:rPr>
          <w:rFonts w:ascii="Arial" w:hAnsi="Arial" w:cs="Arial"/>
          <w:b/>
          <w:bCs/>
          <w:color w:val="000000" w:themeColor="text1"/>
        </w:rPr>
      </w:pPr>
    </w:p>
    <w:p w14:paraId="2CA9E47F" w14:textId="2FBF1E25"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209-05-2026</w:t>
      </w:r>
    </w:p>
    <w:p w14:paraId="70187854" w14:textId="77777777" w:rsidR="00B04E2F" w:rsidRPr="004F7279" w:rsidRDefault="00B04E2F" w:rsidP="002F46AA">
      <w:pPr>
        <w:ind w:right="-91"/>
        <w:jc w:val="center"/>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75CD11CB" w14:textId="77777777" w:rsidR="00B04E2F" w:rsidRPr="004F7279" w:rsidRDefault="00B04E2F" w:rsidP="002F46AA">
      <w:pPr>
        <w:ind w:right="-91"/>
        <w:jc w:val="center"/>
        <w:rPr>
          <w:rFonts w:ascii="Arial" w:hAnsi="Arial" w:cs="Arial"/>
          <w:b/>
          <w:color w:val="000000" w:themeColor="text1"/>
          <w:sz w:val="24"/>
          <w:szCs w:val="24"/>
          <w:lang w:val="es-ES_tradnl"/>
        </w:rPr>
      </w:pPr>
    </w:p>
    <w:p w14:paraId="57308C82" w14:textId="77777777" w:rsidR="00B04E2F" w:rsidRPr="004F7279" w:rsidRDefault="00B04E2F"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7C8B497D" w14:textId="77777777" w:rsidR="00B04E2F" w:rsidRPr="004F7279" w:rsidRDefault="00B04E2F" w:rsidP="002F46AA">
      <w:pPr>
        <w:ind w:right="-91"/>
        <w:jc w:val="both"/>
        <w:rPr>
          <w:rFonts w:ascii="Arial" w:hAnsi="Arial" w:cs="Arial"/>
          <w:color w:val="000000" w:themeColor="text1"/>
          <w:sz w:val="24"/>
          <w:szCs w:val="24"/>
          <w:lang w:val="es-ES_tradnl"/>
        </w:rPr>
      </w:pPr>
    </w:p>
    <w:p w14:paraId="068F40B1" w14:textId="77777777" w:rsidR="00B04E2F" w:rsidRPr="004F7279" w:rsidRDefault="00B04E2F"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40B17894" w14:textId="77777777" w:rsidR="00B04E2F" w:rsidRPr="004F7279" w:rsidRDefault="00B04E2F" w:rsidP="002F46AA">
      <w:pPr>
        <w:ind w:right="-91"/>
        <w:jc w:val="both"/>
        <w:rPr>
          <w:rFonts w:ascii="Arial" w:hAnsi="Arial" w:cs="Arial"/>
          <w:color w:val="000000" w:themeColor="text1"/>
          <w:sz w:val="24"/>
          <w:szCs w:val="24"/>
          <w:lang w:val="es-ES_tradnl"/>
        </w:rPr>
      </w:pPr>
    </w:p>
    <w:p w14:paraId="736B9B08" w14:textId="77777777" w:rsidR="00B04E2F" w:rsidRPr="004F7279" w:rsidRDefault="00B04E2F" w:rsidP="002F46AA">
      <w:pPr>
        <w:pStyle w:val="Textoindependiente"/>
        <w:spacing w:after="0"/>
        <w:ind w:right="-91"/>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022776E0" w14:textId="77777777" w:rsidR="00B04E2F" w:rsidRPr="004F7279" w:rsidRDefault="00B04E2F" w:rsidP="002F46AA">
      <w:pPr>
        <w:pStyle w:val="Textoindependiente"/>
        <w:spacing w:after="0"/>
        <w:ind w:right="-91"/>
        <w:jc w:val="both"/>
        <w:rPr>
          <w:rFonts w:ascii="Arial" w:hAnsi="Arial" w:cs="Arial"/>
          <w:color w:val="000000" w:themeColor="text1"/>
          <w:sz w:val="24"/>
          <w:szCs w:val="24"/>
          <w:lang w:val="es-ES_tradnl"/>
        </w:rPr>
      </w:pPr>
    </w:p>
    <w:p w14:paraId="3F081151" w14:textId="77777777" w:rsidR="00B04E2F" w:rsidRPr="004F7279" w:rsidRDefault="00B04E2F"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Mediante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Boleta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Solicitud</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Suscripción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se solicita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titular la nuda propiedad a favor del señor Joshua Alberto Ulate Fuentes, cédula de identidad #118260205, reservándose el usufruto a favor de la señora Laura Fuentes Pinzón, cédula de identidad #601690135, sobre toda proporción del inmueble y de forma indefinida.</w:t>
      </w:r>
      <w:r w:rsidRPr="004F7279">
        <w:rPr>
          <w:rFonts w:ascii="Arial" w:hAnsi="Arial" w:cs="Arial"/>
          <w:color w:val="000000" w:themeColor="text1"/>
          <w:spacing w:val="40"/>
          <w:sz w:val="24"/>
          <w:szCs w:val="24"/>
          <w:lang w:val="es-ES_tradnl"/>
        </w:rPr>
        <w:t xml:space="preserve"> </w:t>
      </w:r>
      <w:r w:rsidRPr="004F7279">
        <w:rPr>
          <w:rFonts w:ascii="Arial" w:hAnsi="Arial" w:cs="Arial"/>
          <w:color w:val="000000" w:themeColor="text1"/>
          <w:sz w:val="24"/>
          <w:szCs w:val="24"/>
          <w:lang w:val="es-ES_tradnl"/>
        </w:rPr>
        <w:t>Nota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fecha</w:t>
      </w:r>
      <w:r w:rsidRPr="004F7279">
        <w:rPr>
          <w:rFonts w:ascii="Arial" w:hAnsi="Arial" w:cs="Arial"/>
          <w:color w:val="000000" w:themeColor="text1"/>
          <w:spacing w:val="-7"/>
          <w:sz w:val="24"/>
          <w:szCs w:val="24"/>
          <w:lang w:val="es-ES_tradnl"/>
        </w:rPr>
        <w:t xml:space="preserve"> 16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7"/>
          <w:sz w:val="24"/>
          <w:szCs w:val="24"/>
          <w:lang w:val="es-ES_tradnl"/>
        </w:rPr>
        <w:t xml:space="preserve"> septiembre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2025,</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folio</w:t>
      </w:r>
      <w:r w:rsidRPr="004F7279">
        <w:rPr>
          <w:rFonts w:ascii="Arial" w:hAnsi="Arial" w:cs="Arial"/>
          <w:color w:val="000000" w:themeColor="text1"/>
          <w:spacing w:val="-7"/>
          <w:sz w:val="24"/>
          <w:szCs w:val="24"/>
          <w:lang w:val="es-ES_tradnl"/>
        </w:rPr>
        <w:t xml:space="preserve"> 0202</w:t>
      </w:r>
      <w:r w:rsidRPr="004F7279">
        <w:rPr>
          <w:rFonts w:ascii="Arial" w:hAnsi="Arial" w:cs="Arial"/>
          <w:color w:val="000000" w:themeColor="text1"/>
          <w:sz w:val="24"/>
          <w:szCs w:val="24"/>
          <w:lang w:val="es-ES_tradnl"/>
        </w:rPr>
        <w:t>,</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expediente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digital #180212.</w:t>
      </w:r>
    </w:p>
    <w:p w14:paraId="338D3522" w14:textId="77777777" w:rsidR="00B04E2F" w:rsidRPr="004F7279" w:rsidRDefault="00B04E2F" w:rsidP="002F46AA">
      <w:pPr>
        <w:pStyle w:val="Prrafodelista"/>
        <w:ind w:left="0" w:right="-91"/>
        <w:contextualSpacing/>
        <w:jc w:val="center"/>
        <w:rPr>
          <w:rFonts w:ascii="Arial" w:hAnsi="Arial" w:cs="Arial"/>
          <w:color w:val="000000" w:themeColor="text1"/>
        </w:rPr>
      </w:pPr>
      <w:r w:rsidRPr="004F7279">
        <w:rPr>
          <w:rFonts w:ascii="Arial" w:hAnsi="Arial" w:cs="Arial"/>
          <w:b/>
          <w:bCs/>
          <w:color w:val="000000" w:themeColor="text1"/>
        </w:rPr>
        <w:t>CONSIDERANDO</w:t>
      </w:r>
    </w:p>
    <w:p w14:paraId="4B3C28A0" w14:textId="77777777" w:rsidR="00B04E2F" w:rsidRPr="004F7279" w:rsidRDefault="00B04E2F" w:rsidP="002F46AA">
      <w:pPr>
        <w:pStyle w:val="Prrafodelista"/>
        <w:ind w:left="0" w:right="-91"/>
        <w:contextualSpacing/>
        <w:jc w:val="center"/>
        <w:rPr>
          <w:rFonts w:ascii="Arial" w:hAnsi="Arial" w:cs="Arial"/>
          <w:b/>
          <w:bCs/>
          <w:color w:val="000000" w:themeColor="text1"/>
        </w:rPr>
      </w:pPr>
    </w:p>
    <w:p w14:paraId="5DEF62B5" w14:textId="77777777" w:rsidR="00B04E2F" w:rsidRPr="004F7279" w:rsidRDefault="00B04E2F" w:rsidP="002F46AA">
      <w:pPr>
        <w:pStyle w:val="Prrafodelista"/>
        <w:widowControl w:val="0"/>
        <w:numPr>
          <w:ilvl w:val="0"/>
          <w:numId w:val="51"/>
        </w:numPr>
        <w:tabs>
          <w:tab w:val="clear" w:pos="0"/>
          <w:tab w:val="num" w:pos="284"/>
        </w:tabs>
        <w:ind w:left="0" w:right="-91" w:firstLine="0"/>
        <w:jc w:val="both"/>
        <w:rPr>
          <w:rFonts w:ascii="Arial" w:hAnsi="Arial" w:cs="Arial"/>
          <w:color w:val="000000" w:themeColor="text1"/>
        </w:rPr>
      </w:pPr>
      <w:r w:rsidRPr="004F7279">
        <w:rPr>
          <w:rFonts w:ascii="Arial" w:hAnsi="Arial" w:cs="Arial"/>
          <w:color w:val="000000" w:themeColor="text1"/>
        </w:rPr>
        <w:t>El Informe Técnico Social (ITS) contenido en el expediente digital #180212, contiene información sobre la conformación del hogar, salud, educación, ingresos económicos, posesión del inmueble por parte de la familia, personas que residen en el terreno, propiedades registradas</w:t>
      </w:r>
      <w:r w:rsidRPr="004F7279">
        <w:rPr>
          <w:rFonts w:ascii="Arial" w:hAnsi="Arial" w:cs="Arial"/>
          <w:color w:val="000000" w:themeColor="text1"/>
          <w:spacing w:val="-16"/>
        </w:rPr>
        <w:t xml:space="preserve"> </w:t>
      </w:r>
      <w:r w:rsidRPr="004F7279">
        <w:rPr>
          <w:rFonts w:ascii="Arial" w:hAnsi="Arial" w:cs="Arial"/>
          <w:color w:val="000000" w:themeColor="text1"/>
        </w:rPr>
        <w:t>a</w:t>
      </w:r>
      <w:r w:rsidRPr="004F7279">
        <w:rPr>
          <w:rFonts w:ascii="Arial" w:hAnsi="Arial" w:cs="Arial"/>
          <w:color w:val="000000" w:themeColor="text1"/>
          <w:spacing w:val="-16"/>
        </w:rPr>
        <w:t xml:space="preserve"> </w:t>
      </w:r>
      <w:r w:rsidRPr="004F7279">
        <w:rPr>
          <w:rFonts w:ascii="Arial" w:hAnsi="Arial" w:cs="Arial"/>
          <w:color w:val="000000" w:themeColor="text1"/>
        </w:rPr>
        <w:t>nombre</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las</w:t>
      </w:r>
      <w:r w:rsidRPr="004F7279">
        <w:rPr>
          <w:rFonts w:ascii="Arial" w:hAnsi="Arial" w:cs="Arial"/>
          <w:color w:val="000000" w:themeColor="text1"/>
          <w:spacing w:val="-16"/>
        </w:rPr>
        <w:t xml:space="preserve"> </w:t>
      </w:r>
      <w:r w:rsidRPr="004F7279">
        <w:rPr>
          <w:rFonts w:ascii="Arial" w:hAnsi="Arial" w:cs="Arial"/>
          <w:color w:val="000000" w:themeColor="text1"/>
        </w:rPr>
        <w:t>personas</w:t>
      </w:r>
      <w:r w:rsidRPr="004F7279">
        <w:rPr>
          <w:rFonts w:ascii="Arial" w:hAnsi="Arial" w:cs="Arial"/>
          <w:color w:val="000000" w:themeColor="text1"/>
          <w:spacing w:val="-16"/>
        </w:rPr>
        <w:t xml:space="preserve"> </w:t>
      </w:r>
      <w:r w:rsidRPr="004F7279">
        <w:rPr>
          <w:rFonts w:ascii="Arial" w:hAnsi="Arial" w:cs="Arial"/>
          <w:color w:val="000000" w:themeColor="text1"/>
        </w:rPr>
        <w:t>integrantes</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w:t>
      </w:r>
      <w:r w:rsidRPr="004F7279">
        <w:rPr>
          <w:rFonts w:ascii="Arial" w:hAnsi="Arial" w:cs="Arial"/>
          <w:color w:val="000000" w:themeColor="text1"/>
          <w:spacing w:val="-16"/>
        </w:rPr>
        <w:t xml:space="preserve"> </w:t>
      </w:r>
      <w:r w:rsidRPr="004F7279">
        <w:rPr>
          <w:rFonts w:ascii="Arial" w:hAnsi="Arial" w:cs="Arial"/>
          <w:color w:val="000000" w:themeColor="text1"/>
        </w:rPr>
        <w:t>familia</w:t>
      </w:r>
      <w:r w:rsidRPr="004F7279">
        <w:rPr>
          <w:rFonts w:ascii="Arial" w:hAnsi="Arial" w:cs="Arial"/>
          <w:color w:val="000000" w:themeColor="text1"/>
          <w:spacing w:val="-16"/>
        </w:rPr>
        <w:t xml:space="preserve"> </w:t>
      </w:r>
      <w:r w:rsidRPr="004F7279">
        <w:rPr>
          <w:rFonts w:ascii="Arial" w:hAnsi="Arial" w:cs="Arial"/>
          <w:color w:val="000000" w:themeColor="text1"/>
        </w:rPr>
        <w:t>en</w:t>
      </w:r>
      <w:r w:rsidRPr="004F7279">
        <w:rPr>
          <w:rFonts w:ascii="Arial" w:hAnsi="Arial" w:cs="Arial"/>
          <w:color w:val="000000" w:themeColor="text1"/>
          <w:spacing w:val="-16"/>
        </w:rPr>
        <w:t xml:space="preserve"> </w:t>
      </w:r>
      <w:r w:rsidRPr="004F7279">
        <w:rPr>
          <w:rFonts w:ascii="Arial" w:hAnsi="Arial" w:cs="Arial"/>
          <w:color w:val="000000" w:themeColor="text1"/>
        </w:rPr>
        <w:t>el</w:t>
      </w:r>
      <w:r w:rsidRPr="004F7279">
        <w:rPr>
          <w:rFonts w:ascii="Arial" w:hAnsi="Arial" w:cs="Arial"/>
          <w:color w:val="000000" w:themeColor="text1"/>
          <w:spacing w:val="-16"/>
        </w:rPr>
        <w:t xml:space="preserve"> </w:t>
      </w:r>
      <w:r w:rsidRPr="004F7279">
        <w:rPr>
          <w:rFonts w:ascii="Arial" w:hAnsi="Arial" w:cs="Arial"/>
          <w:color w:val="000000" w:themeColor="text1"/>
        </w:rPr>
        <w:t>Registro</w:t>
      </w:r>
      <w:r w:rsidRPr="004F7279">
        <w:rPr>
          <w:rFonts w:ascii="Arial" w:hAnsi="Arial" w:cs="Arial"/>
          <w:color w:val="000000" w:themeColor="text1"/>
          <w:spacing w:val="-16"/>
        </w:rPr>
        <w:t xml:space="preserve"> </w:t>
      </w:r>
      <w:r w:rsidRPr="004F7279">
        <w:rPr>
          <w:rFonts w:ascii="Arial" w:hAnsi="Arial" w:cs="Arial"/>
          <w:color w:val="000000" w:themeColor="text1"/>
        </w:rPr>
        <w:lastRenderedPageBreak/>
        <w:t>Nacional, así como la condición de pobreza según los parámetros de SINIRUBE  además de cumplir con los requisitos técnicos y sociales corroborados por parte del Departamento</w:t>
      </w:r>
      <w:r w:rsidRPr="004F7279">
        <w:rPr>
          <w:rFonts w:ascii="Arial" w:hAnsi="Arial" w:cs="Arial"/>
          <w:color w:val="000000" w:themeColor="text1"/>
          <w:spacing w:val="-8"/>
        </w:rPr>
        <w:t xml:space="preserve"> </w:t>
      </w:r>
      <w:r w:rsidRPr="004F7279">
        <w:rPr>
          <w:rFonts w:ascii="Arial" w:hAnsi="Arial" w:cs="Arial"/>
          <w:color w:val="000000" w:themeColor="text1"/>
        </w:rPr>
        <w:t>de</w:t>
      </w:r>
      <w:r w:rsidRPr="004F7279">
        <w:rPr>
          <w:rFonts w:ascii="Arial" w:hAnsi="Arial" w:cs="Arial"/>
          <w:color w:val="000000" w:themeColor="text1"/>
          <w:spacing w:val="-8"/>
        </w:rPr>
        <w:t xml:space="preserve"> </w:t>
      </w:r>
      <w:r w:rsidRPr="004F7279">
        <w:rPr>
          <w:rFonts w:ascii="Arial" w:hAnsi="Arial" w:cs="Arial"/>
          <w:color w:val="000000" w:themeColor="text1"/>
        </w:rPr>
        <w:t>Desarrollo</w:t>
      </w:r>
      <w:r w:rsidRPr="004F7279">
        <w:rPr>
          <w:rFonts w:ascii="Arial" w:hAnsi="Arial" w:cs="Arial"/>
          <w:color w:val="000000" w:themeColor="text1"/>
          <w:spacing w:val="-6"/>
        </w:rPr>
        <w:t xml:space="preserve"> </w:t>
      </w:r>
      <w:r w:rsidRPr="004F7279">
        <w:rPr>
          <w:rFonts w:ascii="Arial" w:hAnsi="Arial" w:cs="Arial"/>
          <w:color w:val="000000" w:themeColor="text1"/>
        </w:rPr>
        <w:t>Socio</w:t>
      </w:r>
      <w:r w:rsidRPr="004F7279">
        <w:rPr>
          <w:rFonts w:ascii="Arial" w:hAnsi="Arial" w:cs="Arial"/>
          <w:color w:val="000000" w:themeColor="text1"/>
          <w:spacing w:val="-6"/>
        </w:rPr>
        <w:t xml:space="preserve"> </w:t>
      </w:r>
      <w:r w:rsidRPr="004F7279">
        <w:rPr>
          <w:rFonts w:ascii="Arial" w:hAnsi="Arial" w:cs="Arial"/>
          <w:color w:val="000000" w:themeColor="text1"/>
        </w:rPr>
        <w:t>Productivo</w:t>
      </w:r>
      <w:r w:rsidRPr="004F7279">
        <w:rPr>
          <w:rFonts w:ascii="Arial" w:hAnsi="Arial" w:cs="Arial"/>
          <w:color w:val="000000" w:themeColor="text1"/>
          <w:spacing w:val="-6"/>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Comunal</w:t>
      </w:r>
      <w:r w:rsidRPr="004F7279">
        <w:rPr>
          <w:rFonts w:ascii="Arial" w:hAnsi="Arial" w:cs="Arial"/>
          <w:color w:val="000000" w:themeColor="text1"/>
          <w:spacing w:val="-7"/>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la</w:t>
      </w:r>
      <w:r w:rsidRPr="004F7279">
        <w:rPr>
          <w:rFonts w:ascii="Arial" w:hAnsi="Arial" w:cs="Arial"/>
          <w:color w:val="000000" w:themeColor="text1"/>
          <w:spacing w:val="-9"/>
        </w:rPr>
        <w:t xml:space="preserve"> </w:t>
      </w:r>
      <w:r w:rsidRPr="004F7279">
        <w:rPr>
          <w:rFonts w:ascii="Arial" w:hAnsi="Arial" w:cs="Arial"/>
          <w:color w:val="000000" w:themeColor="text1"/>
        </w:rPr>
        <w:t>Dirección</w:t>
      </w:r>
      <w:r w:rsidRPr="004F7279">
        <w:rPr>
          <w:rFonts w:ascii="Arial" w:hAnsi="Arial" w:cs="Arial"/>
          <w:color w:val="000000" w:themeColor="text1"/>
          <w:spacing w:val="-5"/>
        </w:rPr>
        <w:t xml:space="preserve"> </w:t>
      </w:r>
      <w:r w:rsidRPr="004F7279">
        <w:rPr>
          <w:rFonts w:ascii="Arial" w:hAnsi="Arial" w:cs="Arial"/>
          <w:color w:val="000000" w:themeColor="text1"/>
        </w:rPr>
        <w:t>de</w:t>
      </w:r>
      <w:r w:rsidRPr="004F7279">
        <w:rPr>
          <w:rFonts w:ascii="Arial" w:hAnsi="Arial" w:cs="Arial"/>
          <w:color w:val="000000" w:themeColor="text1"/>
          <w:spacing w:val="-6"/>
        </w:rPr>
        <w:t xml:space="preserve"> </w:t>
      </w:r>
      <w:r w:rsidRPr="004F7279">
        <w:rPr>
          <w:rFonts w:ascii="Arial" w:hAnsi="Arial" w:cs="Arial"/>
          <w:color w:val="000000" w:themeColor="text1"/>
        </w:rPr>
        <w:t>Desarrollo Social, así como el cumplimiento de los requisitos jurídicos, verificados por parte de la Asesoría Jurídica.</w:t>
      </w:r>
    </w:p>
    <w:p w14:paraId="43AA98C3" w14:textId="77777777" w:rsidR="00B04E2F" w:rsidRPr="004F7279" w:rsidRDefault="00B04E2F" w:rsidP="002F46AA">
      <w:pPr>
        <w:pStyle w:val="Prrafodelista"/>
        <w:widowControl w:val="0"/>
        <w:tabs>
          <w:tab w:val="num" w:pos="284"/>
        </w:tabs>
        <w:ind w:left="0" w:right="-91"/>
        <w:jc w:val="both"/>
        <w:rPr>
          <w:rFonts w:ascii="Arial" w:hAnsi="Arial" w:cs="Arial"/>
          <w:color w:val="000000" w:themeColor="text1"/>
        </w:rPr>
      </w:pPr>
    </w:p>
    <w:p w14:paraId="02B356F9" w14:textId="77777777" w:rsidR="00B04E2F" w:rsidRPr="004F7279" w:rsidRDefault="00B04E2F" w:rsidP="002F46AA">
      <w:pPr>
        <w:pStyle w:val="Prrafodelista"/>
        <w:widowControl w:val="0"/>
        <w:numPr>
          <w:ilvl w:val="0"/>
          <w:numId w:val="51"/>
        </w:numPr>
        <w:tabs>
          <w:tab w:val="clear" w:pos="0"/>
          <w:tab w:val="num" w:pos="284"/>
        </w:tabs>
        <w:ind w:left="0" w:right="-91" w:firstLine="0"/>
        <w:jc w:val="both"/>
        <w:rPr>
          <w:rFonts w:ascii="Arial" w:hAnsi="Arial" w:cs="Arial"/>
          <w:color w:val="000000" w:themeColor="text1"/>
        </w:rPr>
      </w:pPr>
      <w:r w:rsidRPr="004F7279">
        <w:rPr>
          <w:rFonts w:ascii="Arial" w:hAnsi="Arial" w:cs="Arial"/>
          <w:color w:val="000000" w:themeColor="text1"/>
        </w:rPr>
        <w:t xml:space="preserve">La Profesional en Desarrollo Social, la Licda. </w:t>
      </w:r>
      <w:proofErr w:type="spellStart"/>
      <w:r w:rsidRPr="004F7279">
        <w:rPr>
          <w:rFonts w:ascii="Arial" w:hAnsi="Arial" w:cs="Arial"/>
          <w:color w:val="000000" w:themeColor="text1"/>
        </w:rPr>
        <w:t>Yorlin</w:t>
      </w:r>
      <w:proofErr w:type="spellEnd"/>
      <w:r w:rsidRPr="004F7279">
        <w:rPr>
          <w:rFonts w:ascii="Arial" w:hAnsi="Arial" w:cs="Arial"/>
          <w:color w:val="000000" w:themeColor="text1"/>
        </w:rPr>
        <w:t xml:space="preserve"> María Rojas Fallas, recomienda proceder con la titulación en modalidad gratuita del inmueble</w:t>
      </w:r>
      <w:r w:rsidRPr="004F7279">
        <w:rPr>
          <w:rFonts w:ascii="Arial" w:hAnsi="Arial" w:cs="Arial"/>
          <w:color w:val="000000" w:themeColor="text1"/>
          <w:spacing w:val="-13"/>
        </w:rPr>
        <w:t xml:space="preserve"> </w:t>
      </w:r>
      <w:r w:rsidRPr="004F7279">
        <w:rPr>
          <w:rFonts w:ascii="Arial" w:hAnsi="Arial" w:cs="Arial"/>
          <w:color w:val="000000" w:themeColor="text1"/>
        </w:rPr>
        <w:t>a</w:t>
      </w:r>
      <w:r w:rsidRPr="004F7279">
        <w:rPr>
          <w:rFonts w:ascii="Arial" w:hAnsi="Arial" w:cs="Arial"/>
          <w:color w:val="000000" w:themeColor="text1"/>
          <w:spacing w:val="-15"/>
        </w:rPr>
        <w:t xml:space="preserve"> </w:t>
      </w:r>
      <w:r w:rsidRPr="004F7279">
        <w:rPr>
          <w:rFonts w:ascii="Arial" w:hAnsi="Arial" w:cs="Arial"/>
          <w:color w:val="000000" w:themeColor="text1"/>
        </w:rPr>
        <w:t>favor</w:t>
      </w:r>
      <w:r w:rsidRPr="004F7279">
        <w:rPr>
          <w:rFonts w:ascii="Arial" w:hAnsi="Arial" w:cs="Arial"/>
          <w:color w:val="000000" w:themeColor="text1"/>
          <w:spacing w:val="-14"/>
        </w:rPr>
        <w:t xml:space="preserve"> </w:t>
      </w:r>
      <w:r w:rsidRPr="004F7279">
        <w:rPr>
          <w:rFonts w:ascii="Arial" w:hAnsi="Arial" w:cs="Arial"/>
          <w:color w:val="000000" w:themeColor="text1"/>
        </w:rPr>
        <w:t>de</w:t>
      </w:r>
      <w:r w:rsidRPr="004F7279">
        <w:rPr>
          <w:rFonts w:ascii="Arial" w:hAnsi="Arial" w:cs="Arial"/>
          <w:color w:val="000000" w:themeColor="text1"/>
          <w:spacing w:val="-12"/>
        </w:rPr>
        <w:t xml:space="preserve"> </w:t>
      </w:r>
      <w:r w:rsidRPr="004F7279">
        <w:rPr>
          <w:rFonts w:ascii="Arial" w:hAnsi="Arial" w:cs="Arial"/>
          <w:color w:val="000000" w:themeColor="text1"/>
        </w:rPr>
        <w:t>la</w:t>
      </w:r>
      <w:r w:rsidRPr="004F7279">
        <w:rPr>
          <w:rFonts w:ascii="Arial" w:hAnsi="Arial" w:cs="Arial"/>
          <w:color w:val="000000" w:themeColor="text1"/>
          <w:spacing w:val="-15"/>
        </w:rPr>
        <w:t xml:space="preserve"> </w:t>
      </w:r>
      <w:r w:rsidRPr="004F7279">
        <w:rPr>
          <w:rFonts w:ascii="Arial" w:hAnsi="Arial" w:cs="Arial"/>
          <w:color w:val="000000" w:themeColor="text1"/>
        </w:rPr>
        <w:t>familia</w:t>
      </w:r>
      <w:r w:rsidRPr="004F7279">
        <w:rPr>
          <w:rFonts w:ascii="Arial" w:hAnsi="Arial" w:cs="Arial"/>
          <w:color w:val="000000" w:themeColor="text1"/>
          <w:spacing w:val="-13"/>
        </w:rPr>
        <w:t xml:space="preserve"> </w:t>
      </w:r>
      <w:r w:rsidRPr="004F7279">
        <w:rPr>
          <w:rFonts w:ascii="Arial" w:hAnsi="Arial" w:cs="Arial"/>
          <w:color w:val="000000" w:themeColor="text1"/>
        </w:rPr>
        <w:t>y</w:t>
      </w:r>
      <w:r w:rsidRPr="004F7279">
        <w:rPr>
          <w:rFonts w:ascii="Arial" w:hAnsi="Arial" w:cs="Arial"/>
          <w:color w:val="000000" w:themeColor="text1"/>
          <w:spacing w:val="-13"/>
        </w:rPr>
        <w:t xml:space="preserve"> </w:t>
      </w:r>
      <w:r w:rsidRPr="004F7279">
        <w:rPr>
          <w:rFonts w:ascii="Arial" w:hAnsi="Arial" w:cs="Arial"/>
          <w:color w:val="000000" w:themeColor="text1"/>
        </w:rPr>
        <w:t>que</w:t>
      </w:r>
      <w:r w:rsidRPr="004F7279">
        <w:rPr>
          <w:rFonts w:ascii="Arial" w:hAnsi="Arial" w:cs="Arial"/>
          <w:color w:val="000000" w:themeColor="text1"/>
          <w:spacing w:val="-12"/>
        </w:rPr>
        <w:t xml:space="preserve"> </w:t>
      </w:r>
      <w:r w:rsidRPr="004F7279">
        <w:rPr>
          <w:rFonts w:ascii="Arial" w:hAnsi="Arial" w:cs="Arial"/>
          <w:color w:val="000000" w:themeColor="text1"/>
        </w:rPr>
        <w:t>los</w:t>
      </w:r>
      <w:r w:rsidRPr="004F7279">
        <w:rPr>
          <w:rFonts w:ascii="Arial" w:hAnsi="Arial" w:cs="Arial"/>
          <w:color w:val="000000" w:themeColor="text1"/>
          <w:spacing w:val="-15"/>
        </w:rPr>
        <w:t xml:space="preserve"> </w:t>
      </w:r>
      <w:r w:rsidRPr="004F7279">
        <w:rPr>
          <w:rFonts w:ascii="Arial" w:hAnsi="Arial" w:cs="Arial"/>
          <w:color w:val="000000" w:themeColor="text1"/>
        </w:rPr>
        <w:t>gastos</w:t>
      </w:r>
      <w:r w:rsidRPr="004F7279">
        <w:rPr>
          <w:rFonts w:ascii="Arial" w:hAnsi="Arial" w:cs="Arial"/>
          <w:color w:val="000000" w:themeColor="text1"/>
          <w:spacing w:val="-13"/>
        </w:rPr>
        <w:t xml:space="preserve"> </w:t>
      </w:r>
      <w:r w:rsidRPr="004F7279">
        <w:rPr>
          <w:rFonts w:ascii="Arial" w:hAnsi="Arial" w:cs="Arial"/>
          <w:color w:val="000000" w:themeColor="text1"/>
        </w:rPr>
        <w:t>notariales</w:t>
      </w:r>
      <w:r w:rsidRPr="004F7279">
        <w:rPr>
          <w:rFonts w:ascii="Arial" w:hAnsi="Arial" w:cs="Arial"/>
          <w:color w:val="000000" w:themeColor="text1"/>
          <w:spacing w:val="-13"/>
        </w:rPr>
        <w:t xml:space="preserve"> </w:t>
      </w:r>
      <w:r w:rsidRPr="004F7279">
        <w:rPr>
          <w:rFonts w:ascii="Arial" w:hAnsi="Arial" w:cs="Arial"/>
          <w:color w:val="000000" w:themeColor="text1"/>
        </w:rPr>
        <w:t>sean asumidos por la Institución (recomendación textual del ITS).</w:t>
      </w:r>
    </w:p>
    <w:p w14:paraId="351C31AD" w14:textId="77777777" w:rsidR="00B04E2F" w:rsidRPr="004F7279" w:rsidRDefault="00B04E2F" w:rsidP="002F46AA">
      <w:pPr>
        <w:pStyle w:val="Prrafodelista"/>
        <w:tabs>
          <w:tab w:val="num" w:pos="284"/>
        </w:tabs>
        <w:ind w:left="0" w:right="-91"/>
        <w:rPr>
          <w:rFonts w:ascii="Arial" w:hAnsi="Arial" w:cs="Arial"/>
          <w:color w:val="000000" w:themeColor="text1"/>
        </w:rPr>
      </w:pPr>
    </w:p>
    <w:p w14:paraId="15AA7B91" w14:textId="77777777" w:rsidR="00B04E2F" w:rsidRPr="004F7279" w:rsidRDefault="00B04E2F" w:rsidP="002F46AA">
      <w:pPr>
        <w:pStyle w:val="Prrafodelista"/>
        <w:widowControl w:val="0"/>
        <w:numPr>
          <w:ilvl w:val="0"/>
          <w:numId w:val="51"/>
        </w:numPr>
        <w:tabs>
          <w:tab w:val="clear" w:pos="0"/>
          <w:tab w:val="num" w:pos="284"/>
        </w:tabs>
        <w:ind w:left="0" w:right="-91" w:firstLine="0"/>
        <w:jc w:val="both"/>
        <w:rPr>
          <w:rFonts w:ascii="Arial" w:hAnsi="Arial" w:cs="Arial"/>
          <w:color w:val="000000" w:themeColor="text1"/>
        </w:rPr>
      </w:pPr>
      <w:r w:rsidRPr="004F7279">
        <w:rPr>
          <w:rFonts w:ascii="Arial" w:hAnsi="Arial" w:cs="Arial"/>
          <w:color w:val="000000" w:themeColor="text1"/>
        </w:rPr>
        <w:t>De</w:t>
      </w:r>
      <w:r w:rsidRPr="004F7279">
        <w:rPr>
          <w:rFonts w:ascii="Arial" w:hAnsi="Arial" w:cs="Arial"/>
          <w:color w:val="000000" w:themeColor="text1"/>
          <w:spacing w:val="-1"/>
        </w:rPr>
        <w:t xml:space="preserve"> </w:t>
      </w:r>
      <w:r w:rsidRPr="004F7279">
        <w:rPr>
          <w:rFonts w:ascii="Arial" w:hAnsi="Arial" w:cs="Arial"/>
          <w:color w:val="000000" w:themeColor="text1"/>
        </w:rPr>
        <w:t>conformidad</w:t>
      </w:r>
      <w:r w:rsidRPr="004F7279">
        <w:rPr>
          <w:rFonts w:ascii="Arial" w:hAnsi="Arial" w:cs="Arial"/>
          <w:color w:val="000000" w:themeColor="text1"/>
          <w:spacing w:val="-1"/>
        </w:rPr>
        <w:t xml:space="preserve"> </w:t>
      </w:r>
      <w:r w:rsidRPr="004F7279">
        <w:rPr>
          <w:rFonts w:ascii="Arial" w:hAnsi="Arial" w:cs="Arial"/>
          <w:color w:val="000000" w:themeColor="text1"/>
        </w:rPr>
        <w:t>con</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3"/>
        </w:rPr>
        <w:t xml:space="preserve"> </w:t>
      </w:r>
      <w:r w:rsidRPr="004F7279">
        <w:rPr>
          <w:rFonts w:ascii="Arial" w:hAnsi="Arial" w:cs="Arial"/>
          <w:color w:val="000000" w:themeColor="text1"/>
        </w:rPr>
        <w:t>información</w:t>
      </w:r>
      <w:r w:rsidRPr="004F7279">
        <w:rPr>
          <w:rFonts w:ascii="Arial" w:hAnsi="Arial" w:cs="Arial"/>
          <w:color w:val="000000" w:themeColor="text1"/>
          <w:spacing w:val="-1"/>
        </w:rPr>
        <w:t xml:space="preserve"> </w:t>
      </w:r>
      <w:r w:rsidRPr="004F7279">
        <w:rPr>
          <w:rFonts w:ascii="Arial" w:hAnsi="Arial" w:cs="Arial"/>
          <w:color w:val="000000" w:themeColor="text1"/>
        </w:rPr>
        <w:t>expuesta</w:t>
      </w:r>
      <w:r w:rsidRPr="004F7279">
        <w:rPr>
          <w:rFonts w:ascii="Arial" w:hAnsi="Arial" w:cs="Arial"/>
          <w:color w:val="000000" w:themeColor="text1"/>
          <w:spacing w:val="-1"/>
        </w:rPr>
        <w:t xml:space="preserve"> </w:t>
      </w:r>
      <w:r w:rsidRPr="004F7279">
        <w:rPr>
          <w:rFonts w:ascii="Arial" w:hAnsi="Arial" w:cs="Arial"/>
          <w:color w:val="000000" w:themeColor="text1"/>
        </w:rPr>
        <w:t>anteriormente y</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1"/>
        </w:rPr>
        <w:t xml:space="preserve"> </w:t>
      </w:r>
      <w:r w:rsidRPr="004F7279">
        <w:rPr>
          <w:rFonts w:ascii="Arial" w:hAnsi="Arial" w:cs="Arial"/>
          <w:color w:val="000000" w:themeColor="text1"/>
        </w:rPr>
        <w:t>recomendación de</w:t>
      </w:r>
      <w:r w:rsidRPr="004F7279">
        <w:rPr>
          <w:rFonts w:ascii="Arial" w:hAnsi="Arial" w:cs="Arial"/>
          <w:color w:val="000000" w:themeColor="text1"/>
          <w:spacing w:val="-1"/>
        </w:rPr>
        <w:t xml:space="preserve"> </w:t>
      </w:r>
      <w:r w:rsidRPr="004F7279">
        <w:rPr>
          <w:rFonts w:ascii="Arial" w:hAnsi="Arial" w:cs="Arial"/>
          <w:color w:val="000000" w:themeColor="text1"/>
        </w:rPr>
        <w:t>la Profesional en Desarrollo Social, el Consejo Directivo del IMAS considera que es procedente la titulación en los</w:t>
      </w:r>
      <w:r w:rsidRPr="004F7279">
        <w:rPr>
          <w:rFonts w:ascii="Arial" w:hAnsi="Arial" w:cs="Arial"/>
          <w:color w:val="000000" w:themeColor="text1"/>
          <w:spacing w:val="-1"/>
        </w:rPr>
        <w:t xml:space="preserve"> </w:t>
      </w:r>
      <w:r w:rsidRPr="004F7279">
        <w:rPr>
          <w:rFonts w:ascii="Arial" w:hAnsi="Arial" w:cs="Arial"/>
          <w:color w:val="000000" w:themeColor="text1"/>
        </w:rPr>
        <w:t>términos planteados, ya</w:t>
      </w:r>
      <w:r w:rsidRPr="004F7279">
        <w:rPr>
          <w:rFonts w:ascii="Arial" w:hAnsi="Arial" w:cs="Arial"/>
          <w:color w:val="000000" w:themeColor="text1"/>
          <w:spacing w:val="-1"/>
        </w:rPr>
        <w:t xml:space="preserve"> </w:t>
      </w:r>
      <w:r w:rsidRPr="004F7279">
        <w:rPr>
          <w:rFonts w:ascii="Arial" w:hAnsi="Arial" w:cs="Arial"/>
          <w:color w:val="000000" w:themeColor="text1"/>
        </w:rPr>
        <w:t>que</w:t>
      </w:r>
      <w:r w:rsidRPr="004F7279">
        <w:rPr>
          <w:rFonts w:ascii="Arial" w:hAnsi="Arial" w:cs="Arial"/>
          <w:color w:val="000000" w:themeColor="text1"/>
          <w:spacing w:val="-1"/>
        </w:rPr>
        <w:t xml:space="preserve"> </w:t>
      </w:r>
      <w:r w:rsidRPr="004F7279">
        <w:rPr>
          <w:rFonts w:ascii="Arial" w:hAnsi="Arial" w:cs="Arial"/>
          <w:color w:val="000000" w:themeColor="text1"/>
        </w:rPr>
        <w:t>a través</w:t>
      </w:r>
      <w:r w:rsidRPr="004F7279">
        <w:rPr>
          <w:rFonts w:ascii="Arial" w:hAnsi="Arial" w:cs="Arial"/>
          <w:color w:val="000000" w:themeColor="text1"/>
          <w:spacing w:val="-1"/>
        </w:rPr>
        <w:t xml:space="preserve"> </w:t>
      </w:r>
      <w:r w:rsidRPr="004F7279">
        <w:rPr>
          <w:rFonts w:ascii="Arial" w:hAnsi="Arial" w:cs="Arial"/>
          <w:color w:val="000000" w:themeColor="text1"/>
        </w:rPr>
        <w:t>del acto se logra mejorar las condiciones de habitabilidad de la familia beneficiaria.</w:t>
      </w:r>
    </w:p>
    <w:p w14:paraId="48531941" w14:textId="77777777" w:rsidR="00B04E2F" w:rsidRPr="004F7279" w:rsidRDefault="00B04E2F" w:rsidP="002F46AA">
      <w:pPr>
        <w:pStyle w:val="Prrafodelista"/>
        <w:ind w:left="0" w:right="-91"/>
        <w:rPr>
          <w:rFonts w:ascii="Arial" w:hAnsi="Arial" w:cs="Arial"/>
          <w:color w:val="000000" w:themeColor="text1"/>
        </w:rPr>
      </w:pPr>
    </w:p>
    <w:p w14:paraId="36FCB991" w14:textId="77777777" w:rsidR="00B04E2F" w:rsidRPr="004F7279" w:rsidRDefault="00B04E2F" w:rsidP="002F46AA">
      <w:pPr>
        <w:pStyle w:val="Prrafodelista"/>
        <w:ind w:left="0" w:right="-91"/>
        <w:contextualSpacing/>
        <w:jc w:val="center"/>
        <w:rPr>
          <w:rFonts w:ascii="Arial" w:hAnsi="Arial" w:cs="Arial"/>
          <w:color w:val="000000" w:themeColor="text1"/>
        </w:rPr>
      </w:pPr>
      <w:r w:rsidRPr="004F7279">
        <w:rPr>
          <w:rFonts w:ascii="Arial" w:hAnsi="Arial" w:cs="Arial"/>
          <w:b/>
          <w:bCs/>
          <w:color w:val="000000" w:themeColor="text1"/>
        </w:rPr>
        <w:t>POR TANTO, SE ACUERDA</w:t>
      </w:r>
    </w:p>
    <w:p w14:paraId="1867B92F" w14:textId="77777777" w:rsidR="00B04E2F" w:rsidRPr="004F7279" w:rsidRDefault="00B04E2F" w:rsidP="002F46AA">
      <w:pPr>
        <w:pStyle w:val="Prrafodelista"/>
        <w:ind w:left="0" w:right="-91"/>
        <w:contextualSpacing/>
        <w:jc w:val="center"/>
        <w:rPr>
          <w:rFonts w:ascii="Arial" w:hAnsi="Arial" w:cs="Arial"/>
          <w:b/>
          <w:bCs/>
          <w:color w:val="000000" w:themeColor="text1"/>
        </w:rPr>
      </w:pPr>
    </w:p>
    <w:p w14:paraId="5E37FAD1" w14:textId="77777777" w:rsidR="00B04E2F" w:rsidRPr="004F7279" w:rsidRDefault="00B04E2F" w:rsidP="002F46AA">
      <w:pPr>
        <w:ind w:right="-9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1.- Declarar de Interés Social, el presente acto de titulación.</w:t>
      </w:r>
    </w:p>
    <w:p w14:paraId="249E0D5A" w14:textId="77777777" w:rsidR="00B04E2F" w:rsidRPr="004F7279" w:rsidRDefault="00B04E2F" w:rsidP="002F46AA">
      <w:pPr>
        <w:ind w:right="-91"/>
        <w:jc w:val="both"/>
        <w:rPr>
          <w:rFonts w:ascii="Arial" w:hAnsi="Arial" w:cs="Arial"/>
          <w:color w:val="000000" w:themeColor="text1"/>
          <w:sz w:val="24"/>
          <w:szCs w:val="24"/>
          <w:lang w:val="es-ES_tradnl"/>
        </w:rPr>
      </w:pPr>
    </w:p>
    <w:p w14:paraId="5E72FEF9" w14:textId="211C9A46" w:rsidR="00B04E2F" w:rsidRPr="004F7279" w:rsidRDefault="00B04E2F" w:rsidP="002F46AA">
      <w:pPr>
        <w:pStyle w:val="Textoindependiente"/>
        <w:spacing w:after="0"/>
        <w:ind w:right="-91"/>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2.- Aprobar la segregación y  donación del lote que es parte de la finca inscrita en el Partido de Puntarenas, folio real 0083463-000, con plano catastrado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z w:val="24"/>
          <w:szCs w:val="24"/>
          <w:lang w:val="es-ES_tradnl"/>
        </w:rPr>
        <w:t xml:space="preserve"> 6-1001833-2005 propiedad del Instituto Mixto de Ayuda Social, que se localiza en el Proyecto Las Rosas, Lote S/N, Distrito Buenos Aires, Cantón Buenos Aires, Provincia Puntarenas, con un área de 288,97 M</w:t>
      </w:r>
      <w:r w:rsidRPr="004F7279">
        <w:rPr>
          <w:rFonts w:ascii="Arial" w:hAnsi="Arial" w:cs="Arial"/>
          <w:color w:val="000000" w:themeColor="text1"/>
          <w:sz w:val="24"/>
          <w:szCs w:val="24"/>
          <w:vertAlign w:val="superscript"/>
          <w:lang w:val="es-ES_tradnl"/>
        </w:rPr>
        <w:t>2</w:t>
      </w:r>
      <w:r w:rsidRPr="004F7279">
        <w:rPr>
          <w:rFonts w:ascii="Arial" w:hAnsi="Arial" w:cs="Arial"/>
          <w:color w:val="000000" w:themeColor="text1"/>
          <w:sz w:val="24"/>
          <w:szCs w:val="24"/>
          <w:lang w:val="es-ES_tradnl"/>
        </w:rPr>
        <w:t xml:space="preserve"> y con un valor del lote de ¢10.113.950,00 (diez millones</w:t>
      </w:r>
      <w:r w:rsidR="004142EF">
        <w:rPr>
          <w:rFonts w:ascii="Arial" w:hAnsi="Arial" w:cs="Arial"/>
          <w:color w:val="000000" w:themeColor="text1"/>
          <w:sz w:val="24"/>
          <w:szCs w:val="24"/>
          <w:lang w:val="es-ES_tradnl"/>
        </w:rPr>
        <w:t xml:space="preserve"> ciento </w:t>
      </w:r>
      <w:r w:rsidRPr="004F7279">
        <w:rPr>
          <w:rFonts w:ascii="Arial" w:hAnsi="Arial" w:cs="Arial"/>
          <w:color w:val="000000" w:themeColor="text1"/>
          <w:sz w:val="24"/>
          <w:szCs w:val="24"/>
          <w:lang w:val="es-ES_tradnl"/>
        </w:rPr>
        <w:t xml:space="preserve">trece mil novecientos cincuenta colones exactos) para titular la nuda propiedad a favor del señor Joshua Alberto Ulate Fuentes, cédula de identidad #118260205, reservándose el usufruto a favor de la señora Laura Fuentes Pinzón, cédula de identidad #601690135, sobre toda proporción del inmueble y de forma indefinida. </w:t>
      </w:r>
    </w:p>
    <w:p w14:paraId="7CAC8905" w14:textId="77777777" w:rsidR="00B04E2F" w:rsidRPr="004F7279" w:rsidRDefault="00B04E2F" w:rsidP="002F46AA">
      <w:pPr>
        <w:pStyle w:val="Textoindependiente"/>
        <w:spacing w:after="0"/>
        <w:ind w:right="-91"/>
        <w:jc w:val="both"/>
        <w:rPr>
          <w:rFonts w:ascii="Arial" w:hAnsi="Arial" w:cs="Arial"/>
          <w:color w:val="000000" w:themeColor="text1"/>
          <w:sz w:val="24"/>
          <w:szCs w:val="24"/>
          <w:lang w:val="es-ES_tradnl"/>
        </w:rPr>
      </w:pPr>
    </w:p>
    <w:p w14:paraId="02117A9C" w14:textId="77777777" w:rsidR="00B04E2F" w:rsidRPr="004F7279" w:rsidRDefault="00B04E2F" w:rsidP="002F46AA">
      <w:pPr>
        <w:pStyle w:val="Textoindependiente"/>
        <w:spacing w:after="0"/>
        <w:ind w:right="-91"/>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Dicho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administrativo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realizará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siguientes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pacing w:val="-2"/>
          <w:sz w:val="24"/>
          <w:szCs w:val="24"/>
          <w:lang w:val="es-ES_tradnl"/>
        </w:rPr>
        <w:t>condiciones:</w:t>
      </w:r>
    </w:p>
    <w:p w14:paraId="73995476" w14:textId="77777777" w:rsidR="00B04E2F" w:rsidRPr="004F7279" w:rsidRDefault="00B04E2F" w:rsidP="002F46AA">
      <w:pPr>
        <w:pStyle w:val="Textoindependiente"/>
        <w:spacing w:after="0"/>
        <w:ind w:right="-91"/>
        <w:rPr>
          <w:rFonts w:ascii="Arial" w:hAnsi="Arial" w:cs="Arial"/>
          <w:color w:val="000000" w:themeColor="text1"/>
          <w:sz w:val="24"/>
          <w:szCs w:val="24"/>
          <w:lang w:val="es-ES_tradnl"/>
        </w:rPr>
      </w:pPr>
    </w:p>
    <w:p w14:paraId="5C4A3000" w14:textId="77777777" w:rsidR="00B04E2F" w:rsidRPr="004F7279" w:rsidRDefault="00B04E2F" w:rsidP="6BDD1F38">
      <w:pPr>
        <w:pStyle w:val="Prrafodelista"/>
        <w:widowControl w:val="0"/>
        <w:numPr>
          <w:ilvl w:val="0"/>
          <w:numId w:val="52"/>
        </w:numPr>
        <w:tabs>
          <w:tab w:val="clear" w:pos="0"/>
          <w:tab w:val="num" w:pos="284"/>
        </w:tabs>
        <w:ind w:left="0" w:right="-91" w:firstLine="0"/>
        <w:jc w:val="both"/>
        <w:rPr>
          <w:rFonts w:ascii="Arial" w:hAnsi="Arial" w:cs="Arial"/>
          <w:color w:val="000000" w:themeColor="text1"/>
        </w:rPr>
      </w:pPr>
      <w:r w:rsidRPr="004F7279">
        <w:rPr>
          <w:rFonts w:ascii="Arial" w:hAnsi="Arial" w:cs="Arial"/>
          <w:color w:val="000000" w:themeColor="text1"/>
        </w:rPr>
        <w:t>Dentro</w:t>
      </w:r>
      <w:r w:rsidRPr="004F7279">
        <w:rPr>
          <w:rFonts w:ascii="Arial" w:hAnsi="Arial" w:cs="Arial"/>
          <w:color w:val="000000" w:themeColor="text1"/>
          <w:spacing w:val="-8"/>
        </w:rPr>
        <w:t xml:space="preserve"> </w:t>
      </w:r>
      <w:r w:rsidRPr="004F7279">
        <w:rPr>
          <w:rFonts w:ascii="Arial" w:hAnsi="Arial" w:cs="Arial"/>
          <w:color w:val="000000" w:themeColor="text1"/>
        </w:rPr>
        <w:t>del</w:t>
      </w:r>
      <w:r w:rsidRPr="004F7279">
        <w:rPr>
          <w:rFonts w:ascii="Arial" w:hAnsi="Arial" w:cs="Arial"/>
          <w:color w:val="000000" w:themeColor="text1"/>
          <w:spacing w:val="-9"/>
        </w:rPr>
        <w:t xml:space="preserve"> </w:t>
      </w:r>
      <w:r w:rsidRPr="004F7279">
        <w:rPr>
          <w:rFonts w:ascii="Arial" w:hAnsi="Arial" w:cs="Arial"/>
          <w:color w:val="000000" w:themeColor="text1"/>
        </w:rPr>
        <w:t>acto</w:t>
      </w:r>
      <w:r w:rsidRPr="004F7279">
        <w:rPr>
          <w:rFonts w:ascii="Arial" w:hAnsi="Arial" w:cs="Arial"/>
          <w:color w:val="000000" w:themeColor="text1"/>
          <w:spacing w:val="-7"/>
        </w:rPr>
        <w:t xml:space="preserve"> </w:t>
      </w:r>
      <w:r w:rsidRPr="004F7279">
        <w:rPr>
          <w:rFonts w:ascii="Arial" w:hAnsi="Arial" w:cs="Arial"/>
          <w:color w:val="000000" w:themeColor="text1"/>
        </w:rPr>
        <w:t>notarial</w:t>
      </w:r>
      <w:r w:rsidRPr="004F7279">
        <w:rPr>
          <w:rFonts w:ascii="Arial" w:hAnsi="Arial" w:cs="Arial"/>
          <w:color w:val="000000" w:themeColor="text1"/>
          <w:spacing w:val="-6"/>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traspaso</w:t>
      </w:r>
      <w:r w:rsidRPr="004F7279">
        <w:rPr>
          <w:rFonts w:ascii="Arial" w:hAnsi="Arial" w:cs="Arial"/>
          <w:color w:val="000000" w:themeColor="text1"/>
          <w:spacing w:val="-7"/>
        </w:rPr>
        <w:t xml:space="preserve"> </w:t>
      </w:r>
      <w:r w:rsidRPr="004F7279">
        <w:rPr>
          <w:rFonts w:ascii="Arial" w:hAnsi="Arial" w:cs="Arial"/>
          <w:color w:val="000000" w:themeColor="text1"/>
        </w:rPr>
        <w:t>se</w:t>
      </w:r>
      <w:r w:rsidRPr="004F7279">
        <w:rPr>
          <w:rFonts w:ascii="Arial" w:hAnsi="Arial" w:cs="Arial"/>
          <w:color w:val="000000" w:themeColor="text1"/>
          <w:spacing w:val="-7"/>
        </w:rPr>
        <w:t xml:space="preserve"> </w:t>
      </w:r>
      <w:r w:rsidRPr="004F7279">
        <w:rPr>
          <w:rFonts w:ascii="Arial" w:hAnsi="Arial" w:cs="Arial"/>
          <w:color w:val="000000" w:themeColor="text1"/>
        </w:rPr>
        <w:t>incorporará</w:t>
      </w:r>
      <w:r w:rsidRPr="004F7279">
        <w:rPr>
          <w:rFonts w:ascii="Arial" w:hAnsi="Arial" w:cs="Arial"/>
          <w:color w:val="000000" w:themeColor="text1"/>
          <w:spacing w:val="-5"/>
        </w:rPr>
        <w:t xml:space="preserve"> </w:t>
      </w:r>
      <w:r w:rsidRPr="004F7279">
        <w:rPr>
          <w:rFonts w:ascii="Arial" w:hAnsi="Arial" w:cs="Arial"/>
          <w:color w:val="000000" w:themeColor="text1"/>
        </w:rPr>
        <w:t>una</w:t>
      </w:r>
      <w:r w:rsidRPr="004F7279">
        <w:rPr>
          <w:rFonts w:ascii="Arial" w:hAnsi="Arial" w:cs="Arial"/>
          <w:color w:val="000000" w:themeColor="text1"/>
          <w:spacing w:val="-7"/>
        </w:rPr>
        <w:t xml:space="preserve"> </w:t>
      </w:r>
      <w:r w:rsidRPr="004F7279">
        <w:rPr>
          <w:rFonts w:ascii="Arial" w:hAnsi="Arial" w:cs="Arial"/>
          <w:color w:val="000000" w:themeColor="text1"/>
        </w:rPr>
        <w:t>limitación</w:t>
      </w:r>
      <w:r w:rsidRPr="004F7279">
        <w:rPr>
          <w:rFonts w:ascii="Arial" w:hAnsi="Arial" w:cs="Arial"/>
          <w:color w:val="000000" w:themeColor="text1"/>
          <w:spacing w:val="-7"/>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conformidad</w:t>
      </w:r>
      <w:r w:rsidRPr="004F7279">
        <w:rPr>
          <w:rFonts w:ascii="Arial" w:hAnsi="Arial" w:cs="Arial"/>
          <w:color w:val="000000" w:themeColor="text1"/>
          <w:spacing w:val="-7"/>
        </w:rPr>
        <w:t xml:space="preserve"> </w:t>
      </w:r>
      <w:r w:rsidRPr="004F7279">
        <w:rPr>
          <w:rFonts w:ascii="Arial" w:hAnsi="Arial" w:cs="Arial"/>
          <w:color w:val="000000" w:themeColor="text1"/>
        </w:rPr>
        <w:t xml:space="preserve">con lo establecido en el artículo 3 de la Ley 7151, exceptuando a los beneficiarios que estén sujetos al Decreto </w:t>
      </w:r>
      <w:proofErr w:type="spellStart"/>
      <w:r w:rsidRPr="004F7279">
        <w:rPr>
          <w:rFonts w:ascii="Arial" w:hAnsi="Arial" w:cs="Arial"/>
          <w:color w:val="000000" w:themeColor="text1"/>
        </w:rPr>
        <w:t>Nº</w:t>
      </w:r>
      <w:proofErr w:type="spellEnd"/>
      <w:r w:rsidRPr="004F7279">
        <w:rPr>
          <w:rFonts w:ascii="Arial" w:hAnsi="Arial" w:cs="Arial"/>
          <w:color w:val="000000" w:themeColor="text1"/>
        </w:rPr>
        <w:t xml:space="preserve"> 43492-MTSS-MDHIS, que indica en lo referente a la inscripción de las limitaciones y de la Hipoteca Legal Preferente del Sistema Financiero</w:t>
      </w:r>
      <w:r w:rsidRPr="004F7279">
        <w:rPr>
          <w:rFonts w:ascii="Arial" w:hAnsi="Arial" w:cs="Arial"/>
          <w:color w:val="000000" w:themeColor="text1"/>
          <w:spacing w:val="-2"/>
        </w:rPr>
        <w:t xml:space="preserve"> </w:t>
      </w:r>
      <w:r w:rsidRPr="004F7279">
        <w:rPr>
          <w:rFonts w:ascii="Arial" w:hAnsi="Arial" w:cs="Arial"/>
          <w:color w:val="000000" w:themeColor="text1"/>
        </w:rPr>
        <w:t>Nacional</w:t>
      </w:r>
      <w:r w:rsidRPr="004F7279">
        <w:rPr>
          <w:rFonts w:ascii="Arial" w:hAnsi="Arial" w:cs="Arial"/>
          <w:color w:val="000000" w:themeColor="text1"/>
          <w:spacing w:val="-4"/>
        </w:rPr>
        <w:t xml:space="preserve"> </w:t>
      </w:r>
      <w:r w:rsidRPr="004F7279">
        <w:rPr>
          <w:rFonts w:ascii="Arial" w:hAnsi="Arial" w:cs="Arial"/>
          <w:color w:val="000000" w:themeColor="text1"/>
        </w:rPr>
        <w:t>para</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Vivienda,</w:t>
      </w:r>
      <w:r w:rsidRPr="004F7279">
        <w:rPr>
          <w:rFonts w:ascii="Arial" w:hAnsi="Arial" w:cs="Arial"/>
          <w:color w:val="000000" w:themeColor="text1"/>
          <w:spacing w:val="-3"/>
        </w:rPr>
        <w:t xml:space="preserve"> </w:t>
      </w:r>
      <w:r w:rsidRPr="004F7279">
        <w:rPr>
          <w:rFonts w:ascii="Arial" w:hAnsi="Arial" w:cs="Arial"/>
          <w:color w:val="000000" w:themeColor="text1"/>
        </w:rPr>
        <w:t>en</w:t>
      </w:r>
      <w:r w:rsidRPr="004F7279">
        <w:rPr>
          <w:rFonts w:ascii="Arial" w:hAnsi="Arial" w:cs="Arial"/>
          <w:color w:val="000000" w:themeColor="text1"/>
          <w:spacing w:val="-4"/>
        </w:rPr>
        <w:t xml:space="preserve"> </w:t>
      </w:r>
      <w:r w:rsidRPr="004F7279">
        <w:rPr>
          <w:rFonts w:ascii="Arial" w:hAnsi="Arial" w:cs="Arial"/>
          <w:color w:val="000000" w:themeColor="text1"/>
        </w:rPr>
        <w:t>el</w:t>
      </w:r>
      <w:r w:rsidRPr="004F7279">
        <w:rPr>
          <w:rFonts w:ascii="Arial" w:hAnsi="Arial" w:cs="Arial"/>
          <w:color w:val="000000" w:themeColor="text1"/>
          <w:spacing w:val="-3"/>
        </w:rPr>
        <w:t xml:space="preserve"> </w:t>
      </w:r>
      <w:r w:rsidRPr="004F7279">
        <w:rPr>
          <w:rFonts w:ascii="Arial" w:hAnsi="Arial" w:cs="Arial"/>
          <w:color w:val="000000" w:themeColor="text1"/>
        </w:rPr>
        <w:t>Registro</w:t>
      </w:r>
      <w:r w:rsidRPr="004F7279">
        <w:rPr>
          <w:rFonts w:ascii="Arial" w:hAnsi="Arial" w:cs="Arial"/>
          <w:color w:val="000000" w:themeColor="text1"/>
          <w:spacing w:val="-2"/>
        </w:rPr>
        <w:t xml:space="preserve"> </w:t>
      </w:r>
      <w:r w:rsidRPr="004F7279">
        <w:rPr>
          <w:rFonts w:ascii="Arial" w:hAnsi="Arial" w:cs="Arial"/>
          <w:color w:val="000000" w:themeColor="text1"/>
        </w:rPr>
        <w:t>Público</w:t>
      </w:r>
      <w:r w:rsidRPr="004F7279">
        <w:rPr>
          <w:rFonts w:ascii="Arial" w:hAnsi="Arial" w:cs="Arial"/>
          <w:color w:val="000000" w:themeColor="text1"/>
          <w:spacing w:val="-3"/>
        </w:rPr>
        <w:t xml:space="preserve"> </w:t>
      </w:r>
      <w:r w:rsidRPr="004F7279">
        <w:rPr>
          <w:rFonts w:ascii="Arial" w:hAnsi="Arial" w:cs="Arial"/>
          <w:color w:val="000000" w:themeColor="text1"/>
        </w:rPr>
        <w:t>de</w:t>
      </w:r>
      <w:r w:rsidRPr="004F7279">
        <w:rPr>
          <w:rFonts w:ascii="Arial" w:hAnsi="Arial" w:cs="Arial"/>
          <w:color w:val="000000" w:themeColor="text1"/>
          <w:spacing w:val="-2"/>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Propiedad,</w:t>
      </w:r>
      <w:r w:rsidRPr="004F7279">
        <w:rPr>
          <w:rFonts w:ascii="Arial" w:hAnsi="Arial" w:cs="Arial"/>
          <w:color w:val="000000" w:themeColor="text1"/>
          <w:spacing w:val="-2"/>
        </w:rPr>
        <w:t xml:space="preserve"> </w:t>
      </w:r>
      <w:r w:rsidRPr="004F7279">
        <w:rPr>
          <w:rFonts w:ascii="Arial" w:hAnsi="Arial" w:cs="Arial"/>
          <w:color w:val="000000" w:themeColor="text1"/>
        </w:rPr>
        <w:t>cuando el beneficiario opte para el bono familiar para la vivienda total, sin crédito, no se requerirá autorización previa del Consejo Directivo del IMAS.</w:t>
      </w:r>
    </w:p>
    <w:p w14:paraId="25204798" w14:textId="77777777" w:rsidR="00B04E2F" w:rsidRPr="004F7279" w:rsidRDefault="00B04E2F" w:rsidP="002F46AA">
      <w:pPr>
        <w:pStyle w:val="Prrafodelista"/>
        <w:widowControl w:val="0"/>
        <w:tabs>
          <w:tab w:val="left" w:pos="-76"/>
          <w:tab w:val="num" w:pos="284"/>
        </w:tabs>
        <w:ind w:left="0" w:right="-91"/>
        <w:jc w:val="both"/>
        <w:rPr>
          <w:rFonts w:ascii="Arial" w:hAnsi="Arial" w:cs="Arial"/>
          <w:color w:val="000000" w:themeColor="text1"/>
        </w:rPr>
      </w:pPr>
    </w:p>
    <w:p w14:paraId="626752A8" w14:textId="77777777" w:rsidR="00B04E2F" w:rsidRPr="004F7279" w:rsidRDefault="00B04E2F" w:rsidP="002F46AA">
      <w:pPr>
        <w:pStyle w:val="Prrafodelista"/>
        <w:widowControl w:val="0"/>
        <w:numPr>
          <w:ilvl w:val="0"/>
          <w:numId w:val="52"/>
        </w:numPr>
        <w:tabs>
          <w:tab w:val="clear" w:pos="0"/>
          <w:tab w:val="num" w:pos="284"/>
        </w:tabs>
        <w:ind w:left="0" w:right="-91" w:firstLine="0"/>
        <w:jc w:val="both"/>
        <w:rPr>
          <w:rFonts w:ascii="Arial" w:hAnsi="Arial" w:cs="Arial"/>
          <w:color w:val="000000" w:themeColor="text1"/>
        </w:rPr>
      </w:pPr>
      <w:r w:rsidRPr="004F7279">
        <w:rPr>
          <w:rFonts w:ascii="Arial" w:hAnsi="Arial" w:cs="Arial"/>
          <w:color w:val="000000" w:themeColor="text1"/>
        </w:rPr>
        <w:t>Los</w:t>
      </w:r>
      <w:r w:rsidRPr="004F7279">
        <w:rPr>
          <w:rFonts w:ascii="Arial" w:hAnsi="Arial" w:cs="Arial"/>
          <w:color w:val="000000" w:themeColor="text1"/>
          <w:spacing w:val="-3"/>
        </w:rPr>
        <w:t xml:space="preserve"> </w:t>
      </w:r>
      <w:r w:rsidRPr="004F7279">
        <w:rPr>
          <w:rFonts w:ascii="Arial" w:hAnsi="Arial" w:cs="Arial"/>
          <w:color w:val="000000" w:themeColor="text1"/>
        </w:rPr>
        <w:t>gastos</w:t>
      </w:r>
      <w:r w:rsidRPr="004F7279">
        <w:rPr>
          <w:rFonts w:ascii="Arial" w:hAnsi="Arial" w:cs="Arial"/>
          <w:color w:val="000000" w:themeColor="text1"/>
          <w:spacing w:val="-5"/>
        </w:rPr>
        <w:t xml:space="preserve"> </w:t>
      </w:r>
      <w:r w:rsidRPr="004F7279">
        <w:rPr>
          <w:rFonts w:ascii="Arial" w:hAnsi="Arial" w:cs="Arial"/>
          <w:color w:val="000000" w:themeColor="text1"/>
        </w:rPr>
        <w:t>notariales</w:t>
      </w:r>
      <w:r w:rsidRPr="004F7279">
        <w:rPr>
          <w:rFonts w:ascii="Arial" w:hAnsi="Arial" w:cs="Arial"/>
          <w:color w:val="000000" w:themeColor="text1"/>
          <w:spacing w:val="-3"/>
        </w:rPr>
        <w:t xml:space="preserve"> </w:t>
      </w:r>
      <w:r w:rsidRPr="004F7279">
        <w:rPr>
          <w:rFonts w:ascii="Arial" w:hAnsi="Arial" w:cs="Arial"/>
          <w:color w:val="000000" w:themeColor="text1"/>
        </w:rPr>
        <w:t>por</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formalización</w:t>
      </w:r>
      <w:r w:rsidRPr="004F7279">
        <w:rPr>
          <w:rFonts w:ascii="Arial" w:hAnsi="Arial" w:cs="Arial"/>
          <w:color w:val="000000" w:themeColor="text1"/>
          <w:spacing w:val="-1"/>
        </w:rPr>
        <w:t xml:space="preserve"> </w:t>
      </w:r>
      <w:r w:rsidRPr="004F7279">
        <w:rPr>
          <w:rFonts w:ascii="Arial" w:hAnsi="Arial" w:cs="Arial"/>
          <w:color w:val="000000" w:themeColor="text1"/>
        </w:rPr>
        <w:t>de</w:t>
      </w:r>
      <w:r w:rsidRPr="004F7279">
        <w:rPr>
          <w:rFonts w:ascii="Arial" w:hAnsi="Arial" w:cs="Arial"/>
          <w:color w:val="000000" w:themeColor="text1"/>
          <w:spacing w:val="-4"/>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escritura</w:t>
      </w:r>
      <w:r w:rsidRPr="004F7279">
        <w:rPr>
          <w:rFonts w:ascii="Arial" w:hAnsi="Arial" w:cs="Arial"/>
          <w:color w:val="000000" w:themeColor="text1"/>
          <w:spacing w:val="-2"/>
        </w:rPr>
        <w:t xml:space="preserve"> </w:t>
      </w:r>
      <w:r w:rsidRPr="004F7279">
        <w:rPr>
          <w:rFonts w:ascii="Arial" w:hAnsi="Arial" w:cs="Arial"/>
          <w:color w:val="000000" w:themeColor="text1"/>
        </w:rPr>
        <w:t>los</w:t>
      </w:r>
      <w:r w:rsidRPr="004F7279">
        <w:rPr>
          <w:rFonts w:ascii="Arial" w:hAnsi="Arial" w:cs="Arial"/>
          <w:color w:val="000000" w:themeColor="text1"/>
          <w:spacing w:val="-5"/>
        </w:rPr>
        <w:t xml:space="preserve"> </w:t>
      </w:r>
      <w:r w:rsidRPr="004F7279">
        <w:rPr>
          <w:rFonts w:ascii="Arial" w:hAnsi="Arial" w:cs="Arial"/>
          <w:color w:val="000000" w:themeColor="text1"/>
        </w:rPr>
        <w:t>cubrirá la Institución.</w:t>
      </w:r>
    </w:p>
    <w:p w14:paraId="13E17AD7" w14:textId="77777777" w:rsidR="00B04E2F" w:rsidRPr="004F7279" w:rsidRDefault="00B04E2F"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216E3BD5" w14:textId="77777777" w:rsidR="008618DB"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8618DB" w:rsidRPr="004F7279">
        <w:rPr>
          <w:rFonts w:ascii="Arial" w:eastAsia="Segoe UI" w:hAnsi="Arial" w:cs="Arial"/>
          <w:color w:val="000000" w:themeColor="text1"/>
          <w:sz w:val="24"/>
          <w:szCs w:val="24"/>
          <w:lang w:val="es-ES_tradnl"/>
        </w:rPr>
        <w:t>Muchas gracias.</w:t>
      </w:r>
    </w:p>
    <w:p w14:paraId="40EC70FB" w14:textId="77777777" w:rsidR="008618DB" w:rsidRPr="004F7279" w:rsidRDefault="008618DB"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107D6D5D" w14:textId="65022283" w:rsidR="004C6883" w:rsidRPr="004F7279" w:rsidRDefault="008618DB" w:rsidP="002F46A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lang w:val="es-ES_tradnl"/>
        </w:rPr>
      </w:pPr>
      <w:r w:rsidRPr="004F7279">
        <w:rPr>
          <w:rFonts w:ascii="Arial" w:eastAsia="Segoe UI" w:hAnsi="Arial" w:cs="Arial"/>
          <w:color w:val="000000" w:themeColor="text1"/>
          <w:sz w:val="24"/>
          <w:szCs w:val="24"/>
          <w:lang w:val="es-ES_tradnl"/>
        </w:rPr>
        <w:t>Procedemos con la votación. Levantamos la mano los que estamos a favor</w:t>
      </w:r>
      <w:r w:rsidR="00AF0BF8" w:rsidRPr="004F7279">
        <w:rPr>
          <w:rFonts w:ascii="Arial" w:eastAsia="Segoe UI" w:hAnsi="Arial" w:cs="Arial"/>
          <w:color w:val="000000" w:themeColor="text1"/>
          <w:sz w:val="24"/>
          <w:szCs w:val="24"/>
          <w:lang w:val="es-ES_tradnl"/>
        </w:rPr>
        <w:t>. Y, la dejamos para la firmeza.</w:t>
      </w:r>
      <w:r w:rsidRPr="004F7279">
        <w:rPr>
          <w:rFonts w:ascii="Arial" w:eastAsia="Segoe UI" w:hAnsi="Arial" w:cs="Arial"/>
          <w:color w:val="000000" w:themeColor="text1"/>
          <w:sz w:val="24"/>
          <w:szCs w:val="24"/>
          <w:lang w:val="es-ES_tradnl"/>
        </w:rPr>
        <w:br/>
      </w:r>
    </w:p>
    <w:p w14:paraId="36D93E0F"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472EA4E8"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637941DA" w14:textId="77777777"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Aprobado por unanimidad.</w:t>
      </w:r>
    </w:p>
    <w:p w14:paraId="05CE109C" w14:textId="77777777" w:rsidR="00CC5F75" w:rsidRPr="004F7279" w:rsidRDefault="00CC5F75"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6B6AD5E2" w14:textId="6D39B1B1" w:rsidR="004C6883" w:rsidRPr="004F7279" w:rsidRDefault="00B04E2F"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64DED2E6" w14:textId="77777777" w:rsidR="004C6883"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lastRenderedPageBreak/>
        <w:t xml:space="preserve">Plano catastrado No. </w:t>
      </w:r>
      <w:r w:rsidRPr="004F7279">
        <w:rPr>
          <w:rFonts w:ascii="Arial" w:hAnsi="Arial" w:cs="Arial"/>
          <w:b/>
          <w:bCs/>
          <w:color w:val="000000" w:themeColor="text1"/>
          <w:lang w:eastAsia="x-none"/>
        </w:rPr>
        <w:t xml:space="preserve">6-1002035-2005 </w:t>
      </w:r>
    </w:p>
    <w:p w14:paraId="76CDB60D" w14:textId="77777777" w:rsidR="0028552A" w:rsidRPr="004F7279" w:rsidRDefault="0028552A" w:rsidP="002F46AA">
      <w:pPr>
        <w:pStyle w:val="Prrafodelista"/>
        <w:widowControl w:val="0"/>
        <w:suppressAutoHyphens/>
        <w:ind w:left="0"/>
        <w:jc w:val="both"/>
        <w:rPr>
          <w:rFonts w:ascii="Arial" w:hAnsi="Arial" w:cs="Arial"/>
          <w:b/>
          <w:bCs/>
          <w:color w:val="000000" w:themeColor="text1"/>
          <w:lang w:eastAsia="en-US"/>
        </w:rPr>
      </w:pPr>
    </w:p>
    <w:p w14:paraId="6676FF05" w14:textId="7B325644" w:rsidR="004C6883"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9F20FC" w:rsidRPr="004F7279">
        <w:rPr>
          <w:rFonts w:ascii="Arial" w:hAnsi="Arial" w:cs="Arial"/>
          <w:color w:val="000000" w:themeColor="text1"/>
          <w:lang w:eastAsia="en-US"/>
        </w:rPr>
        <w:t>Doy lectura.</w:t>
      </w:r>
    </w:p>
    <w:p w14:paraId="011481A0" w14:textId="77777777" w:rsidR="004C6883" w:rsidRPr="004F7279" w:rsidRDefault="004C6883" w:rsidP="002F46AA">
      <w:pPr>
        <w:pStyle w:val="Prrafodelista"/>
        <w:widowControl w:val="0"/>
        <w:suppressAutoHyphens/>
        <w:ind w:left="0"/>
        <w:jc w:val="both"/>
        <w:rPr>
          <w:rFonts w:ascii="Arial" w:hAnsi="Arial" w:cs="Arial"/>
          <w:b/>
          <w:bCs/>
          <w:color w:val="000000" w:themeColor="text1"/>
        </w:rPr>
      </w:pPr>
    </w:p>
    <w:p w14:paraId="47B7B99A" w14:textId="7F18BBE2"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210-05-2026</w:t>
      </w:r>
    </w:p>
    <w:p w14:paraId="284EC313" w14:textId="77777777" w:rsidR="00B04E2F" w:rsidRPr="004F7279" w:rsidRDefault="00B04E2F" w:rsidP="002F46AA">
      <w:pPr>
        <w:ind w:right="-234"/>
        <w:jc w:val="center"/>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709E6699" w14:textId="77777777" w:rsidR="00B04E2F" w:rsidRPr="004F7279" w:rsidRDefault="00B04E2F" w:rsidP="002F46AA">
      <w:pPr>
        <w:ind w:right="-234"/>
        <w:jc w:val="center"/>
        <w:rPr>
          <w:rFonts w:ascii="Arial" w:hAnsi="Arial" w:cs="Arial"/>
          <w:b/>
          <w:color w:val="000000" w:themeColor="text1"/>
          <w:sz w:val="24"/>
          <w:szCs w:val="24"/>
          <w:lang w:val="es-ES_tradnl"/>
        </w:rPr>
      </w:pPr>
    </w:p>
    <w:p w14:paraId="07D2EC5A"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PRIMERO: </w:t>
      </w:r>
      <w:r w:rsidRPr="004F7279">
        <w:rPr>
          <w:rFonts w:ascii="Arial" w:hAnsi="Arial" w:cs="Arial"/>
          <w:bCs/>
          <w:color w:val="000000" w:themeColor="text1"/>
          <w:sz w:val="24"/>
          <w:szCs w:val="24"/>
          <w:lang w:val="es-ES_tradnl"/>
        </w:rPr>
        <w:t xml:space="preserve">Que de conformidad con lo dispuesto en las leyes 7083, 7151 y 7154, el Instituto Mixto de Ayuda Social se encuentra facultado para segregar y traspasar sus </w:t>
      </w:r>
      <w:r w:rsidRPr="004F7279">
        <w:rPr>
          <w:rFonts w:ascii="Arial" w:hAnsi="Arial" w:cs="Arial"/>
          <w:color w:val="000000" w:themeColor="text1"/>
          <w:sz w:val="24"/>
          <w:szCs w:val="24"/>
          <w:lang w:val="es-ES_tradnl"/>
        </w:rPr>
        <w:t>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41C1FA68" w14:textId="77777777" w:rsidR="00B04E2F" w:rsidRPr="004F7279" w:rsidRDefault="00B04E2F" w:rsidP="002F46AA">
      <w:pPr>
        <w:ind w:right="-234"/>
        <w:jc w:val="both"/>
        <w:rPr>
          <w:rFonts w:ascii="Arial" w:hAnsi="Arial" w:cs="Arial"/>
          <w:color w:val="000000" w:themeColor="text1"/>
          <w:sz w:val="24"/>
          <w:szCs w:val="24"/>
          <w:lang w:val="es-ES_tradnl"/>
        </w:rPr>
      </w:pPr>
    </w:p>
    <w:p w14:paraId="49B04D16"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0B8A0EA6" w14:textId="77777777" w:rsidR="00B04E2F" w:rsidRPr="004F7279" w:rsidRDefault="00B04E2F" w:rsidP="002F46AA">
      <w:pPr>
        <w:ind w:right="-234"/>
        <w:jc w:val="both"/>
        <w:rPr>
          <w:rFonts w:ascii="Arial" w:hAnsi="Arial" w:cs="Arial"/>
          <w:color w:val="000000" w:themeColor="text1"/>
          <w:sz w:val="24"/>
          <w:szCs w:val="24"/>
          <w:lang w:val="es-ES_tradnl"/>
        </w:rPr>
      </w:pPr>
    </w:p>
    <w:p w14:paraId="4A60BEFC" w14:textId="77777777" w:rsidR="00B04E2F" w:rsidRPr="004F7279" w:rsidRDefault="00B04E2F" w:rsidP="002F46AA">
      <w:pPr>
        <w:pStyle w:val="Textoindependiente"/>
        <w:spacing w:after="0"/>
        <w:ind w:right="-234"/>
        <w:jc w:val="both"/>
        <w:rPr>
          <w:rFonts w:ascii="Arial" w:hAnsi="Arial" w:cs="Arial"/>
          <w:color w:val="000000" w:themeColor="text1"/>
          <w:w w:val="105"/>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bCs/>
          <w:color w:val="000000" w:themeColor="text1"/>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7C8BAABA"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p>
    <w:p w14:paraId="152191F7"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Mediante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Boleta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Solicitud</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Suscripción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se solicita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 xml:space="preserve">titular la nuda propiedad a favor de la señora </w:t>
      </w:r>
      <w:proofErr w:type="spellStart"/>
      <w:r w:rsidRPr="004F7279">
        <w:rPr>
          <w:rFonts w:ascii="Arial" w:hAnsi="Arial" w:cs="Arial"/>
          <w:color w:val="000000" w:themeColor="text1"/>
          <w:sz w:val="24"/>
          <w:szCs w:val="24"/>
          <w:lang w:val="es-ES_tradnl"/>
        </w:rPr>
        <w:t>Jeimy</w:t>
      </w:r>
      <w:proofErr w:type="spellEnd"/>
      <w:r w:rsidRPr="004F7279">
        <w:rPr>
          <w:rFonts w:ascii="Arial" w:hAnsi="Arial" w:cs="Arial"/>
          <w:color w:val="000000" w:themeColor="text1"/>
          <w:sz w:val="24"/>
          <w:szCs w:val="24"/>
          <w:lang w:val="es-ES_tradnl"/>
        </w:rPr>
        <w:t xml:space="preserve"> Vanessa Lezcano Cubillo, cédula de identidad #112930398, reservándose el usufruto a favor del señor Alfredo Lezcano Fallas, cédula de identidad #601210164 y de la señora María Zeneida Cubillo Vargas, cédula de identidad #601780179, sobre toda proporción del inmueble y de forma indefinida. Nota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fecha</w:t>
      </w:r>
      <w:r w:rsidRPr="004F7279">
        <w:rPr>
          <w:rFonts w:ascii="Arial" w:hAnsi="Arial" w:cs="Arial"/>
          <w:color w:val="000000" w:themeColor="text1"/>
          <w:spacing w:val="-7"/>
          <w:sz w:val="24"/>
          <w:szCs w:val="24"/>
          <w:lang w:val="es-ES_tradnl"/>
        </w:rPr>
        <w:t xml:space="preserve"> 16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7"/>
          <w:sz w:val="24"/>
          <w:szCs w:val="24"/>
          <w:lang w:val="es-ES_tradnl"/>
        </w:rPr>
        <w:t xml:space="preserve"> septiembre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2025,</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folio</w:t>
      </w:r>
      <w:r w:rsidRPr="004F7279">
        <w:rPr>
          <w:rFonts w:ascii="Arial" w:hAnsi="Arial" w:cs="Arial"/>
          <w:color w:val="000000" w:themeColor="text1"/>
          <w:spacing w:val="-7"/>
          <w:sz w:val="24"/>
          <w:szCs w:val="24"/>
          <w:lang w:val="es-ES_tradnl"/>
        </w:rPr>
        <w:t xml:space="preserve"> 0035</w:t>
      </w:r>
      <w:r w:rsidRPr="004F7279">
        <w:rPr>
          <w:rFonts w:ascii="Arial" w:hAnsi="Arial" w:cs="Arial"/>
          <w:color w:val="000000" w:themeColor="text1"/>
          <w:sz w:val="24"/>
          <w:szCs w:val="24"/>
          <w:lang w:val="es-ES_tradnl"/>
        </w:rPr>
        <w:t>,</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expediente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digital #424303.</w:t>
      </w:r>
    </w:p>
    <w:p w14:paraId="6E5C7867" w14:textId="77777777" w:rsidR="00B04E2F" w:rsidRPr="004F7279" w:rsidRDefault="00B04E2F" w:rsidP="002F46AA">
      <w:pPr>
        <w:pStyle w:val="Prrafodelista"/>
        <w:ind w:left="0" w:right="-234"/>
        <w:contextualSpacing/>
        <w:jc w:val="center"/>
        <w:rPr>
          <w:rFonts w:ascii="Arial" w:hAnsi="Arial" w:cs="Arial"/>
          <w:color w:val="000000" w:themeColor="text1"/>
        </w:rPr>
      </w:pPr>
      <w:r w:rsidRPr="004F7279">
        <w:rPr>
          <w:rFonts w:ascii="Arial" w:hAnsi="Arial" w:cs="Arial"/>
          <w:b/>
          <w:bCs/>
          <w:color w:val="000000" w:themeColor="text1"/>
        </w:rPr>
        <w:t>CONSIDERANDO</w:t>
      </w:r>
    </w:p>
    <w:p w14:paraId="74697199" w14:textId="77777777" w:rsidR="00B04E2F" w:rsidRPr="004F7279" w:rsidRDefault="00B04E2F" w:rsidP="002F46AA">
      <w:pPr>
        <w:pStyle w:val="Prrafodelista"/>
        <w:widowControl w:val="0"/>
        <w:tabs>
          <w:tab w:val="left" w:pos="142"/>
          <w:tab w:val="left" w:pos="284"/>
        </w:tabs>
        <w:ind w:left="0" w:right="-234"/>
        <w:jc w:val="both"/>
        <w:rPr>
          <w:rFonts w:ascii="Arial" w:hAnsi="Arial" w:cs="Arial"/>
          <w:b/>
          <w:bCs/>
          <w:color w:val="000000" w:themeColor="text1"/>
        </w:rPr>
      </w:pPr>
    </w:p>
    <w:p w14:paraId="034278CF" w14:textId="77777777" w:rsidR="00B04E2F" w:rsidRPr="004F7279" w:rsidRDefault="00B04E2F" w:rsidP="002F46AA">
      <w:pPr>
        <w:pStyle w:val="Prrafodelista"/>
        <w:widowControl w:val="0"/>
        <w:numPr>
          <w:ilvl w:val="0"/>
          <w:numId w:val="53"/>
        </w:numPr>
        <w:tabs>
          <w:tab w:val="left" w:pos="142"/>
          <w:tab w:val="left" w:pos="284"/>
        </w:tabs>
        <w:ind w:left="0" w:right="-234" w:firstLine="0"/>
        <w:jc w:val="both"/>
        <w:rPr>
          <w:rFonts w:ascii="Arial" w:hAnsi="Arial" w:cs="Arial"/>
          <w:color w:val="000000" w:themeColor="text1"/>
        </w:rPr>
      </w:pPr>
      <w:r w:rsidRPr="004F7279">
        <w:rPr>
          <w:rFonts w:ascii="Arial" w:hAnsi="Arial" w:cs="Arial"/>
          <w:color w:val="000000" w:themeColor="text1"/>
        </w:rPr>
        <w:t>El Informe Técnico Social (ITS) contenido en el expediente digital #424303, contiene información sobre la conformación del hogar, salud, educación, ingresos económicos, posesión del inmueble por parte de la familia, personas que residen en el terreno, propiedades registradas a nombre de las personas integrantes de la familia en el Registro Nacional, así como la condición de pobreza según los parámetros de SINIRUBE  además de cumplir con los requisitos técnicos y sociales corroborados por parte del Departamento de Desarrollo Socio Productivo y Comunal y la Dirección de Desarrollo Social, así como el cumplimiento de los requisitos jurídicos, verificados por parte de la Asesoría Jurídica.</w:t>
      </w:r>
    </w:p>
    <w:p w14:paraId="1E608E36" w14:textId="77777777" w:rsidR="00B04E2F" w:rsidRPr="004F7279" w:rsidRDefault="00B04E2F" w:rsidP="002F46AA">
      <w:pPr>
        <w:pStyle w:val="Prrafodelista"/>
        <w:widowControl w:val="0"/>
        <w:tabs>
          <w:tab w:val="left" w:pos="142"/>
          <w:tab w:val="left" w:pos="284"/>
        </w:tabs>
        <w:ind w:left="0" w:right="-234"/>
        <w:jc w:val="both"/>
        <w:rPr>
          <w:rFonts w:ascii="Arial" w:hAnsi="Arial" w:cs="Arial"/>
          <w:color w:val="000000" w:themeColor="text1"/>
        </w:rPr>
      </w:pPr>
    </w:p>
    <w:p w14:paraId="31D554E9" w14:textId="77777777" w:rsidR="00B04E2F" w:rsidRPr="004F7279" w:rsidRDefault="00B04E2F" w:rsidP="002F46AA">
      <w:pPr>
        <w:pStyle w:val="Prrafodelista"/>
        <w:widowControl w:val="0"/>
        <w:numPr>
          <w:ilvl w:val="0"/>
          <w:numId w:val="53"/>
        </w:numPr>
        <w:tabs>
          <w:tab w:val="left" w:pos="142"/>
          <w:tab w:val="left" w:pos="284"/>
        </w:tabs>
        <w:ind w:left="0" w:right="-234" w:firstLine="0"/>
        <w:jc w:val="both"/>
        <w:rPr>
          <w:rFonts w:ascii="Arial" w:hAnsi="Arial" w:cs="Arial"/>
          <w:color w:val="000000" w:themeColor="text1"/>
        </w:rPr>
      </w:pPr>
      <w:r w:rsidRPr="004F7279">
        <w:rPr>
          <w:rFonts w:ascii="Arial" w:hAnsi="Arial" w:cs="Arial"/>
          <w:color w:val="000000" w:themeColor="text1"/>
        </w:rPr>
        <w:t xml:space="preserve">La Profesional en Desarrollo Social, la Licda. </w:t>
      </w:r>
      <w:proofErr w:type="spellStart"/>
      <w:r w:rsidRPr="004F7279">
        <w:rPr>
          <w:rFonts w:ascii="Arial" w:hAnsi="Arial" w:cs="Arial"/>
          <w:color w:val="000000" w:themeColor="text1"/>
        </w:rPr>
        <w:t>Yorlin</w:t>
      </w:r>
      <w:proofErr w:type="spellEnd"/>
      <w:r w:rsidRPr="004F7279">
        <w:rPr>
          <w:rFonts w:ascii="Arial" w:hAnsi="Arial" w:cs="Arial"/>
          <w:color w:val="000000" w:themeColor="text1"/>
        </w:rPr>
        <w:t xml:space="preserve"> María Rojas Fallas, recomienda proceder con la titulación en modalidad gratuita del inmueble a favor de la familia y que </w:t>
      </w:r>
      <w:r w:rsidRPr="004F7279">
        <w:rPr>
          <w:rFonts w:ascii="Arial" w:hAnsi="Arial" w:cs="Arial"/>
          <w:color w:val="000000" w:themeColor="text1"/>
        </w:rPr>
        <w:lastRenderedPageBreak/>
        <w:t>los gastos notariales sean asumidos por la Institución (recomendación textual del ITS).</w:t>
      </w:r>
    </w:p>
    <w:p w14:paraId="60274A81" w14:textId="77777777" w:rsidR="00B04E2F" w:rsidRPr="004F7279" w:rsidRDefault="00B04E2F" w:rsidP="002F46AA">
      <w:pPr>
        <w:pStyle w:val="Prrafodelista"/>
        <w:ind w:left="0"/>
        <w:rPr>
          <w:rFonts w:ascii="Arial" w:hAnsi="Arial" w:cs="Arial"/>
          <w:color w:val="000000" w:themeColor="text1"/>
        </w:rPr>
      </w:pPr>
    </w:p>
    <w:p w14:paraId="7FB63DCF" w14:textId="0F365130" w:rsidR="00B04E2F" w:rsidRPr="004F7279" w:rsidRDefault="00B04E2F" w:rsidP="002F46AA">
      <w:pPr>
        <w:pStyle w:val="Prrafodelista"/>
        <w:widowControl w:val="0"/>
        <w:numPr>
          <w:ilvl w:val="0"/>
          <w:numId w:val="53"/>
        </w:numPr>
        <w:tabs>
          <w:tab w:val="left" w:pos="142"/>
          <w:tab w:val="left" w:pos="284"/>
        </w:tabs>
        <w:ind w:left="0" w:right="-234" w:firstLine="0"/>
        <w:jc w:val="both"/>
        <w:rPr>
          <w:rFonts w:ascii="Arial" w:hAnsi="Arial" w:cs="Arial"/>
          <w:color w:val="000000" w:themeColor="text1"/>
        </w:rPr>
      </w:pPr>
      <w:r w:rsidRPr="004F7279">
        <w:rPr>
          <w:rFonts w:ascii="Arial" w:hAnsi="Arial" w:cs="Arial"/>
          <w:color w:val="000000" w:themeColor="text1"/>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65D3A58E" w14:textId="77777777" w:rsidR="00B04E2F" w:rsidRPr="004F7279" w:rsidRDefault="00B04E2F" w:rsidP="002F46AA">
      <w:pPr>
        <w:pStyle w:val="Prrafodelista"/>
        <w:ind w:left="0"/>
        <w:rPr>
          <w:rFonts w:ascii="Arial" w:hAnsi="Arial" w:cs="Arial"/>
          <w:color w:val="000000" w:themeColor="text1"/>
        </w:rPr>
      </w:pPr>
    </w:p>
    <w:p w14:paraId="0D6E2E1B" w14:textId="77777777" w:rsidR="00B04E2F" w:rsidRPr="004F7279" w:rsidRDefault="00B04E2F" w:rsidP="002F46AA">
      <w:pPr>
        <w:pStyle w:val="Prrafodelista"/>
        <w:ind w:left="0" w:right="-234"/>
        <w:contextualSpacing/>
        <w:jc w:val="center"/>
        <w:rPr>
          <w:rFonts w:ascii="Arial" w:hAnsi="Arial" w:cs="Arial"/>
          <w:color w:val="000000" w:themeColor="text1"/>
        </w:rPr>
      </w:pPr>
      <w:r w:rsidRPr="004F7279">
        <w:rPr>
          <w:rFonts w:ascii="Arial" w:hAnsi="Arial" w:cs="Arial"/>
          <w:b/>
          <w:bCs/>
          <w:color w:val="000000" w:themeColor="text1"/>
        </w:rPr>
        <w:t>POR TANTO, SE ACUERDA</w:t>
      </w:r>
    </w:p>
    <w:p w14:paraId="56EB77AE" w14:textId="77777777" w:rsidR="00B04E2F" w:rsidRPr="004F7279" w:rsidRDefault="00B04E2F" w:rsidP="002F46AA">
      <w:pPr>
        <w:pStyle w:val="Prrafodelista"/>
        <w:ind w:left="0" w:right="-234"/>
        <w:contextualSpacing/>
        <w:jc w:val="center"/>
        <w:rPr>
          <w:rFonts w:ascii="Arial" w:hAnsi="Arial" w:cs="Arial"/>
          <w:b/>
          <w:bCs/>
          <w:color w:val="000000" w:themeColor="text1"/>
        </w:rPr>
      </w:pPr>
    </w:p>
    <w:p w14:paraId="225B3F0E" w14:textId="77777777" w:rsidR="00B04E2F" w:rsidRPr="004F7279" w:rsidRDefault="00B04E2F" w:rsidP="002F46AA">
      <w:pPr>
        <w:ind w:right="-234"/>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rPr>
        <w:t xml:space="preserve">1.- </w:t>
      </w:r>
      <w:r w:rsidRPr="004F7279">
        <w:rPr>
          <w:rFonts w:ascii="Arial" w:hAnsi="Arial" w:cs="Arial"/>
          <w:color w:val="000000" w:themeColor="text1"/>
          <w:sz w:val="24"/>
          <w:szCs w:val="24"/>
          <w:lang w:val="es-ES_tradnl" w:eastAsia="x-none"/>
        </w:rPr>
        <w:t>Declarar de Interés Social, el presente acto de titulación.</w:t>
      </w:r>
    </w:p>
    <w:p w14:paraId="218EC4B2" w14:textId="77777777" w:rsidR="00B04E2F" w:rsidRPr="004F7279" w:rsidRDefault="00B04E2F" w:rsidP="002F46AA">
      <w:pPr>
        <w:ind w:right="-234"/>
        <w:jc w:val="both"/>
        <w:rPr>
          <w:rFonts w:ascii="Arial" w:hAnsi="Arial" w:cs="Arial"/>
          <w:color w:val="000000" w:themeColor="text1"/>
          <w:sz w:val="24"/>
          <w:szCs w:val="24"/>
          <w:lang w:val="es-ES_tradnl" w:eastAsia="x-none"/>
        </w:rPr>
      </w:pPr>
    </w:p>
    <w:p w14:paraId="7D1C9483"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2.- </w:t>
      </w:r>
      <w:r w:rsidRPr="004F7279">
        <w:rPr>
          <w:rFonts w:ascii="Arial" w:hAnsi="Arial" w:cs="Arial"/>
          <w:color w:val="000000" w:themeColor="text1"/>
          <w:sz w:val="24"/>
          <w:szCs w:val="24"/>
          <w:lang w:val="es-ES_tradnl" w:eastAsia="x-none"/>
        </w:rPr>
        <w:t xml:space="preserve">Aprobar la segregación y donación del lote que es parte de la finca inscrita en el Partido de Puntarenas, folio real 0083463-000, con plano catastrado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6-1002035-2005 propiedad del Instituto Mixto de Ayuda Social, que se localiza en el Proyecto Las Rosas, Lote S/N, Distrito Buenos Aires, Cantón Buenos Aires, Provincia Puntarenas, con un área de 407,04 M</w:t>
      </w:r>
      <w:r w:rsidRPr="004F7279">
        <w:rPr>
          <w:rFonts w:ascii="Arial" w:hAnsi="Arial" w:cs="Arial"/>
          <w:color w:val="000000" w:themeColor="text1"/>
          <w:sz w:val="24"/>
          <w:szCs w:val="24"/>
          <w:vertAlign w:val="superscript"/>
          <w:lang w:val="es-ES_tradnl" w:eastAsia="x-none"/>
        </w:rPr>
        <w:t>2</w:t>
      </w:r>
      <w:r w:rsidRPr="004F7279">
        <w:rPr>
          <w:rFonts w:ascii="Arial" w:hAnsi="Arial" w:cs="Arial"/>
          <w:color w:val="000000" w:themeColor="text1"/>
          <w:sz w:val="24"/>
          <w:szCs w:val="24"/>
          <w:lang w:val="es-ES_tradnl" w:eastAsia="x-none"/>
        </w:rPr>
        <w:t xml:space="preserve"> y con un valor del lote de ¢14.426.400,00 (catorce millones cuatrocientos  veintiséis mil cuatrocientos colones exactos) para titular la nuda propiedad a favor de la señora </w:t>
      </w:r>
      <w:proofErr w:type="spellStart"/>
      <w:r w:rsidRPr="004F7279">
        <w:rPr>
          <w:rFonts w:ascii="Arial" w:hAnsi="Arial" w:cs="Arial"/>
          <w:color w:val="000000" w:themeColor="text1"/>
          <w:sz w:val="24"/>
          <w:szCs w:val="24"/>
          <w:lang w:val="es-ES_tradnl" w:eastAsia="x-none"/>
        </w:rPr>
        <w:t>Jeimy</w:t>
      </w:r>
      <w:proofErr w:type="spellEnd"/>
      <w:r w:rsidRPr="004F7279">
        <w:rPr>
          <w:rFonts w:ascii="Arial" w:hAnsi="Arial" w:cs="Arial"/>
          <w:color w:val="000000" w:themeColor="text1"/>
          <w:sz w:val="24"/>
          <w:szCs w:val="24"/>
          <w:lang w:val="es-ES_tradnl" w:eastAsia="x-none"/>
        </w:rPr>
        <w:t xml:space="preserve"> Vanessa Lezcano Cubillo, cédula de identidad #112930398, reservándose el usufruto a favor del señor Alfredo Lezcano Fallas, cédula de identidad #601210164 y de la señora María Zeneida Cubillo Vargas, cédula de identidad #601780179, sobre toda proporción del inmueble y de forma indefinida.</w:t>
      </w:r>
      <w:r w:rsidRPr="004F7279">
        <w:rPr>
          <w:rFonts w:ascii="Arial" w:hAnsi="Arial" w:cs="Arial"/>
          <w:color w:val="000000" w:themeColor="text1"/>
          <w:sz w:val="24"/>
          <w:szCs w:val="24"/>
          <w:lang w:val="es-ES_tradnl"/>
        </w:rPr>
        <w:t xml:space="preserve"> </w:t>
      </w:r>
    </w:p>
    <w:p w14:paraId="4C7A5A1A"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p>
    <w:p w14:paraId="0CDF82AC" w14:textId="77777777" w:rsidR="00B04E2F" w:rsidRPr="004F7279" w:rsidRDefault="00B04E2F" w:rsidP="002F46AA">
      <w:pPr>
        <w:pStyle w:val="Textoindependiente"/>
        <w:spacing w:after="0"/>
        <w:ind w:right="-234"/>
        <w:rPr>
          <w:rFonts w:ascii="Arial" w:hAnsi="Arial" w:cs="Arial"/>
          <w:color w:val="000000" w:themeColor="text1"/>
          <w:spacing w:val="-2"/>
          <w:sz w:val="24"/>
          <w:szCs w:val="24"/>
          <w:lang w:val="es-ES_tradnl"/>
        </w:rPr>
      </w:pPr>
      <w:r w:rsidRPr="004F7279">
        <w:rPr>
          <w:rFonts w:ascii="Arial" w:hAnsi="Arial" w:cs="Arial"/>
          <w:color w:val="000000" w:themeColor="text1"/>
          <w:sz w:val="24"/>
          <w:szCs w:val="24"/>
          <w:lang w:val="es-ES_tradnl"/>
        </w:rPr>
        <w:t>Dicho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acto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administrativo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realizará</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conformidad</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siguientes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pacing w:val="-2"/>
          <w:sz w:val="24"/>
          <w:szCs w:val="24"/>
          <w:lang w:val="es-ES_tradnl"/>
        </w:rPr>
        <w:t>condiciones:</w:t>
      </w:r>
    </w:p>
    <w:p w14:paraId="75A4B12F" w14:textId="77777777" w:rsidR="00B04E2F" w:rsidRPr="004F7279" w:rsidRDefault="00B04E2F" w:rsidP="002F46AA">
      <w:pPr>
        <w:pStyle w:val="Textoindependiente"/>
        <w:spacing w:after="0"/>
        <w:ind w:right="-234"/>
        <w:rPr>
          <w:rFonts w:ascii="Arial" w:hAnsi="Arial" w:cs="Arial"/>
          <w:color w:val="000000" w:themeColor="text1"/>
          <w:sz w:val="24"/>
          <w:szCs w:val="24"/>
          <w:lang w:val="es-ES_tradnl"/>
        </w:rPr>
      </w:pPr>
    </w:p>
    <w:p w14:paraId="4A2E5AD3" w14:textId="71BBBFAB" w:rsidR="00B04E2F" w:rsidRPr="004F7279" w:rsidRDefault="00B04E2F" w:rsidP="6BDD1F38">
      <w:pPr>
        <w:pStyle w:val="Prrafodelista"/>
        <w:widowControl w:val="0"/>
        <w:numPr>
          <w:ilvl w:val="0"/>
          <w:numId w:val="54"/>
        </w:numPr>
        <w:tabs>
          <w:tab w:val="left" w:pos="142"/>
          <w:tab w:val="left" w:pos="284"/>
        </w:tabs>
        <w:ind w:left="0" w:right="-234" w:firstLine="0"/>
        <w:jc w:val="both"/>
        <w:rPr>
          <w:rFonts w:ascii="Arial" w:hAnsi="Arial" w:cs="Arial"/>
          <w:color w:val="000000" w:themeColor="text1"/>
        </w:rPr>
      </w:pPr>
      <w:r w:rsidRPr="004F7279">
        <w:rPr>
          <w:rFonts w:ascii="Arial" w:hAnsi="Arial" w:cs="Arial"/>
          <w:color w:val="000000" w:themeColor="text1"/>
        </w:rPr>
        <w:t>Dentro</w:t>
      </w:r>
      <w:r w:rsidRPr="004F7279">
        <w:rPr>
          <w:rFonts w:ascii="Arial" w:hAnsi="Arial" w:cs="Arial"/>
          <w:color w:val="000000" w:themeColor="text1"/>
          <w:spacing w:val="-8"/>
        </w:rPr>
        <w:t xml:space="preserve"> </w:t>
      </w:r>
      <w:r w:rsidRPr="004F7279">
        <w:rPr>
          <w:rFonts w:ascii="Arial" w:hAnsi="Arial" w:cs="Arial"/>
          <w:color w:val="000000" w:themeColor="text1"/>
        </w:rPr>
        <w:t>del</w:t>
      </w:r>
      <w:r w:rsidRPr="004F7279">
        <w:rPr>
          <w:rFonts w:ascii="Arial" w:hAnsi="Arial" w:cs="Arial"/>
          <w:color w:val="000000" w:themeColor="text1"/>
          <w:spacing w:val="-9"/>
        </w:rPr>
        <w:t xml:space="preserve"> </w:t>
      </w:r>
      <w:r w:rsidRPr="004F7279">
        <w:rPr>
          <w:rFonts w:ascii="Arial" w:hAnsi="Arial" w:cs="Arial"/>
          <w:color w:val="000000" w:themeColor="text1"/>
        </w:rPr>
        <w:t>acto</w:t>
      </w:r>
      <w:r w:rsidRPr="004F7279">
        <w:rPr>
          <w:rFonts w:ascii="Arial" w:hAnsi="Arial" w:cs="Arial"/>
          <w:color w:val="000000" w:themeColor="text1"/>
          <w:spacing w:val="-7"/>
        </w:rPr>
        <w:t xml:space="preserve"> </w:t>
      </w:r>
      <w:r w:rsidRPr="004F7279">
        <w:rPr>
          <w:rFonts w:ascii="Arial" w:hAnsi="Arial" w:cs="Arial"/>
          <w:color w:val="000000" w:themeColor="text1"/>
        </w:rPr>
        <w:t>notarial</w:t>
      </w:r>
      <w:r w:rsidRPr="004F7279">
        <w:rPr>
          <w:rFonts w:ascii="Arial" w:hAnsi="Arial" w:cs="Arial"/>
          <w:color w:val="000000" w:themeColor="text1"/>
          <w:spacing w:val="-6"/>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traspaso</w:t>
      </w:r>
      <w:r w:rsidRPr="004F7279">
        <w:rPr>
          <w:rFonts w:ascii="Arial" w:hAnsi="Arial" w:cs="Arial"/>
          <w:color w:val="000000" w:themeColor="text1"/>
          <w:spacing w:val="-7"/>
        </w:rPr>
        <w:t xml:space="preserve"> </w:t>
      </w:r>
      <w:r w:rsidRPr="004F7279">
        <w:rPr>
          <w:rFonts w:ascii="Arial" w:hAnsi="Arial" w:cs="Arial"/>
          <w:color w:val="000000" w:themeColor="text1"/>
        </w:rPr>
        <w:t>se</w:t>
      </w:r>
      <w:r w:rsidRPr="004F7279">
        <w:rPr>
          <w:rFonts w:ascii="Arial" w:hAnsi="Arial" w:cs="Arial"/>
          <w:color w:val="000000" w:themeColor="text1"/>
          <w:spacing w:val="-7"/>
        </w:rPr>
        <w:t xml:space="preserve"> </w:t>
      </w:r>
      <w:r w:rsidRPr="004F7279">
        <w:rPr>
          <w:rFonts w:ascii="Arial" w:hAnsi="Arial" w:cs="Arial"/>
          <w:color w:val="000000" w:themeColor="text1"/>
        </w:rPr>
        <w:t>incorporará</w:t>
      </w:r>
      <w:r w:rsidRPr="004F7279">
        <w:rPr>
          <w:rFonts w:ascii="Arial" w:hAnsi="Arial" w:cs="Arial"/>
          <w:color w:val="000000" w:themeColor="text1"/>
          <w:spacing w:val="-5"/>
        </w:rPr>
        <w:t xml:space="preserve"> </w:t>
      </w:r>
      <w:r w:rsidRPr="004F7279">
        <w:rPr>
          <w:rFonts w:ascii="Arial" w:hAnsi="Arial" w:cs="Arial"/>
          <w:color w:val="000000" w:themeColor="text1"/>
        </w:rPr>
        <w:t>una</w:t>
      </w:r>
      <w:r w:rsidRPr="004F7279">
        <w:rPr>
          <w:rFonts w:ascii="Arial" w:hAnsi="Arial" w:cs="Arial"/>
          <w:color w:val="000000" w:themeColor="text1"/>
          <w:spacing w:val="-7"/>
        </w:rPr>
        <w:t xml:space="preserve"> </w:t>
      </w:r>
      <w:r w:rsidRPr="004F7279">
        <w:rPr>
          <w:rFonts w:ascii="Arial" w:hAnsi="Arial" w:cs="Arial"/>
          <w:color w:val="000000" w:themeColor="text1"/>
        </w:rPr>
        <w:t>limitación</w:t>
      </w:r>
      <w:r w:rsidRPr="004F7279">
        <w:rPr>
          <w:rFonts w:ascii="Arial" w:hAnsi="Arial" w:cs="Arial"/>
          <w:color w:val="000000" w:themeColor="text1"/>
          <w:spacing w:val="-7"/>
        </w:rPr>
        <w:t xml:space="preserve"> </w:t>
      </w:r>
      <w:r w:rsidRPr="004F7279">
        <w:rPr>
          <w:rFonts w:ascii="Arial" w:hAnsi="Arial" w:cs="Arial"/>
          <w:color w:val="000000" w:themeColor="text1"/>
        </w:rPr>
        <w:t>de</w:t>
      </w:r>
      <w:r w:rsidRPr="004F7279">
        <w:rPr>
          <w:rFonts w:ascii="Arial" w:hAnsi="Arial" w:cs="Arial"/>
          <w:color w:val="000000" w:themeColor="text1"/>
          <w:spacing w:val="-7"/>
        </w:rPr>
        <w:t xml:space="preserve"> </w:t>
      </w:r>
      <w:r w:rsidRPr="004F7279">
        <w:rPr>
          <w:rFonts w:ascii="Arial" w:hAnsi="Arial" w:cs="Arial"/>
          <w:color w:val="000000" w:themeColor="text1"/>
        </w:rPr>
        <w:t>conformidad</w:t>
      </w:r>
      <w:r w:rsidRPr="004F7279">
        <w:rPr>
          <w:rFonts w:ascii="Arial" w:hAnsi="Arial" w:cs="Arial"/>
          <w:color w:val="000000" w:themeColor="text1"/>
          <w:spacing w:val="-7"/>
        </w:rPr>
        <w:t xml:space="preserve"> </w:t>
      </w:r>
      <w:r w:rsidRPr="004F7279">
        <w:rPr>
          <w:rFonts w:ascii="Arial" w:hAnsi="Arial" w:cs="Arial"/>
          <w:color w:val="000000" w:themeColor="text1"/>
        </w:rPr>
        <w:t xml:space="preserve">con lo establecido en el artículo 3 de la Ley 7151, exceptuando a los beneficiarios que estén sujetos al Decreto </w:t>
      </w:r>
      <w:proofErr w:type="spellStart"/>
      <w:r w:rsidRPr="004F7279">
        <w:rPr>
          <w:rFonts w:ascii="Arial" w:hAnsi="Arial" w:cs="Arial"/>
          <w:color w:val="000000" w:themeColor="text1"/>
        </w:rPr>
        <w:t>Nº</w:t>
      </w:r>
      <w:proofErr w:type="spellEnd"/>
      <w:r w:rsidRPr="004F7279">
        <w:rPr>
          <w:rFonts w:ascii="Arial" w:hAnsi="Arial" w:cs="Arial"/>
          <w:color w:val="000000" w:themeColor="text1"/>
        </w:rPr>
        <w:t xml:space="preserve"> 43492-MTSS-MDHIS, que indica en lo referente a la inscripción de las limitaciones y de la Hipoteca Legal Preferente del Sistema Financiero</w:t>
      </w:r>
      <w:r w:rsidRPr="004F7279">
        <w:rPr>
          <w:rFonts w:ascii="Arial" w:hAnsi="Arial" w:cs="Arial"/>
          <w:color w:val="000000" w:themeColor="text1"/>
          <w:spacing w:val="-2"/>
        </w:rPr>
        <w:t xml:space="preserve"> </w:t>
      </w:r>
      <w:r w:rsidRPr="004F7279">
        <w:rPr>
          <w:rFonts w:ascii="Arial" w:hAnsi="Arial" w:cs="Arial"/>
          <w:color w:val="000000" w:themeColor="text1"/>
        </w:rPr>
        <w:t>Nacional</w:t>
      </w:r>
      <w:r w:rsidRPr="004F7279">
        <w:rPr>
          <w:rFonts w:ascii="Arial" w:hAnsi="Arial" w:cs="Arial"/>
          <w:color w:val="000000" w:themeColor="text1"/>
          <w:spacing w:val="-4"/>
        </w:rPr>
        <w:t xml:space="preserve"> </w:t>
      </w:r>
      <w:r w:rsidRPr="004F7279">
        <w:rPr>
          <w:rFonts w:ascii="Arial" w:hAnsi="Arial" w:cs="Arial"/>
          <w:color w:val="000000" w:themeColor="text1"/>
        </w:rPr>
        <w:t>para</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Vivienda,</w:t>
      </w:r>
      <w:r w:rsidRPr="004F7279">
        <w:rPr>
          <w:rFonts w:ascii="Arial" w:hAnsi="Arial" w:cs="Arial"/>
          <w:color w:val="000000" w:themeColor="text1"/>
          <w:spacing w:val="-3"/>
        </w:rPr>
        <w:t xml:space="preserve"> </w:t>
      </w:r>
      <w:r w:rsidRPr="004F7279">
        <w:rPr>
          <w:rFonts w:ascii="Arial" w:hAnsi="Arial" w:cs="Arial"/>
          <w:color w:val="000000" w:themeColor="text1"/>
        </w:rPr>
        <w:t>en</w:t>
      </w:r>
      <w:r w:rsidRPr="004F7279">
        <w:rPr>
          <w:rFonts w:ascii="Arial" w:hAnsi="Arial" w:cs="Arial"/>
          <w:color w:val="000000" w:themeColor="text1"/>
          <w:spacing w:val="-4"/>
        </w:rPr>
        <w:t xml:space="preserve"> </w:t>
      </w:r>
      <w:r w:rsidRPr="004F7279">
        <w:rPr>
          <w:rFonts w:ascii="Arial" w:hAnsi="Arial" w:cs="Arial"/>
          <w:color w:val="000000" w:themeColor="text1"/>
        </w:rPr>
        <w:t>el</w:t>
      </w:r>
      <w:r w:rsidRPr="004F7279">
        <w:rPr>
          <w:rFonts w:ascii="Arial" w:hAnsi="Arial" w:cs="Arial"/>
          <w:color w:val="000000" w:themeColor="text1"/>
          <w:spacing w:val="-3"/>
        </w:rPr>
        <w:t xml:space="preserve"> </w:t>
      </w:r>
      <w:r w:rsidRPr="004F7279">
        <w:rPr>
          <w:rFonts w:ascii="Arial" w:hAnsi="Arial" w:cs="Arial"/>
          <w:color w:val="000000" w:themeColor="text1"/>
        </w:rPr>
        <w:t>Registro</w:t>
      </w:r>
      <w:r w:rsidRPr="004F7279">
        <w:rPr>
          <w:rFonts w:ascii="Arial" w:hAnsi="Arial" w:cs="Arial"/>
          <w:color w:val="000000" w:themeColor="text1"/>
          <w:spacing w:val="-2"/>
        </w:rPr>
        <w:t xml:space="preserve"> </w:t>
      </w:r>
      <w:r w:rsidRPr="004F7279">
        <w:rPr>
          <w:rFonts w:ascii="Arial" w:hAnsi="Arial" w:cs="Arial"/>
          <w:color w:val="000000" w:themeColor="text1"/>
        </w:rPr>
        <w:t>Público</w:t>
      </w:r>
      <w:r w:rsidRPr="004F7279">
        <w:rPr>
          <w:rFonts w:ascii="Arial" w:hAnsi="Arial" w:cs="Arial"/>
          <w:color w:val="000000" w:themeColor="text1"/>
          <w:spacing w:val="-3"/>
        </w:rPr>
        <w:t xml:space="preserve"> </w:t>
      </w:r>
      <w:r w:rsidRPr="004F7279">
        <w:rPr>
          <w:rFonts w:ascii="Arial" w:hAnsi="Arial" w:cs="Arial"/>
          <w:color w:val="000000" w:themeColor="text1"/>
        </w:rPr>
        <w:t>de</w:t>
      </w:r>
      <w:r w:rsidRPr="004F7279">
        <w:rPr>
          <w:rFonts w:ascii="Arial" w:hAnsi="Arial" w:cs="Arial"/>
          <w:color w:val="000000" w:themeColor="text1"/>
          <w:spacing w:val="-2"/>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Propiedad,</w:t>
      </w:r>
      <w:r w:rsidRPr="004F7279">
        <w:rPr>
          <w:rFonts w:ascii="Arial" w:hAnsi="Arial" w:cs="Arial"/>
          <w:color w:val="000000" w:themeColor="text1"/>
          <w:spacing w:val="-2"/>
        </w:rPr>
        <w:t xml:space="preserve"> </w:t>
      </w:r>
      <w:r w:rsidRPr="004F7279">
        <w:rPr>
          <w:rFonts w:ascii="Arial" w:hAnsi="Arial" w:cs="Arial"/>
          <w:color w:val="000000" w:themeColor="text1"/>
        </w:rPr>
        <w:t>cuando el beneficiario opte para el bono familiar para la vivienda total, sin crédito, no se requerirá autorización previa del Consejo Directivo del IMAS.</w:t>
      </w:r>
    </w:p>
    <w:p w14:paraId="6F5F2924" w14:textId="77777777" w:rsidR="00B04E2F" w:rsidRPr="004F7279" w:rsidRDefault="00B04E2F" w:rsidP="002F46AA">
      <w:pPr>
        <w:pStyle w:val="Prrafodelista"/>
        <w:widowControl w:val="0"/>
        <w:tabs>
          <w:tab w:val="left" w:pos="-76"/>
          <w:tab w:val="left" w:pos="142"/>
          <w:tab w:val="left" w:pos="284"/>
        </w:tabs>
        <w:ind w:left="0" w:right="-234"/>
        <w:jc w:val="both"/>
        <w:rPr>
          <w:rFonts w:ascii="Arial" w:hAnsi="Arial" w:cs="Arial"/>
          <w:color w:val="000000" w:themeColor="text1"/>
        </w:rPr>
      </w:pPr>
    </w:p>
    <w:p w14:paraId="30BA37C6" w14:textId="77777777" w:rsidR="00B04E2F" w:rsidRPr="004F7279" w:rsidRDefault="00B04E2F" w:rsidP="002F46AA">
      <w:pPr>
        <w:pStyle w:val="Prrafodelista"/>
        <w:widowControl w:val="0"/>
        <w:numPr>
          <w:ilvl w:val="0"/>
          <w:numId w:val="54"/>
        </w:numPr>
        <w:tabs>
          <w:tab w:val="left" w:pos="142"/>
          <w:tab w:val="left" w:pos="284"/>
        </w:tabs>
        <w:ind w:left="0" w:right="-234" w:firstLine="0"/>
        <w:jc w:val="both"/>
        <w:rPr>
          <w:rFonts w:ascii="Arial" w:hAnsi="Arial" w:cs="Arial"/>
          <w:color w:val="000000" w:themeColor="text1"/>
        </w:rPr>
      </w:pPr>
      <w:r w:rsidRPr="004F7279">
        <w:rPr>
          <w:rFonts w:ascii="Arial" w:hAnsi="Arial" w:cs="Arial"/>
          <w:color w:val="000000" w:themeColor="text1"/>
        </w:rPr>
        <w:t>Los</w:t>
      </w:r>
      <w:r w:rsidRPr="004F7279">
        <w:rPr>
          <w:rFonts w:ascii="Arial" w:hAnsi="Arial" w:cs="Arial"/>
          <w:color w:val="000000" w:themeColor="text1"/>
          <w:spacing w:val="-3"/>
        </w:rPr>
        <w:t xml:space="preserve"> </w:t>
      </w:r>
      <w:r w:rsidRPr="004F7279">
        <w:rPr>
          <w:rFonts w:ascii="Arial" w:hAnsi="Arial" w:cs="Arial"/>
          <w:color w:val="000000" w:themeColor="text1"/>
        </w:rPr>
        <w:t>gastos</w:t>
      </w:r>
      <w:r w:rsidRPr="004F7279">
        <w:rPr>
          <w:rFonts w:ascii="Arial" w:hAnsi="Arial" w:cs="Arial"/>
          <w:color w:val="000000" w:themeColor="text1"/>
          <w:spacing w:val="-5"/>
        </w:rPr>
        <w:t xml:space="preserve"> </w:t>
      </w:r>
      <w:r w:rsidRPr="004F7279">
        <w:rPr>
          <w:rFonts w:ascii="Arial" w:hAnsi="Arial" w:cs="Arial"/>
          <w:color w:val="000000" w:themeColor="text1"/>
        </w:rPr>
        <w:t>notariales</w:t>
      </w:r>
      <w:r w:rsidRPr="004F7279">
        <w:rPr>
          <w:rFonts w:ascii="Arial" w:hAnsi="Arial" w:cs="Arial"/>
          <w:color w:val="000000" w:themeColor="text1"/>
          <w:spacing w:val="-3"/>
        </w:rPr>
        <w:t xml:space="preserve"> </w:t>
      </w:r>
      <w:r w:rsidRPr="004F7279">
        <w:rPr>
          <w:rFonts w:ascii="Arial" w:hAnsi="Arial" w:cs="Arial"/>
          <w:color w:val="000000" w:themeColor="text1"/>
        </w:rPr>
        <w:t>por</w:t>
      </w:r>
      <w:r w:rsidRPr="004F7279">
        <w:rPr>
          <w:rFonts w:ascii="Arial" w:hAnsi="Arial" w:cs="Arial"/>
          <w:color w:val="000000" w:themeColor="text1"/>
          <w:spacing w:val="-3"/>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formalización</w:t>
      </w:r>
      <w:r w:rsidRPr="004F7279">
        <w:rPr>
          <w:rFonts w:ascii="Arial" w:hAnsi="Arial" w:cs="Arial"/>
          <w:color w:val="000000" w:themeColor="text1"/>
          <w:spacing w:val="-1"/>
        </w:rPr>
        <w:t xml:space="preserve"> </w:t>
      </w:r>
      <w:r w:rsidRPr="004F7279">
        <w:rPr>
          <w:rFonts w:ascii="Arial" w:hAnsi="Arial" w:cs="Arial"/>
          <w:color w:val="000000" w:themeColor="text1"/>
        </w:rPr>
        <w:t>de</w:t>
      </w:r>
      <w:r w:rsidRPr="004F7279">
        <w:rPr>
          <w:rFonts w:ascii="Arial" w:hAnsi="Arial" w:cs="Arial"/>
          <w:color w:val="000000" w:themeColor="text1"/>
          <w:spacing w:val="-4"/>
        </w:rPr>
        <w:t xml:space="preserve"> </w:t>
      </w:r>
      <w:r w:rsidRPr="004F7279">
        <w:rPr>
          <w:rFonts w:ascii="Arial" w:hAnsi="Arial" w:cs="Arial"/>
          <w:color w:val="000000" w:themeColor="text1"/>
        </w:rPr>
        <w:t>la</w:t>
      </w:r>
      <w:r w:rsidRPr="004F7279">
        <w:rPr>
          <w:rFonts w:ascii="Arial" w:hAnsi="Arial" w:cs="Arial"/>
          <w:color w:val="000000" w:themeColor="text1"/>
          <w:spacing w:val="-2"/>
        </w:rPr>
        <w:t xml:space="preserve"> </w:t>
      </w:r>
      <w:r w:rsidRPr="004F7279">
        <w:rPr>
          <w:rFonts w:ascii="Arial" w:hAnsi="Arial" w:cs="Arial"/>
          <w:color w:val="000000" w:themeColor="text1"/>
        </w:rPr>
        <w:t>escritura</w:t>
      </w:r>
      <w:r w:rsidRPr="004F7279">
        <w:rPr>
          <w:rFonts w:ascii="Arial" w:hAnsi="Arial" w:cs="Arial"/>
          <w:color w:val="000000" w:themeColor="text1"/>
          <w:spacing w:val="-2"/>
        </w:rPr>
        <w:t xml:space="preserve"> </w:t>
      </w:r>
      <w:r w:rsidRPr="004F7279">
        <w:rPr>
          <w:rFonts w:ascii="Arial" w:hAnsi="Arial" w:cs="Arial"/>
          <w:color w:val="000000" w:themeColor="text1"/>
        </w:rPr>
        <w:t>los</w:t>
      </w:r>
      <w:r w:rsidRPr="004F7279">
        <w:rPr>
          <w:rFonts w:ascii="Arial" w:hAnsi="Arial" w:cs="Arial"/>
          <w:color w:val="000000" w:themeColor="text1"/>
          <w:spacing w:val="-5"/>
        </w:rPr>
        <w:t xml:space="preserve"> </w:t>
      </w:r>
      <w:r w:rsidRPr="004F7279">
        <w:rPr>
          <w:rFonts w:ascii="Arial" w:hAnsi="Arial" w:cs="Arial"/>
          <w:color w:val="000000" w:themeColor="text1"/>
        </w:rPr>
        <w:t>cubrirá la Institución.</w:t>
      </w:r>
    </w:p>
    <w:p w14:paraId="260DF0B5" w14:textId="77777777" w:rsidR="00B04E2F" w:rsidRPr="004F7279" w:rsidRDefault="00B04E2F" w:rsidP="002F46AA">
      <w:pPr>
        <w:widowControl w:val="0"/>
        <w:suppressAutoHyphens/>
        <w:jc w:val="both"/>
        <w:rPr>
          <w:rFonts w:ascii="Arial" w:hAnsi="Arial" w:cs="Arial"/>
          <w:b/>
          <w:bCs/>
          <w:color w:val="000000" w:themeColor="text1"/>
          <w:sz w:val="24"/>
          <w:szCs w:val="24"/>
          <w:lang w:val="es-ES_tradnl"/>
        </w:rPr>
      </w:pPr>
    </w:p>
    <w:p w14:paraId="7A521262" w14:textId="77777777" w:rsidR="00A46AEC"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A46AEC" w:rsidRPr="004F7279">
        <w:rPr>
          <w:rFonts w:ascii="Arial" w:eastAsia="Segoe UI" w:hAnsi="Arial" w:cs="Arial"/>
          <w:color w:val="000000" w:themeColor="text1"/>
          <w:sz w:val="24"/>
          <w:szCs w:val="24"/>
          <w:lang w:val="es-ES_tradnl"/>
        </w:rPr>
        <w:t xml:space="preserve">Muy bien. </w:t>
      </w:r>
    </w:p>
    <w:p w14:paraId="1CD50947" w14:textId="77777777" w:rsidR="00A46AEC" w:rsidRPr="004F7279" w:rsidRDefault="00A46AEC"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49530222" w14:textId="2B7FCCF2" w:rsidR="004C6883" w:rsidRPr="004F7279" w:rsidRDefault="00A46AEC"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Procedemos con la votación. Levantamos la mano los que estamos a favor.</w:t>
      </w:r>
    </w:p>
    <w:p w14:paraId="72389D96" w14:textId="77777777" w:rsidR="00A46AEC" w:rsidRPr="004F7279" w:rsidRDefault="00A46AEC"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10859D95"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70FB1EB0"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6CD543AA" w14:textId="41368D43"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3912DD" w:rsidRPr="004F7279">
        <w:rPr>
          <w:rFonts w:ascii="Arial" w:eastAsia="Segoe UI" w:hAnsi="Arial" w:cs="Arial"/>
          <w:color w:val="000000" w:themeColor="text1"/>
          <w:sz w:val="24"/>
          <w:szCs w:val="24"/>
          <w:lang w:val="es-ES_tradnl"/>
        </w:rPr>
        <w:t>Queda en firme y aprobado.</w:t>
      </w:r>
    </w:p>
    <w:p w14:paraId="27C63920" w14:textId="77777777" w:rsidR="00B04E2F" w:rsidRPr="004F7279" w:rsidRDefault="00B04E2F" w:rsidP="002F46AA">
      <w:pPr>
        <w:widowControl w:val="0"/>
        <w:suppressAutoHyphens/>
        <w:jc w:val="both"/>
        <w:rPr>
          <w:rFonts w:ascii="Arial" w:hAnsi="Arial" w:cs="Arial"/>
          <w:color w:val="000000" w:themeColor="text1"/>
          <w:sz w:val="24"/>
          <w:szCs w:val="24"/>
          <w:lang w:val="es-ES_tradnl"/>
        </w:rPr>
      </w:pPr>
    </w:p>
    <w:p w14:paraId="6853632B" w14:textId="7A8A537E" w:rsidR="00B04E2F" w:rsidRPr="004F7279" w:rsidRDefault="00B04E2F" w:rsidP="002F46AA">
      <w:pPr>
        <w:widowControl w:val="0"/>
        <w:suppressAutoHyphens/>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Vamos al siguiente:</w:t>
      </w:r>
    </w:p>
    <w:p w14:paraId="27E8F6FA" w14:textId="77777777" w:rsidR="00B04E2F" w:rsidRPr="004F7279" w:rsidRDefault="00B04E2F" w:rsidP="002F46AA">
      <w:pPr>
        <w:widowControl w:val="0"/>
        <w:suppressAutoHyphens/>
        <w:jc w:val="both"/>
        <w:rPr>
          <w:rFonts w:ascii="Arial" w:hAnsi="Arial" w:cs="Arial"/>
          <w:color w:val="000000" w:themeColor="text1"/>
          <w:sz w:val="24"/>
          <w:szCs w:val="24"/>
          <w:lang w:val="es-ES_tradnl"/>
        </w:rPr>
      </w:pPr>
    </w:p>
    <w:p w14:paraId="363B4E17" w14:textId="77777777" w:rsidR="004C6883" w:rsidRPr="004F7279" w:rsidRDefault="005022D2" w:rsidP="002F46AA">
      <w:pPr>
        <w:pStyle w:val="Prrafodelista"/>
        <w:widowControl w:val="0"/>
        <w:numPr>
          <w:ilvl w:val="0"/>
          <w:numId w:val="10"/>
        </w:numPr>
        <w:suppressAutoHyphens/>
        <w:ind w:left="0" w:firstLine="0"/>
        <w:jc w:val="both"/>
        <w:rPr>
          <w:rFonts w:ascii="Arial" w:hAnsi="Arial" w:cs="Arial"/>
          <w:b/>
          <w:bCs/>
          <w:color w:val="000000" w:themeColor="text1"/>
        </w:rPr>
      </w:pPr>
      <w:r w:rsidRPr="004F7279">
        <w:rPr>
          <w:rFonts w:ascii="Arial" w:hAnsi="Arial" w:cs="Arial"/>
          <w:b/>
          <w:bCs/>
          <w:color w:val="000000" w:themeColor="text1"/>
        </w:rPr>
        <w:t xml:space="preserve">Plano catastrado No. </w:t>
      </w:r>
      <w:r w:rsidRPr="004F7279">
        <w:rPr>
          <w:rFonts w:ascii="Arial" w:hAnsi="Arial" w:cs="Arial"/>
          <w:b/>
          <w:bCs/>
          <w:color w:val="000000" w:themeColor="text1"/>
          <w:lang w:eastAsia="x-none"/>
        </w:rPr>
        <w:t xml:space="preserve">7-0274978-1995 </w:t>
      </w:r>
    </w:p>
    <w:p w14:paraId="6F6D287A" w14:textId="77777777" w:rsidR="004C6883" w:rsidRPr="004F7279" w:rsidRDefault="004C6883" w:rsidP="002F46AA">
      <w:pPr>
        <w:pStyle w:val="Prrafodelista"/>
        <w:widowControl w:val="0"/>
        <w:suppressAutoHyphens/>
        <w:ind w:left="0"/>
        <w:jc w:val="both"/>
        <w:rPr>
          <w:rFonts w:ascii="Arial" w:hAnsi="Arial" w:cs="Arial"/>
          <w:b/>
          <w:bCs/>
          <w:color w:val="000000" w:themeColor="text1"/>
          <w:lang w:eastAsia="en-US"/>
        </w:rPr>
      </w:pPr>
    </w:p>
    <w:p w14:paraId="21B064F2" w14:textId="70DD2C1F" w:rsidR="004C6883" w:rsidRPr="004F7279" w:rsidRDefault="005E6EE9"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lang w:eastAsia="en-US"/>
        </w:rPr>
        <w:t xml:space="preserve">Alexandra Umaña: </w:t>
      </w:r>
      <w:r w:rsidR="009F20FC" w:rsidRPr="004F7279">
        <w:rPr>
          <w:rFonts w:ascii="Arial" w:hAnsi="Arial" w:cs="Arial"/>
          <w:color w:val="000000" w:themeColor="text1"/>
          <w:lang w:eastAsia="en-US"/>
        </w:rPr>
        <w:t>Doy lectura.</w:t>
      </w:r>
    </w:p>
    <w:p w14:paraId="22EB7999" w14:textId="77777777" w:rsidR="004C6883" w:rsidRPr="004F7279" w:rsidRDefault="004C6883" w:rsidP="002F46AA">
      <w:pPr>
        <w:widowControl w:val="0"/>
        <w:suppressAutoHyphens/>
        <w:jc w:val="both"/>
        <w:rPr>
          <w:rFonts w:ascii="Arial" w:hAnsi="Arial" w:cs="Arial"/>
          <w:b/>
          <w:bCs/>
          <w:color w:val="000000" w:themeColor="text1"/>
          <w:sz w:val="24"/>
          <w:szCs w:val="24"/>
          <w:lang w:val="es-ES_tradnl"/>
        </w:rPr>
      </w:pPr>
    </w:p>
    <w:p w14:paraId="1591B434" w14:textId="1C2F9A68" w:rsidR="005022D2" w:rsidRPr="004F7279" w:rsidRDefault="005022D2" w:rsidP="002F46AA">
      <w:pPr>
        <w:pStyle w:val="Prrafodelista"/>
        <w:widowControl w:val="0"/>
        <w:suppressAutoHyphens/>
        <w:ind w:left="0"/>
        <w:jc w:val="both"/>
        <w:rPr>
          <w:rFonts w:ascii="Arial" w:hAnsi="Arial" w:cs="Arial"/>
          <w:b/>
          <w:bCs/>
          <w:color w:val="000000" w:themeColor="text1"/>
        </w:rPr>
      </w:pPr>
      <w:r w:rsidRPr="004F7279">
        <w:rPr>
          <w:rFonts w:ascii="Arial" w:hAnsi="Arial" w:cs="Arial"/>
          <w:b/>
          <w:bCs/>
          <w:color w:val="000000" w:themeColor="text1"/>
        </w:rPr>
        <w:t>ACUERDO No. 211-05-2026</w:t>
      </w:r>
    </w:p>
    <w:p w14:paraId="1576586B" w14:textId="77777777" w:rsidR="00B04E2F" w:rsidRPr="004F7279" w:rsidRDefault="00B04E2F" w:rsidP="002F46AA">
      <w:pPr>
        <w:ind w:right="-234"/>
        <w:jc w:val="center"/>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RESULTANDOS </w:t>
      </w:r>
    </w:p>
    <w:p w14:paraId="782AAF79" w14:textId="77777777" w:rsidR="00B04E2F" w:rsidRPr="004F7279" w:rsidRDefault="00B04E2F" w:rsidP="002F46AA">
      <w:pPr>
        <w:ind w:right="-234"/>
        <w:jc w:val="center"/>
        <w:rPr>
          <w:rFonts w:ascii="Arial" w:hAnsi="Arial" w:cs="Arial"/>
          <w:b/>
          <w:color w:val="000000" w:themeColor="text1"/>
          <w:sz w:val="24"/>
          <w:szCs w:val="24"/>
          <w:lang w:val="es-ES_tradnl"/>
        </w:rPr>
      </w:pPr>
    </w:p>
    <w:p w14:paraId="189AB46A"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lastRenderedPageBreak/>
        <w:t xml:space="preserve">PRIMERO: </w:t>
      </w:r>
      <w:r w:rsidRPr="004F7279">
        <w:rPr>
          <w:rFonts w:ascii="Arial" w:hAnsi="Arial" w:cs="Arial"/>
          <w:color w:val="000000" w:themeColor="text1"/>
          <w:sz w:val="24"/>
          <w:szCs w:val="24"/>
          <w:lang w:val="es-ES_tradnl"/>
        </w:rPr>
        <w:t>Que de conformidad con lo dispuesto en las leyes 7083, 7151 y 7154, el Instituto Mixto de Ayuda Social se encuentra facultado para segregar y traspasar sus terrenos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personas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ocupen</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ser</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adjudicatarios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promovidas por esta Institución.</w:t>
      </w:r>
    </w:p>
    <w:p w14:paraId="0207F8F0" w14:textId="77777777" w:rsidR="00B04E2F" w:rsidRPr="004F7279" w:rsidRDefault="00B04E2F" w:rsidP="002F46AA">
      <w:pPr>
        <w:ind w:right="-234"/>
        <w:jc w:val="both"/>
        <w:rPr>
          <w:rFonts w:ascii="Arial" w:hAnsi="Arial" w:cs="Arial"/>
          <w:color w:val="000000" w:themeColor="text1"/>
          <w:sz w:val="24"/>
          <w:szCs w:val="24"/>
          <w:lang w:val="es-ES_tradnl"/>
        </w:rPr>
      </w:pPr>
    </w:p>
    <w:p w14:paraId="06E5CC08"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SEGUNDO:</w:t>
      </w:r>
      <w:r w:rsidRPr="004F7279">
        <w:rPr>
          <w:rFonts w:ascii="Arial" w:hAnsi="Arial" w:cs="Arial"/>
          <w:color w:val="000000" w:themeColor="text1"/>
          <w:sz w:val="24"/>
          <w:szCs w:val="24"/>
          <w:lang w:val="es-ES_tradnl"/>
        </w:rPr>
        <w:t xml:space="preserve"> Que mediante Decreto Ejecutivo 29531-MTSS publicado en la Gaceta </w:t>
      </w:r>
      <w:proofErr w:type="spellStart"/>
      <w:r w:rsidRPr="004F7279">
        <w:rPr>
          <w:rFonts w:ascii="Arial" w:hAnsi="Arial" w:cs="Arial"/>
          <w:color w:val="000000" w:themeColor="text1"/>
          <w:sz w:val="24"/>
          <w:szCs w:val="24"/>
          <w:lang w:val="es-ES_tradnl"/>
        </w:rPr>
        <w:t>Nº</w:t>
      </w:r>
      <w:proofErr w:type="spellEnd"/>
      <w:r w:rsidRPr="004F7279">
        <w:rPr>
          <w:rFonts w:ascii="Arial" w:hAnsi="Arial" w:cs="Arial"/>
          <w:color w:val="000000" w:themeColor="text1"/>
          <w:sz w:val="24"/>
          <w:szCs w:val="24"/>
          <w:lang w:val="es-ES_tradnl"/>
        </w:rPr>
        <w:t xml:space="preserve"> 146</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31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julio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2001,</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Poder</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emitió</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el Reglamento</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2"/>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4760</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y sus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reformas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7083,</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7151</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7154</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otorgamiento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escrituras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38D11544" w14:textId="77777777" w:rsidR="00B04E2F" w:rsidRPr="004F7279" w:rsidRDefault="00B04E2F" w:rsidP="002F46AA">
      <w:pPr>
        <w:ind w:right="-234"/>
        <w:jc w:val="both"/>
        <w:rPr>
          <w:rFonts w:ascii="Arial" w:hAnsi="Arial" w:cs="Arial"/>
          <w:color w:val="000000" w:themeColor="text1"/>
          <w:sz w:val="24"/>
          <w:szCs w:val="24"/>
          <w:lang w:val="es-ES_tradnl"/>
        </w:rPr>
      </w:pPr>
    </w:p>
    <w:p w14:paraId="4829B1AD"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TERCERO</w:t>
      </w:r>
      <w:r w:rsidRPr="004F7279">
        <w:rPr>
          <w:rFonts w:ascii="Arial" w:hAnsi="Arial" w:cs="Arial"/>
          <w:color w:val="000000" w:themeColor="text1"/>
          <w:sz w:val="24"/>
          <w:szCs w:val="24"/>
          <w:lang w:val="es-ES_tradnl"/>
        </w:rPr>
        <w:t>: Que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Sistema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Financiero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Nacional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4"/>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7052,</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prevé exenciones</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relativas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viviendas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declaradas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Asimismo,</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el</w:t>
      </w:r>
      <w:r w:rsidRPr="004F7279">
        <w:rPr>
          <w:rFonts w:ascii="Arial" w:hAnsi="Arial" w:cs="Arial"/>
          <w:color w:val="000000" w:themeColor="text1"/>
          <w:spacing w:val="-16"/>
          <w:sz w:val="24"/>
          <w:szCs w:val="24"/>
          <w:lang w:val="es-ES_tradnl"/>
        </w:rPr>
        <w:t xml:space="preserve"> </w:t>
      </w:r>
      <w:r w:rsidRPr="004F7279">
        <w:rPr>
          <w:rFonts w:ascii="Arial" w:hAnsi="Arial" w:cs="Arial"/>
          <w:color w:val="000000" w:themeColor="text1"/>
          <w:sz w:val="24"/>
          <w:szCs w:val="24"/>
          <w:lang w:val="es-ES_tradnl"/>
        </w:rPr>
        <w:t>Reglamento de</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Exenciones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Fiscales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y</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otros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Beneficios</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la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ley</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cita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(Decreto</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Ejecutivo</w:t>
      </w:r>
      <w:r w:rsidRPr="004F7279">
        <w:rPr>
          <w:rFonts w:ascii="Arial" w:hAnsi="Arial" w:cs="Arial"/>
          <w:color w:val="000000" w:themeColor="text1"/>
          <w:spacing w:val="-9"/>
          <w:sz w:val="24"/>
          <w:szCs w:val="24"/>
          <w:lang w:val="es-ES_tradnl"/>
        </w:rPr>
        <w:t xml:space="preserve"> </w:t>
      </w:r>
      <w:proofErr w:type="spellStart"/>
      <w:r w:rsidRPr="004F7279">
        <w:rPr>
          <w:rFonts w:ascii="Arial" w:hAnsi="Arial" w:cs="Arial"/>
          <w:color w:val="000000" w:themeColor="text1"/>
          <w:sz w:val="24"/>
          <w:szCs w:val="24"/>
          <w:lang w:val="es-ES_tradnl"/>
        </w:rPr>
        <w:t>N°</w:t>
      </w:r>
      <w:proofErr w:type="spellEnd"/>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 xml:space="preserve">20574- </w:t>
      </w:r>
      <w:r w:rsidRPr="004F7279">
        <w:rPr>
          <w:rFonts w:ascii="Arial" w:hAnsi="Arial" w:cs="Arial"/>
          <w:color w:val="000000" w:themeColor="text1"/>
          <w:w w:val="105"/>
          <w:sz w:val="24"/>
          <w:szCs w:val="24"/>
          <w:lang w:val="es-ES_tradnl"/>
        </w:rPr>
        <w:t>VAH-H</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julio</w:t>
      </w:r>
      <w:r w:rsidRPr="004F7279">
        <w:rPr>
          <w:rFonts w:ascii="Arial" w:hAnsi="Arial" w:cs="Arial"/>
          <w:color w:val="000000" w:themeColor="text1"/>
          <w:spacing w:val="-5"/>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1991,</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publicado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en</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La</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Gaceta</w:t>
      </w:r>
      <w:r w:rsidRPr="004F7279">
        <w:rPr>
          <w:rFonts w:ascii="Arial" w:hAnsi="Arial" w:cs="Arial"/>
          <w:color w:val="000000" w:themeColor="text1"/>
          <w:spacing w:val="-3"/>
          <w:w w:val="105"/>
          <w:sz w:val="24"/>
          <w:szCs w:val="24"/>
          <w:lang w:val="es-ES_tradnl"/>
        </w:rPr>
        <w:t xml:space="preserve">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149</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del</w:t>
      </w:r>
      <w:r w:rsidRPr="004F7279">
        <w:rPr>
          <w:rFonts w:ascii="Arial" w:hAnsi="Arial" w:cs="Arial"/>
          <w:color w:val="000000" w:themeColor="text1"/>
          <w:spacing w:val="-4"/>
          <w:w w:val="105"/>
          <w:sz w:val="24"/>
          <w:szCs w:val="24"/>
          <w:lang w:val="es-ES_tradnl"/>
        </w:rPr>
        <w:t xml:space="preserve"> </w:t>
      </w:r>
      <w:r w:rsidRPr="004F7279">
        <w:rPr>
          <w:rFonts w:ascii="Arial" w:hAnsi="Arial" w:cs="Arial"/>
          <w:color w:val="000000" w:themeColor="text1"/>
          <w:w w:val="105"/>
          <w:sz w:val="24"/>
          <w:szCs w:val="24"/>
          <w:lang w:val="es-ES_tradnl"/>
        </w:rPr>
        <w:t>08</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agosto</w:t>
      </w:r>
      <w:r w:rsidRPr="004F7279">
        <w:rPr>
          <w:rFonts w:ascii="Arial" w:hAnsi="Arial" w:cs="Arial"/>
          <w:color w:val="000000" w:themeColor="text1"/>
          <w:spacing w:val="-3"/>
          <w:w w:val="105"/>
          <w:sz w:val="24"/>
          <w:szCs w:val="24"/>
          <w:lang w:val="es-ES_tradnl"/>
        </w:rPr>
        <w:t xml:space="preserve"> </w:t>
      </w:r>
      <w:r w:rsidRPr="004F7279">
        <w:rPr>
          <w:rFonts w:ascii="Arial" w:hAnsi="Arial" w:cs="Arial"/>
          <w:color w:val="000000" w:themeColor="text1"/>
          <w:w w:val="105"/>
          <w:sz w:val="24"/>
          <w:szCs w:val="24"/>
          <w:lang w:val="es-ES_tradnl"/>
        </w:rPr>
        <w:t xml:space="preserve">de </w:t>
      </w:r>
      <w:r w:rsidRPr="004F7279">
        <w:rPr>
          <w:rFonts w:ascii="Arial" w:hAnsi="Arial" w:cs="Arial"/>
          <w:color w:val="000000" w:themeColor="text1"/>
          <w:sz w:val="24"/>
          <w:szCs w:val="24"/>
          <w:lang w:val="es-ES_tradnl"/>
        </w:rPr>
        <w:t>1991)</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indica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que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las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declaraciones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5"/>
          <w:sz w:val="24"/>
          <w:szCs w:val="24"/>
          <w:lang w:val="es-ES_tradnl"/>
        </w:rPr>
        <w:t xml:space="preserve"> </w:t>
      </w:r>
      <w:r w:rsidRPr="004F7279">
        <w:rPr>
          <w:rFonts w:ascii="Arial" w:hAnsi="Arial" w:cs="Arial"/>
          <w:color w:val="000000" w:themeColor="text1"/>
          <w:sz w:val="24"/>
          <w:szCs w:val="24"/>
          <w:lang w:val="es-ES_tradnl"/>
        </w:rPr>
        <w:t>Social,</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definirán</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acuerdo</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a</w:t>
      </w:r>
      <w:r w:rsidRPr="004F7279">
        <w:rPr>
          <w:rFonts w:ascii="Arial" w:hAnsi="Arial" w:cs="Arial"/>
          <w:color w:val="000000" w:themeColor="text1"/>
          <w:spacing w:val="-4"/>
          <w:sz w:val="24"/>
          <w:szCs w:val="24"/>
          <w:lang w:val="es-ES_tradnl"/>
        </w:rPr>
        <w:t xml:space="preserve"> </w:t>
      </w:r>
      <w:r w:rsidRPr="004F7279">
        <w:rPr>
          <w:rFonts w:ascii="Arial" w:hAnsi="Arial" w:cs="Arial"/>
          <w:color w:val="000000" w:themeColor="text1"/>
          <w:sz w:val="24"/>
          <w:szCs w:val="24"/>
          <w:lang w:val="es-ES_tradnl"/>
        </w:rPr>
        <w:t xml:space="preserve">esa </w:t>
      </w:r>
      <w:r w:rsidRPr="004F7279">
        <w:rPr>
          <w:rFonts w:ascii="Arial" w:hAnsi="Arial" w:cs="Arial"/>
          <w:color w:val="000000" w:themeColor="text1"/>
          <w:w w:val="105"/>
          <w:sz w:val="24"/>
          <w:szCs w:val="24"/>
          <w:lang w:val="es-ES_tradnl"/>
        </w:rPr>
        <w:t>reglamentación, la cual en su Artículo 22, dispone en lo conducente que “…las declaratorias</w:t>
      </w:r>
      <w:r w:rsidRPr="004F7279">
        <w:rPr>
          <w:rFonts w:ascii="Arial" w:hAnsi="Arial" w:cs="Arial"/>
          <w:color w:val="000000" w:themeColor="text1"/>
          <w:spacing w:val="29"/>
          <w:w w:val="105"/>
          <w:sz w:val="24"/>
          <w:szCs w:val="24"/>
          <w:lang w:val="es-ES_tradnl"/>
        </w:rPr>
        <w:t xml:space="preserve"> </w:t>
      </w:r>
      <w:r w:rsidRPr="004F7279">
        <w:rPr>
          <w:rFonts w:ascii="Arial" w:hAnsi="Arial" w:cs="Arial"/>
          <w:color w:val="000000" w:themeColor="text1"/>
          <w:w w:val="105"/>
          <w:sz w:val="24"/>
          <w:szCs w:val="24"/>
          <w:lang w:val="es-ES_tradnl"/>
        </w:rPr>
        <w:t>de</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Interés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Social,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no</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relacionadas</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con</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el</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Sistema,</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podrán</w:t>
      </w:r>
      <w:r w:rsidRPr="004F7279">
        <w:rPr>
          <w:rFonts w:ascii="Arial" w:hAnsi="Arial" w:cs="Arial"/>
          <w:color w:val="000000" w:themeColor="text1"/>
          <w:spacing w:val="-16"/>
          <w:w w:val="105"/>
          <w:sz w:val="24"/>
          <w:szCs w:val="24"/>
          <w:lang w:val="es-ES_tradnl"/>
        </w:rPr>
        <w:t xml:space="preserve"> </w:t>
      </w:r>
      <w:r w:rsidRPr="004F7279">
        <w:rPr>
          <w:rFonts w:ascii="Arial" w:hAnsi="Arial" w:cs="Arial"/>
          <w:color w:val="000000" w:themeColor="text1"/>
          <w:w w:val="105"/>
          <w:sz w:val="24"/>
          <w:szCs w:val="24"/>
          <w:lang w:val="es-ES_tradnl"/>
        </w:rPr>
        <w:t>ser</w:t>
      </w:r>
      <w:r w:rsidRPr="004F7279">
        <w:rPr>
          <w:rFonts w:ascii="Arial" w:hAnsi="Arial" w:cs="Arial"/>
          <w:color w:val="000000" w:themeColor="text1"/>
          <w:spacing w:val="-17"/>
          <w:w w:val="105"/>
          <w:sz w:val="24"/>
          <w:szCs w:val="24"/>
          <w:lang w:val="es-ES_tradnl"/>
        </w:rPr>
        <w:t xml:space="preserve"> </w:t>
      </w:r>
      <w:r w:rsidRPr="004F7279">
        <w:rPr>
          <w:rFonts w:ascii="Arial" w:hAnsi="Arial" w:cs="Arial"/>
          <w:color w:val="000000" w:themeColor="text1"/>
          <w:w w:val="105"/>
          <w:sz w:val="24"/>
          <w:szCs w:val="24"/>
          <w:lang w:val="es-ES_tradnl"/>
        </w:rPr>
        <w:t xml:space="preserve">emitidas por el INVU o el IMAS…” y en su Artículo </w:t>
      </w:r>
      <w:proofErr w:type="spellStart"/>
      <w:r w:rsidRPr="004F7279">
        <w:rPr>
          <w:rFonts w:ascii="Arial" w:hAnsi="Arial" w:cs="Arial"/>
          <w:color w:val="000000" w:themeColor="text1"/>
          <w:w w:val="105"/>
          <w:sz w:val="24"/>
          <w:szCs w:val="24"/>
          <w:lang w:val="es-ES_tradnl"/>
        </w:rPr>
        <w:t>N°</w:t>
      </w:r>
      <w:proofErr w:type="spellEnd"/>
      <w:r w:rsidRPr="004F7279">
        <w:rPr>
          <w:rFonts w:ascii="Arial" w:hAnsi="Arial" w:cs="Arial"/>
          <w:color w:val="000000" w:themeColor="text1"/>
          <w:w w:val="105"/>
          <w:sz w:val="24"/>
          <w:szCs w:val="24"/>
          <w:lang w:val="es-ES_tradnl"/>
        </w:rPr>
        <w:t xml:space="preserve"> 15, dispone en lo conducente “…la </w:t>
      </w:r>
      <w:r w:rsidRPr="004F7279">
        <w:rPr>
          <w:rFonts w:ascii="Arial" w:hAnsi="Arial" w:cs="Arial"/>
          <w:color w:val="000000" w:themeColor="text1"/>
          <w:sz w:val="24"/>
          <w:szCs w:val="24"/>
          <w:lang w:val="es-ES_tradnl"/>
        </w:rPr>
        <w:t>formalización e inscripción de las escrituras principales y adicionales, por medio de las cuales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se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formalicen,</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operaciones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individuales</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vivienda,</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declarada</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0"/>
          <w:sz w:val="24"/>
          <w:szCs w:val="24"/>
          <w:lang w:val="es-ES_tradnl"/>
        </w:rPr>
        <w:t xml:space="preserve"> </w:t>
      </w:r>
      <w:r w:rsidRPr="004F7279">
        <w:rPr>
          <w:rFonts w:ascii="Arial" w:hAnsi="Arial" w:cs="Arial"/>
          <w:color w:val="000000" w:themeColor="text1"/>
          <w:sz w:val="24"/>
          <w:szCs w:val="24"/>
          <w:lang w:val="es-ES_tradnl"/>
        </w:rPr>
        <w:t>Interés</w:t>
      </w:r>
      <w:r w:rsidRPr="004F7279">
        <w:rPr>
          <w:rFonts w:ascii="Arial" w:hAnsi="Arial" w:cs="Arial"/>
          <w:color w:val="000000" w:themeColor="text1"/>
          <w:spacing w:val="-11"/>
          <w:sz w:val="24"/>
          <w:szCs w:val="24"/>
          <w:lang w:val="es-ES_tradnl"/>
        </w:rPr>
        <w:t xml:space="preserve"> </w:t>
      </w:r>
      <w:r w:rsidRPr="004F7279">
        <w:rPr>
          <w:rFonts w:ascii="Arial" w:hAnsi="Arial" w:cs="Arial"/>
          <w:color w:val="000000" w:themeColor="text1"/>
          <w:sz w:val="24"/>
          <w:szCs w:val="24"/>
          <w:lang w:val="es-ES_tradnl"/>
        </w:rPr>
        <w:t>Social, estarán</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exentas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del</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por</w:t>
      </w:r>
      <w:r w:rsidRPr="004F7279">
        <w:rPr>
          <w:rFonts w:ascii="Arial" w:hAnsi="Arial" w:cs="Arial"/>
          <w:color w:val="000000" w:themeColor="text1"/>
          <w:spacing w:val="-15"/>
          <w:sz w:val="24"/>
          <w:szCs w:val="24"/>
          <w:lang w:val="es-ES_tradnl"/>
        </w:rPr>
        <w:t xml:space="preserve"> </w:t>
      </w:r>
      <w:r w:rsidRPr="004F7279">
        <w:rPr>
          <w:rFonts w:ascii="Arial" w:hAnsi="Arial" w:cs="Arial"/>
          <w:color w:val="000000" w:themeColor="text1"/>
          <w:sz w:val="24"/>
          <w:szCs w:val="24"/>
          <w:lang w:val="es-ES_tradnl"/>
        </w:rPr>
        <w:t>ciento</w:t>
      </w:r>
      <w:r w:rsidRPr="004F7279">
        <w:rPr>
          <w:rFonts w:ascii="Arial" w:hAnsi="Arial" w:cs="Arial"/>
          <w:color w:val="000000" w:themeColor="text1"/>
          <w:spacing w:val="-13"/>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registro,</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los</w:t>
      </w:r>
      <w:r w:rsidRPr="004F7279">
        <w:rPr>
          <w:rFonts w:ascii="Arial" w:hAnsi="Arial" w:cs="Arial"/>
          <w:color w:val="000000" w:themeColor="text1"/>
          <w:spacing w:val="-12"/>
          <w:sz w:val="24"/>
          <w:szCs w:val="24"/>
          <w:lang w:val="es-ES_tradnl"/>
        </w:rPr>
        <w:t xml:space="preserve"> </w:t>
      </w:r>
      <w:r w:rsidRPr="004F7279">
        <w:rPr>
          <w:rFonts w:ascii="Arial" w:hAnsi="Arial" w:cs="Arial"/>
          <w:color w:val="000000" w:themeColor="text1"/>
          <w:sz w:val="24"/>
          <w:szCs w:val="24"/>
          <w:lang w:val="es-ES_tradnl"/>
        </w:rPr>
        <w:t>timbres</w:t>
      </w:r>
      <w:r w:rsidRPr="004F7279">
        <w:rPr>
          <w:rFonts w:ascii="Arial" w:hAnsi="Arial" w:cs="Arial"/>
          <w:color w:val="000000" w:themeColor="text1"/>
          <w:spacing w:val="-14"/>
          <w:sz w:val="24"/>
          <w:szCs w:val="24"/>
          <w:lang w:val="es-ES_tradnl"/>
        </w:rPr>
        <w:t xml:space="preserve"> </w:t>
      </w:r>
      <w:r w:rsidRPr="004F7279">
        <w:rPr>
          <w:rFonts w:ascii="Arial" w:hAnsi="Arial" w:cs="Arial"/>
          <w:color w:val="000000" w:themeColor="text1"/>
          <w:sz w:val="24"/>
          <w:szCs w:val="24"/>
          <w:lang w:val="es-ES_tradnl"/>
        </w:rPr>
        <w:t xml:space="preserve">fiscales, </w:t>
      </w:r>
      <w:r w:rsidRPr="004F7279">
        <w:rPr>
          <w:rFonts w:ascii="Arial" w:hAnsi="Arial" w:cs="Arial"/>
          <w:color w:val="000000" w:themeColor="text1"/>
          <w:w w:val="105"/>
          <w:sz w:val="24"/>
          <w:szCs w:val="24"/>
          <w:lang w:val="es-ES_tradnl"/>
        </w:rPr>
        <w:t>de los timbres y demás cargas de los Colegios Profesionales y del Impuesto de Transferencia de Bienes Inmuebles…”.</w:t>
      </w:r>
    </w:p>
    <w:p w14:paraId="02921E8E" w14:textId="77777777" w:rsidR="00B04E2F" w:rsidRPr="004F7279" w:rsidRDefault="00B04E2F" w:rsidP="002F46AA">
      <w:pPr>
        <w:pStyle w:val="Textoindependiente"/>
        <w:spacing w:after="0"/>
        <w:ind w:right="-234"/>
        <w:jc w:val="both"/>
        <w:rPr>
          <w:rFonts w:ascii="Arial" w:hAnsi="Arial" w:cs="Arial"/>
          <w:b/>
          <w:bCs/>
          <w:color w:val="000000" w:themeColor="text1"/>
          <w:sz w:val="24"/>
          <w:szCs w:val="24"/>
          <w:lang w:val="es-ES_tradnl"/>
        </w:rPr>
      </w:pPr>
    </w:p>
    <w:p w14:paraId="3AAAE5DC" w14:textId="77777777" w:rsidR="00B04E2F" w:rsidRPr="004F7279" w:rsidRDefault="00B04E2F" w:rsidP="002F46AA">
      <w:pPr>
        <w:pStyle w:val="Textoindependiente"/>
        <w:spacing w:after="0"/>
        <w:ind w:right="-234"/>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CUARTO</w:t>
      </w:r>
      <w:r w:rsidRPr="004F7279">
        <w:rPr>
          <w:rFonts w:ascii="Arial" w:hAnsi="Arial" w:cs="Arial"/>
          <w:color w:val="000000" w:themeColor="text1"/>
          <w:sz w:val="24"/>
          <w:szCs w:val="24"/>
          <w:lang w:val="es-ES_tradnl"/>
        </w:rPr>
        <w:t>: Mediante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Boleta</w:t>
      </w:r>
      <w:r w:rsidRPr="004F7279">
        <w:rPr>
          <w:rFonts w:ascii="Arial" w:hAnsi="Arial" w:cs="Arial"/>
          <w:color w:val="000000" w:themeColor="text1"/>
          <w:spacing w:val="-9"/>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Solicitud</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Suscripción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Derechos</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para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Titulación,</w:t>
      </w:r>
      <w:r w:rsidRPr="004F7279">
        <w:rPr>
          <w:rFonts w:ascii="Arial" w:hAnsi="Arial" w:cs="Arial"/>
          <w:color w:val="000000" w:themeColor="text1"/>
          <w:spacing w:val="-6"/>
          <w:sz w:val="24"/>
          <w:szCs w:val="24"/>
          <w:lang w:val="es-ES_tradnl"/>
        </w:rPr>
        <w:t xml:space="preserve"> </w:t>
      </w:r>
      <w:r w:rsidRPr="004F7279">
        <w:rPr>
          <w:rFonts w:ascii="Arial" w:hAnsi="Arial" w:cs="Arial"/>
          <w:color w:val="000000" w:themeColor="text1"/>
          <w:sz w:val="24"/>
          <w:szCs w:val="24"/>
          <w:lang w:val="es-ES_tradnl"/>
        </w:rPr>
        <w:t>se solicita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 xml:space="preserve">titularla nuda propiedad a nombre de la señora Santos Cecilia Morales </w:t>
      </w:r>
      <w:proofErr w:type="spellStart"/>
      <w:r w:rsidRPr="004F7279">
        <w:rPr>
          <w:rFonts w:ascii="Arial" w:hAnsi="Arial" w:cs="Arial"/>
          <w:color w:val="000000" w:themeColor="text1"/>
          <w:sz w:val="24"/>
          <w:szCs w:val="24"/>
          <w:lang w:val="es-ES_tradnl"/>
        </w:rPr>
        <w:t>Morales</w:t>
      </w:r>
      <w:proofErr w:type="spellEnd"/>
      <w:r w:rsidRPr="004F7279">
        <w:rPr>
          <w:rFonts w:ascii="Arial" w:hAnsi="Arial" w:cs="Arial"/>
          <w:color w:val="000000" w:themeColor="text1"/>
          <w:sz w:val="24"/>
          <w:szCs w:val="24"/>
          <w:lang w:val="es-ES_tradnl"/>
        </w:rPr>
        <w:t>, cédula de identidad #601870741. Nota</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con</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fecha</w:t>
      </w:r>
      <w:r w:rsidRPr="004F7279">
        <w:rPr>
          <w:rFonts w:ascii="Arial" w:hAnsi="Arial" w:cs="Arial"/>
          <w:color w:val="000000" w:themeColor="text1"/>
          <w:spacing w:val="-7"/>
          <w:sz w:val="24"/>
          <w:szCs w:val="24"/>
          <w:lang w:val="es-ES_tradnl"/>
        </w:rPr>
        <w:t xml:space="preserve"> 29 </w:t>
      </w:r>
      <w:r w:rsidRPr="004F7279">
        <w:rPr>
          <w:rFonts w:ascii="Arial" w:hAnsi="Arial" w:cs="Arial"/>
          <w:color w:val="000000" w:themeColor="text1"/>
          <w:sz w:val="24"/>
          <w:szCs w:val="24"/>
          <w:lang w:val="es-ES_tradnl"/>
        </w:rPr>
        <w:t xml:space="preserve">de </w:t>
      </w:r>
      <w:r w:rsidRPr="004F7279">
        <w:rPr>
          <w:rFonts w:ascii="Arial" w:hAnsi="Arial" w:cs="Arial"/>
          <w:color w:val="000000" w:themeColor="text1"/>
          <w:spacing w:val="-7"/>
          <w:sz w:val="24"/>
          <w:szCs w:val="24"/>
          <w:lang w:val="es-ES_tradnl"/>
        </w:rPr>
        <w:t>enero</w:t>
      </w:r>
      <w:r w:rsidRPr="004F7279">
        <w:rPr>
          <w:rFonts w:ascii="Arial" w:hAnsi="Arial" w:cs="Arial"/>
          <w:color w:val="000000" w:themeColor="text1"/>
          <w:sz w:val="24"/>
          <w:szCs w:val="24"/>
          <w:lang w:val="es-ES_tradnl"/>
        </w:rPr>
        <w:t xml:space="preserve"> del</w:t>
      </w:r>
      <w:r w:rsidRPr="004F7279">
        <w:rPr>
          <w:rFonts w:ascii="Arial" w:hAnsi="Arial" w:cs="Arial"/>
          <w:color w:val="000000" w:themeColor="text1"/>
          <w:spacing w:val="-8"/>
          <w:sz w:val="24"/>
          <w:szCs w:val="24"/>
          <w:lang w:val="es-ES_tradnl"/>
        </w:rPr>
        <w:t xml:space="preserve"> </w:t>
      </w:r>
      <w:r w:rsidRPr="004F7279">
        <w:rPr>
          <w:rFonts w:ascii="Arial" w:hAnsi="Arial" w:cs="Arial"/>
          <w:color w:val="000000" w:themeColor="text1"/>
          <w:sz w:val="24"/>
          <w:szCs w:val="24"/>
          <w:lang w:val="es-ES_tradnl"/>
        </w:rPr>
        <w:t>2026,</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Folio</w:t>
      </w:r>
      <w:r w:rsidRPr="004F7279">
        <w:rPr>
          <w:rFonts w:ascii="Arial" w:hAnsi="Arial" w:cs="Arial"/>
          <w:color w:val="000000" w:themeColor="text1"/>
          <w:spacing w:val="-7"/>
          <w:sz w:val="24"/>
          <w:szCs w:val="24"/>
          <w:lang w:val="es-ES_tradnl"/>
        </w:rPr>
        <w:t xml:space="preserve"> 0081</w:t>
      </w:r>
      <w:r w:rsidRPr="004F7279">
        <w:rPr>
          <w:rFonts w:ascii="Arial" w:hAnsi="Arial" w:cs="Arial"/>
          <w:color w:val="000000" w:themeColor="text1"/>
          <w:sz w:val="24"/>
          <w:szCs w:val="24"/>
          <w:lang w:val="es-ES_tradnl"/>
        </w:rPr>
        <w:t>,</w:t>
      </w:r>
      <w:r w:rsidRPr="004F7279">
        <w:rPr>
          <w:rFonts w:ascii="Arial" w:hAnsi="Arial" w:cs="Arial"/>
          <w:color w:val="000000" w:themeColor="text1"/>
          <w:spacing w:val="-3"/>
          <w:sz w:val="24"/>
          <w:szCs w:val="24"/>
          <w:lang w:val="es-ES_tradnl"/>
        </w:rPr>
        <w:t xml:space="preserve"> </w:t>
      </w:r>
      <w:r w:rsidRPr="004F7279">
        <w:rPr>
          <w:rFonts w:ascii="Arial" w:hAnsi="Arial" w:cs="Arial"/>
          <w:color w:val="000000" w:themeColor="text1"/>
          <w:sz w:val="24"/>
          <w:szCs w:val="24"/>
          <w:lang w:val="es-ES_tradnl"/>
        </w:rPr>
        <w:t>expediente</w:t>
      </w:r>
      <w:r w:rsidRPr="004F7279">
        <w:rPr>
          <w:rFonts w:ascii="Arial" w:hAnsi="Arial" w:cs="Arial"/>
          <w:color w:val="000000" w:themeColor="text1"/>
          <w:spacing w:val="-7"/>
          <w:sz w:val="24"/>
          <w:szCs w:val="24"/>
          <w:lang w:val="es-ES_tradnl"/>
        </w:rPr>
        <w:t xml:space="preserve"> </w:t>
      </w:r>
      <w:r w:rsidRPr="004F7279">
        <w:rPr>
          <w:rFonts w:ascii="Arial" w:hAnsi="Arial" w:cs="Arial"/>
          <w:color w:val="000000" w:themeColor="text1"/>
          <w:sz w:val="24"/>
          <w:szCs w:val="24"/>
          <w:lang w:val="es-ES_tradnl"/>
        </w:rPr>
        <w:t>digital #802740.</w:t>
      </w:r>
    </w:p>
    <w:p w14:paraId="5AB2A271" w14:textId="77777777" w:rsidR="00B04E2F" w:rsidRPr="004F7279" w:rsidRDefault="00B04E2F" w:rsidP="002F46AA">
      <w:pPr>
        <w:pStyle w:val="Prrafodelista"/>
        <w:ind w:left="0" w:right="-93"/>
        <w:contextualSpacing/>
        <w:jc w:val="center"/>
        <w:rPr>
          <w:rFonts w:ascii="Arial" w:hAnsi="Arial" w:cs="Arial"/>
          <w:b/>
          <w:bCs/>
          <w:color w:val="000000" w:themeColor="text1"/>
        </w:rPr>
      </w:pPr>
      <w:r w:rsidRPr="004F7279">
        <w:rPr>
          <w:rFonts w:ascii="Arial" w:hAnsi="Arial" w:cs="Arial"/>
          <w:b/>
          <w:bCs/>
          <w:color w:val="000000" w:themeColor="text1"/>
        </w:rPr>
        <w:t>CONSIDERANDO</w:t>
      </w:r>
    </w:p>
    <w:p w14:paraId="120EA631" w14:textId="77777777" w:rsidR="00B04E2F" w:rsidRPr="004F7279" w:rsidRDefault="00B04E2F" w:rsidP="002F46AA">
      <w:pPr>
        <w:pStyle w:val="Prrafodelista"/>
        <w:ind w:left="0" w:right="-93"/>
        <w:contextualSpacing/>
        <w:jc w:val="center"/>
        <w:rPr>
          <w:rFonts w:ascii="Arial" w:hAnsi="Arial" w:cs="Arial"/>
          <w:b/>
          <w:bCs/>
          <w:color w:val="000000" w:themeColor="text1"/>
        </w:rPr>
      </w:pPr>
    </w:p>
    <w:p w14:paraId="1236266E" w14:textId="77777777" w:rsidR="00B04E2F" w:rsidRPr="004F7279" w:rsidRDefault="00B04E2F" w:rsidP="002F46AA">
      <w:pPr>
        <w:pStyle w:val="Prrafodelista"/>
        <w:widowControl w:val="0"/>
        <w:numPr>
          <w:ilvl w:val="0"/>
          <w:numId w:val="56"/>
        </w:numPr>
        <w:tabs>
          <w:tab w:val="left" w:pos="284"/>
          <w:tab w:val="left" w:pos="709"/>
        </w:tabs>
        <w:autoSpaceDE w:val="0"/>
        <w:autoSpaceDN w:val="0"/>
        <w:ind w:left="0" w:right="-93" w:firstLine="0"/>
        <w:jc w:val="both"/>
        <w:rPr>
          <w:rFonts w:ascii="Arial" w:hAnsi="Arial" w:cs="Arial"/>
          <w:color w:val="000000" w:themeColor="text1"/>
        </w:rPr>
      </w:pPr>
      <w:r w:rsidRPr="004F7279">
        <w:rPr>
          <w:rFonts w:ascii="Arial" w:hAnsi="Arial" w:cs="Arial"/>
          <w:color w:val="000000" w:themeColor="text1"/>
        </w:rPr>
        <w:t>El Informe Técnico Social contenido en el expediente digital #802740, contiene información sobre la conformación del hogar, ingresos económicos, posesión del inmueble por parte de la familia, personas que residen en el terreno, propiedades registradas</w:t>
      </w:r>
      <w:r w:rsidRPr="004F7279">
        <w:rPr>
          <w:rFonts w:ascii="Arial" w:hAnsi="Arial" w:cs="Arial"/>
          <w:color w:val="000000" w:themeColor="text1"/>
          <w:spacing w:val="-16"/>
        </w:rPr>
        <w:t xml:space="preserve"> </w:t>
      </w:r>
      <w:r w:rsidRPr="004F7279">
        <w:rPr>
          <w:rFonts w:ascii="Arial" w:hAnsi="Arial" w:cs="Arial"/>
          <w:color w:val="000000" w:themeColor="text1"/>
        </w:rPr>
        <w:t>a</w:t>
      </w:r>
      <w:r w:rsidRPr="004F7279">
        <w:rPr>
          <w:rFonts w:ascii="Arial" w:hAnsi="Arial" w:cs="Arial"/>
          <w:color w:val="000000" w:themeColor="text1"/>
          <w:spacing w:val="-16"/>
        </w:rPr>
        <w:t xml:space="preserve"> </w:t>
      </w:r>
      <w:r w:rsidRPr="004F7279">
        <w:rPr>
          <w:rFonts w:ascii="Arial" w:hAnsi="Arial" w:cs="Arial"/>
          <w:color w:val="000000" w:themeColor="text1"/>
        </w:rPr>
        <w:t>nombre</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las</w:t>
      </w:r>
      <w:r w:rsidRPr="004F7279">
        <w:rPr>
          <w:rFonts w:ascii="Arial" w:hAnsi="Arial" w:cs="Arial"/>
          <w:color w:val="000000" w:themeColor="text1"/>
          <w:spacing w:val="-16"/>
        </w:rPr>
        <w:t xml:space="preserve"> </w:t>
      </w:r>
      <w:r w:rsidRPr="004F7279">
        <w:rPr>
          <w:rFonts w:ascii="Arial" w:hAnsi="Arial" w:cs="Arial"/>
          <w:color w:val="000000" w:themeColor="text1"/>
        </w:rPr>
        <w:t>personas</w:t>
      </w:r>
      <w:r w:rsidRPr="004F7279">
        <w:rPr>
          <w:rFonts w:ascii="Arial" w:hAnsi="Arial" w:cs="Arial"/>
          <w:color w:val="000000" w:themeColor="text1"/>
          <w:spacing w:val="-16"/>
        </w:rPr>
        <w:t xml:space="preserve"> </w:t>
      </w:r>
      <w:r w:rsidRPr="004F7279">
        <w:rPr>
          <w:rFonts w:ascii="Arial" w:hAnsi="Arial" w:cs="Arial"/>
          <w:color w:val="000000" w:themeColor="text1"/>
        </w:rPr>
        <w:t>integrantes</w:t>
      </w:r>
      <w:r w:rsidRPr="004F7279">
        <w:rPr>
          <w:rFonts w:ascii="Arial" w:hAnsi="Arial" w:cs="Arial"/>
          <w:color w:val="000000" w:themeColor="text1"/>
          <w:spacing w:val="-16"/>
        </w:rPr>
        <w:t xml:space="preserve"> </w:t>
      </w:r>
      <w:r w:rsidRPr="004F7279">
        <w:rPr>
          <w:rFonts w:ascii="Arial" w:hAnsi="Arial" w:cs="Arial"/>
          <w:color w:val="000000" w:themeColor="text1"/>
        </w:rPr>
        <w:t>de</w:t>
      </w:r>
      <w:r w:rsidRPr="004F7279">
        <w:rPr>
          <w:rFonts w:ascii="Arial" w:hAnsi="Arial" w:cs="Arial"/>
          <w:color w:val="000000" w:themeColor="text1"/>
          <w:spacing w:val="-16"/>
        </w:rPr>
        <w:t xml:space="preserve"> </w:t>
      </w:r>
      <w:r w:rsidRPr="004F7279">
        <w:rPr>
          <w:rFonts w:ascii="Arial" w:hAnsi="Arial" w:cs="Arial"/>
          <w:color w:val="000000" w:themeColor="text1"/>
        </w:rPr>
        <w:t>la</w:t>
      </w:r>
      <w:r w:rsidRPr="004F7279">
        <w:rPr>
          <w:rFonts w:ascii="Arial" w:hAnsi="Arial" w:cs="Arial"/>
          <w:color w:val="000000" w:themeColor="text1"/>
          <w:spacing w:val="-16"/>
        </w:rPr>
        <w:t xml:space="preserve"> </w:t>
      </w:r>
      <w:r w:rsidRPr="004F7279">
        <w:rPr>
          <w:rFonts w:ascii="Arial" w:hAnsi="Arial" w:cs="Arial"/>
          <w:color w:val="000000" w:themeColor="text1"/>
        </w:rPr>
        <w:t>familia</w:t>
      </w:r>
      <w:r w:rsidRPr="004F7279">
        <w:rPr>
          <w:rFonts w:ascii="Arial" w:hAnsi="Arial" w:cs="Arial"/>
          <w:color w:val="000000" w:themeColor="text1"/>
          <w:spacing w:val="-16"/>
        </w:rPr>
        <w:t xml:space="preserve"> </w:t>
      </w:r>
      <w:r w:rsidRPr="004F7279">
        <w:rPr>
          <w:rFonts w:ascii="Arial" w:hAnsi="Arial" w:cs="Arial"/>
          <w:color w:val="000000" w:themeColor="text1"/>
        </w:rPr>
        <w:t>en</w:t>
      </w:r>
      <w:r w:rsidRPr="004F7279">
        <w:rPr>
          <w:rFonts w:ascii="Arial" w:hAnsi="Arial" w:cs="Arial"/>
          <w:color w:val="000000" w:themeColor="text1"/>
          <w:spacing w:val="-16"/>
        </w:rPr>
        <w:t xml:space="preserve"> </w:t>
      </w:r>
      <w:r w:rsidRPr="004F7279">
        <w:rPr>
          <w:rFonts w:ascii="Arial" w:hAnsi="Arial" w:cs="Arial"/>
          <w:color w:val="000000" w:themeColor="text1"/>
        </w:rPr>
        <w:t>el</w:t>
      </w:r>
      <w:r w:rsidRPr="004F7279">
        <w:rPr>
          <w:rFonts w:ascii="Arial" w:hAnsi="Arial" w:cs="Arial"/>
          <w:color w:val="000000" w:themeColor="text1"/>
          <w:spacing w:val="-16"/>
        </w:rPr>
        <w:t xml:space="preserve"> </w:t>
      </w:r>
      <w:r w:rsidRPr="004F7279">
        <w:rPr>
          <w:rFonts w:ascii="Arial" w:hAnsi="Arial" w:cs="Arial"/>
          <w:color w:val="000000" w:themeColor="text1"/>
        </w:rPr>
        <w:t>Registro</w:t>
      </w:r>
      <w:r w:rsidRPr="004F7279">
        <w:rPr>
          <w:rFonts w:ascii="Arial" w:hAnsi="Arial" w:cs="Arial"/>
          <w:color w:val="000000" w:themeColor="text1"/>
          <w:spacing w:val="-16"/>
        </w:rPr>
        <w:t xml:space="preserve"> </w:t>
      </w:r>
      <w:r w:rsidRPr="004F7279">
        <w:rPr>
          <w:rFonts w:ascii="Arial" w:hAnsi="Arial" w:cs="Arial"/>
          <w:color w:val="000000" w:themeColor="text1"/>
        </w:rPr>
        <w:t>Nacional, así como la condición de pobreza según los parámetros de SINIRUBE, además de cumplir con los requisitos técnicos y sociales corroborados por parte del Departamento</w:t>
      </w:r>
      <w:r w:rsidRPr="004F7279">
        <w:rPr>
          <w:rFonts w:ascii="Arial" w:hAnsi="Arial" w:cs="Arial"/>
          <w:color w:val="000000" w:themeColor="text1"/>
          <w:spacing w:val="-8"/>
        </w:rPr>
        <w:t xml:space="preserve"> </w:t>
      </w:r>
      <w:r w:rsidRPr="004F7279">
        <w:rPr>
          <w:rFonts w:ascii="Arial" w:hAnsi="Arial" w:cs="Arial"/>
          <w:color w:val="000000" w:themeColor="text1"/>
        </w:rPr>
        <w:t>de</w:t>
      </w:r>
      <w:r w:rsidRPr="004F7279">
        <w:rPr>
          <w:rFonts w:ascii="Arial" w:hAnsi="Arial" w:cs="Arial"/>
          <w:color w:val="000000" w:themeColor="text1"/>
          <w:spacing w:val="-8"/>
        </w:rPr>
        <w:t xml:space="preserve"> </w:t>
      </w:r>
      <w:r w:rsidRPr="004F7279">
        <w:rPr>
          <w:rFonts w:ascii="Arial" w:hAnsi="Arial" w:cs="Arial"/>
          <w:color w:val="000000" w:themeColor="text1"/>
        </w:rPr>
        <w:t>Desarrollo</w:t>
      </w:r>
      <w:r w:rsidRPr="004F7279">
        <w:rPr>
          <w:rFonts w:ascii="Arial" w:hAnsi="Arial" w:cs="Arial"/>
          <w:color w:val="000000" w:themeColor="text1"/>
          <w:spacing w:val="-6"/>
        </w:rPr>
        <w:t xml:space="preserve"> </w:t>
      </w:r>
      <w:r w:rsidRPr="004F7279">
        <w:rPr>
          <w:rFonts w:ascii="Arial" w:hAnsi="Arial" w:cs="Arial"/>
          <w:color w:val="000000" w:themeColor="text1"/>
        </w:rPr>
        <w:t>Socio</w:t>
      </w:r>
      <w:r w:rsidRPr="004F7279">
        <w:rPr>
          <w:rFonts w:ascii="Arial" w:hAnsi="Arial" w:cs="Arial"/>
          <w:color w:val="000000" w:themeColor="text1"/>
          <w:spacing w:val="-6"/>
        </w:rPr>
        <w:t xml:space="preserve"> </w:t>
      </w:r>
      <w:r w:rsidRPr="004F7279">
        <w:rPr>
          <w:rFonts w:ascii="Arial" w:hAnsi="Arial" w:cs="Arial"/>
          <w:color w:val="000000" w:themeColor="text1"/>
        </w:rPr>
        <w:t>Productivo</w:t>
      </w:r>
      <w:r w:rsidRPr="004F7279">
        <w:rPr>
          <w:rFonts w:ascii="Arial" w:hAnsi="Arial" w:cs="Arial"/>
          <w:color w:val="000000" w:themeColor="text1"/>
          <w:spacing w:val="-6"/>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Comunal</w:t>
      </w:r>
      <w:r w:rsidRPr="004F7279">
        <w:rPr>
          <w:rFonts w:ascii="Arial" w:hAnsi="Arial" w:cs="Arial"/>
          <w:color w:val="000000" w:themeColor="text1"/>
          <w:spacing w:val="-7"/>
        </w:rPr>
        <w:t xml:space="preserve"> </w:t>
      </w:r>
      <w:r w:rsidRPr="004F7279">
        <w:rPr>
          <w:rFonts w:ascii="Arial" w:hAnsi="Arial" w:cs="Arial"/>
          <w:color w:val="000000" w:themeColor="text1"/>
        </w:rPr>
        <w:t>y</w:t>
      </w:r>
      <w:r w:rsidRPr="004F7279">
        <w:rPr>
          <w:rFonts w:ascii="Arial" w:hAnsi="Arial" w:cs="Arial"/>
          <w:color w:val="000000" w:themeColor="text1"/>
          <w:spacing w:val="-7"/>
        </w:rPr>
        <w:t xml:space="preserve"> </w:t>
      </w:r>
      <w:r w:rsidRPr="004F7279">
        <w:rPr>
          <w:rFonts w:ascii="Arial" w:hAnsi="Arial" w:cs="Arial"/>
          <w:color w:val="000000" w:themeColor="text1"/>
        </w:rPr>
        <w:t>la</w:t>
      </w:r>
      <w:r w:rsidRPr="004F7279">
        <w:rPr>
          <w:rFonts w:ascii="Arial" w:hAnsi="Arial" w:cs="Arial"/>
          <w:color w:val="000000" w:themeColor="text1"/>
          <w:spacing w:val="-9"/>
        </w:rPr>
        <w:t xml:space="preserve"> </w:t>
      </w:r>
      <w:r w:rsidRPr="004F7279">
        <w:rPr>
          <w:rFonts w:ascii="Arial" w:hAnsi="Arial" w:cs="Arial"/>
          <w:color w:val="000000" w:themeColor="text1"/>
        </w:rPr>
        <w:t>Dirección</w:t>
      </w:r>
      <w:r w:rsidRPr="004F7279">
        <w:rPr>
          <w:rFonts w:ascii="Arial" w:hAnsi="Arial" w:cs="Arial"/>
          <w:color w:val="000000" w:themeColor="text1"/>
          <w:spacing w:val="-5"/>
        </w:rPr>
        <w:t xml:space="preserve"> </w:t>
      </w:r>
      <w:r w:rsidRPr="004F7279">
        <w:rPr>
          <w:rFonts w:ascii="Arial" w:hAnsi="Arial" w:cs="Arial"/>
          <w:color w:val="000000" w:themeColor="text1"/>
        </w:rPr>
        <w:t>de</w:t>
      </w:r>
      <w:r w:rsidRPr="004F7279">
        <w:rPr>
          <w:rFonts w:ascii="Arial" w:hAnsi="Arial" w:cs="Arial"/>
          <w:color w:val="000000" w:themeColor="text1"/>
          <w:spacing w:val="-6"/>
        </w:rPr>
        <w:t xml:space="preserve"> </w:t>
      </w:r>
      <w:r w:rsidRPr="004F7279">
        <w:rPr>
          <w:rFonts w:ascii="Arial" w:hAnsi="Arial" w:cs="Arial"/>
          <w:color w:val="000000" w:themeColor="text1"/>
        </w:rPr>
        <w:t>Desarrollo Social, así como el cumplimiento de los requisitos jurídicos, verificados por parte de la Asesoría Jurídica.</w:t>
      </w:r>
    </w:p>
    <w:p w14:paraId="6C740A23" w14:textId="77777777" w:rsidR="00B04E2F" w:rsidRPr="004F7279" w:rsidRDefault="00B04E2F" w:rsidP="002F46AA">
      <w:pPr>
        <w:pStyle w:val="Prrafodelista"/>
        <w:widowControl w:val="0"/>
        <w:tabs>
          <w:tab w:val="left" w:pos="284"/>
          <w:tab w:val="left" w:pos="709"/>
        </w:tabs>
        <w:autoSpaceDE w:val="0"/>
        <w:autoSpaceDN w:val="0"/>
        <w:ind w:left="0" w:right="-93"/>
        <w:jc w:val="both"/>
        <w:rPr>
          <w:rFonts w:ascii="Arial" w:hAnsi="Arial" w:cs="Arial"/>
          <w:color w:val="000000" w:themeColor="text1"/>
        </w:rPr>
      </w:pPr>
    </w:p>
    <w:p w14:paraId="6DD66A5A" w14:textId="77777777" w:rsidR="00B04E2F" w:rsidRPr="004F7279" w:rsidRDefault="00B04E2F" w:rsidP="002F46AA">
      <w:pPr>
        <w:pStyle w:val="Prrafodelista"/>
        <w:widowControl w:val="0"/>
        <w:numPr>
          <w:ilvl w:val="0"/>
          <w:numId w:val="56"/>
        </w:numPr>
        <w:tabs>
          <w:tab w:val="left" w:pos="284"/>
          <w:tab w:val="left" w:pos="709"/>
        </w:tabs>
        <w:autoSpaceDE w:val="0"/>
        <w:autoSpaceDN w:val="0"/>
        <w:ind w:left="0" w:right="-93" w:firstLine="0"/>
        <w:jc w:val="both"/>
        <w:rPr>
          <w:rFonts w:ascii="Arial" w:hAnsi="Arial" w:cs="Arial"/>
          <w:color w:val="000000" w:themeColor="text1"/>
        </w:rPr>
      </w:pPr>
      <w:r w:rsidRPr="004F7279">
        <w:rPr>
          <w:rFonts w:ascii="Arial" w:hAnsi="Arial" w:cs="Arial"/>
          <w:color w:val="000000" w:themeColor="text1"/>
        </w:rPr>
        <w:t>La Profesional en Desarrollo Social Licda. Kendra Zugey Vincent Wright, recomienda proceder con la titulación</w:t>
      </w:r>
      <w:r w:rsidRPr="004F7279">
        <w:rPr>
          <w:rFonts w:ascii="Arial" w:hAnsi="Arial" w:cs="Arial"/>
          <w:color w:val="000000" w:themeColor="text1"/>
          <w:spacing w:val="-15"/>
        </w:rPr>
        <w:t xml:space="preserve"> </w:t>
      </w:r>
      <w:r w:rsidRPr="004F7279">
        <w:rPr>
          <w:rFonts w:ascii="Arial" w:hAnsi="Arial" w:cs="Arial"/>
          <w:color w:val="000000" w:themeColor="text1"/>
        </w:rPr>
        <w:t>gratuita del</w:t>
      </w:r>
      <w:r w:rsidRPr="004F7279">
        <w:rPr>
          <w:rFonts w:ascii="Arial" w:hAnsi="Arial" w:cs="Arial"/>
          <w:color w:val="000000" w:themeColor="text1"/>
          <w:spacing w:val="-14"/>
        </w:rPr>
        <w:t xml:space="preserve"> </w:t>
      </w:r>
      <w:r w:rsidRPr="004F7279">
        <w:rPr>
          <w:rFonts w:ascii="Arial" w:hAnsi="Arial" w:cs="Arial"/>
          <w:color w:val="000000" w:themeColor="text1"/>
        </w:rPr>
        <w:t>inmueble</w:t>
      </w:r>
      <w:r w:rsidRPr="004F7279">
        <w:rPr>
          <w:rFonts w:ascii="Arial" w:hAnsi="Arial" w:cs="Arial"/>
          <w:color w:val="000000" w:themeColor="text1"/>
          <w:spacing w:val="-13"/>
        </w:rPr>
        <w:t xml:space="preserve"> </w:t>
      </w:r>
      <w:r w:rsidRPr="004F7279">
        <w:rPr>
          <w:rFonts w:ascii="Arial" w:hAnsi="Arial" w:cs="Arial"/>
          <w:color w:val="000000" w:themeColor="text1"/>
        </w:rPr>
        <w:t>a</w:t>
      </w:r>
      <w:r w:rsidRPr="004F7279">
        <w:rPr>
          <w:rFonts w:ascii="Arial" w:hAnsi="Arial" w:cs="Arial"/>
          <w:color w:val="000000" w:themeColor="text1"/>
          <w:spacing w:val="-15"/>
        </w:rPr>
        <w:t xml:space="preserve"> </w:t>
      </w:r>
      <w:r w:rsidRPr="004F7279">
        <w:rPr>
          <w:rFonts w:ascii="Arial" w:hAnsi="Arial" w:cs="Arial"/>
          <w:color w:val="000000" w:themeColor="text1"/>
        </w:rPr>
        <w:t>favor</w:t>
      </w:r>
      <w:r w:rsidRPr="004F7279">
        <w:rPr>
          <w:rFonts w:ascii="Arial" w:hAnsi="Arial" w:cs="Arial"/>
          <w:color w:val="000000" w:themeColor="text1"/>
          <w:spacing w:val="-14"/>
        </w:rPr>
        <w:t xml:space="preserve"> </w:t>
      </w:r>
      <w:r w:rsidRPr="004F7279">
        <w:rPr>
          <w:rFonts w:ascii="Arial" w:hAnsi="Arial" w:cs="Arial"/>
          <w:color w:val="000000" w:themeColor="text1"/>
        </w:rPr>
        <w:t>de</w:t>
      </w:r>
      <w:r w:rsidRPr="004F7279">
        <w:rPr>
          <w:rFonts w:ascii="Arial" w:hAnsi="Arial" w:cs="Arial"/>
          <w:color w:val="000000" w:themeColor="text1"/>
          <w:spacing w:val="-12"/>
        </w:rPr>
        <w:t xml:space="preserve"> </w:t>
      </w:r>
      <w:r w:rsidRPr="004F7279">
        <w:rPr>
          <w:rFonts w:ascii="Arial" w:hAnsi="Arial" w:cs="Arial"/>
          <w:color w:val="000000" w:themeColor="text1"/>
        </w:rPr>
        <w:t>la</w:t>
      </w:r>
      <w:r w:rsidRPr="004F7279">
        <w:rPr>
          <w:rFonts w:ascii="Arial" w:hAnsi="Arial" w:cs="Arial"/>
          <w:color w:val="000000" w:themeColor="text1"/>
          <w:spacing w:val="-15"/>
        </w:rPr>
        <w:t xml:space="preserve"> </w:t>
      </w:r>
      <w:r w:rsidRPr="004F7279">
        <w:rPr>
          <w:rFonts w:ascii="Arial" w:hAnsi="Arial" w:cs="Arial"/>
          <w:color w:val="000000" w:themeColor="text1"/>
        </w:rPr>
        <w:t>familia</w:t>
      </w:r>
      <w:r w:rsidRPr="004F7279">
        <w:rPr>
          <w:rFonts w:ascii="Arial" w:hAnsi="Arial" w:cs="Arial"/>
          <w:color w:val="000000" w:themeColor="text1"/>
          <w:spacing w:val="-13"/>
        </w:rPr>
        <w:t xml:space="preserve"> </w:t>
      </w:r>
      <w:r w:rsidRPr="004F7279">
        <w:rPr>
          <w:rFonts w:ascii="Arial" w:hAnsi="Arial" w:cs="Arial"/>
          <w:color w:val="000000" w:themeColor="text1"/>
        </w:rPr>
        <w:t>y</w:t>
      </w:r>
      <w:r w:rsidRPr="004F7279">
        <w:rPr>
          <w:rFonts w:ascii="Arial" w:hAnsi="Arial" w:cs="Arial"/>
          <w:color w:val="000000" w:themeColor="text1"/>
          <w:spacing w:val="-13"/>
        </w:rPr>
        <w:t xml:space="preserve"> </w:t>
      </w:r>
      <w:r w:rsidRPr="004F7279">
        <w:rPr>
          <w:rFonts w:ascii="Arial" w:hAnsi="Arial" w:cs="Arial"/>
          <w:color w:val="000000" w:themeColor="text1"/>
        </w:rPr>
        <w:t>que</w:t>
      </w:r>
      <w:r w:rsidRPr="004F7279">
        <w:rPr>
          <w:rFonts w:ascii="Arial" w:hAnsi="Arial" w:cs="Arial"/>
          <w:color w:val="000000" w:themeColor="text1"/>
          <w:spacing w:val="-12"/>
        </w:rPr>
        <w:t xml:space="preserve"> </w:t>
      </w:r>
      <w:r w:rsidRPr="004F7279">
        <w:rPr>
          <w:rFonts w:ascii="Arial" w:hAnsi="Arial" w:cs="Arial"/>
          <w:color w:val="000000" w:themeColor="text1"/>
        </w:rPr>
        <w:t>los</w:t>
      </w:r>
      <w:r w:rsidRPr="004F7279">
        <w:rPr>
          <w:rFonts w:ascii="Arial" w:hAnsi="Arial" w:cs="Arial"/>
          <w:color w:val="000000" w:themeColor="text1"/>
          <w:spacing w:val="-15"/>
        </w:rPr>
        <w:t xml:space="preserve"> </w:t>
      </w:r>
      <w:r w:rsidRPr="004F7279">
        <w:rPr>
          <w:rFonts w:ascii="Arial" w:hAnsi="Arial" w:cs="Arial"/>
          <w:color w:val="000000" w:themeColor="text1"/>
        </w:rPr>
        <w:t>gastos</w:t>
      </w:r>
      <w:r w:rsidRPr="004F7279">
        <w:rPr>
          <w:rFonts w:ascii="Arial" w:hAnsi="Arial" w:cs="Arial"/>
          <w:color w:val="000000" w:themeColor="text1"/>
          <w:spacing w:val="-13"/>
        </w:rPr>
        <w:t xml:space="preserve"> </w:t>
      </w:r>
      <w:r w:rsidRPr="004F7279">
        <w:rPr>
          <w:rFonts w:ascii="Arial" w:hAnsi="Arial" w:cs="Arial"/>
          <w:color w:val="000000" w:themeColor="text1"/>
        </w:rPr>
        <w:t>notariales</w:t>
      </w:r>
      <w:r w:rsidRPr="004F7279">
        <w:rPr>
          <w:rFonts w:ascii="Arial" w:hAnsi="Arial" w:cs="Arial"/>
          <w:color w:val="000000" w:themeColor="text1"/>
          <w:spacing w:val="-13"/>
        </w:rPr>
        <w:t xml:space="preserve"> </w:t>
      </w:r>
      <w:r w:rsidRPr="004F7279">
        <w:rPr>
          <w:rFonts w:ascii="Arial" w:hAnsi="Arial" w:cs="Arial"/>
          <w:color w:val="000000" w:themeColor="text1"/>
        </w:rPr>
        <w:t>sean asumidos por la institución (Recomendación textual del ITS).</w:t>
      </w:r>
    </w:p>
    <w:p w14:paraId="55BB0125" w14:textId="77777777" w:rsidR="00B04E2F" w:rsidRPr="004F7279" w:rsidRDefault="00B04E2F" w:rsidP="002F46AA">
      <w:pPr>
        <w:pStyle w:val="Prrafodelista"/>
        <w:ind w:left="0"/>
        <w:rPr>
          <w:rFonts w:ascii="Arial" w:hAnsi="Arial" w:cs="Arial"/>
          <w:color w:val="000000" w:themeColor="text1"/>
        </w:rPr>
      </w:pPr>
    </w:p>
    <w:p w14:paraId="6113B1F7" w14:textId="24731417" w:rsidR="00B04E2F" w:rsidRPr="004F7279" w:rsidRDefault="00B04E2F" w:rsidP="002F46AA">
      <w:pPr>
        <w:pStyle w:val="Prrafodelista"/>
        <w:widowControl w:val="0"/>
        <w:numPr>
          <w:ilvl w:val="0"/>
          <w:numId w:val="56"/>
        </w:numPr>
        <w:tabs>
          <w:tab w:val="left" w:pos="284"/>
          <w:tab w:val="left" w:pos="709"/>
        </w:tabs>
        <w:autoSpaceDE w:val="0"/>
        <w:autoSpaceDN w:val="0"/>
        <w:ind w:left="0" w:right="-93" w:firstLine="0"/>
        <w:jc w:val="both"/>
        <w:rPr>
          <w:rFonts w:ascii="Arial" w:hAnsi="Arial" w:cs="Arial"/>
          <w:color w:val="000000" w:themeColor="text1"/>
        </w:rPr>
      </w:pPr>
      <w:r w:rsidRPr="004F7279">
        <w:rPr>
          <w:rFonts w:ascii="Arial" w:hAnsi="Arial" w:cs="Arial"/>
          <w:color w:val="000000" w:themeColor="text1"/>
        </w:rPr>
        <w:t>De</w:t>
      </w:r>
      <w:r w:rsidRPr="004F7279">
        <w:rPr>
          <w:rFonts w:ascii="Arial" w:hAnsi="Arial" w:cs="Arial"/>
          <w:color w:val="000000" w:themeColor="text1"/>
          <w:spacing w:val="-1"/>
        </w:rPr>
        <w:t xml:space="preserve"> </w:t>
      </w:r>
      <w:r w:rsidRPr="004F7279">
        <w:rPr>
          <w:rFonts w:ascii="Arial" w:hAnsi="Arial" w:cs="Arial"/>
          <w:color w:val="000000" w:themeColor="text1"/>
        </w:rPr>
        <w:t>conformidad</w:t>
      </w:r>
      <w:r w:rsidRPr="004F7279">
        <w:rPr>
          <w:rFonts w:ascii="Arial" w:hAnsi="Arial" w:cs="Arial"/>
          <w:color w:val="000000" w:themeColor="text1"/>
          <w:spacing w:val="-1"/>
        </w:rPr>
        <w:t xml:space="preserve"> </w:t>
      </w:r>
      <w:r w:rsidRPr="004F7279">
        <w:rPr>
          <w:rFonts w:ascii="Arial" w:hAnsi="Arial" w:cs="Arial"/>
          <w:color w:val="000000" w:themeColor="text1"/>
        </w:rPr>
        <w:t>con</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3"/>
        </w:rPr>
        <w:t xml:space="preserve"> </w:t>
      </w:r>
      <w:r w:rsidRPr="004F7279">
        <w:rPr>
          <w:rFonts w:ascii="Arial" w:hAnsi="Arial" w:cs="Arial"/>
          <w:color w:val="000000" w:themeColor="text1"/>
        </w:rPr>
        <w:t>información</w:t>
      </w:r>
      <w:r w:rsidRPr="004F7279">
        <w:rPr>
          <w:rFonts w:ascii="Arial" w:hAnsi="Arial" w:cs="Arial"/>
          <w:color w:val="000000" w:themeColor="text1"/>
          <w:spacing w:val="-1"/>
        </w:rPr>
        <w:t xml:space="preserve"> </w:t>
      </w:r>
      <w:r w:rsidRPr="004F7279">
        <w:rPr>
          <w:rFonts w:ascii="Arial" w:hAnsi="Arial" w:cs="Arial"/>
          <w:color w:val="000000" w:themeColor="text1"/>
        </w:rPr>
        <w:t>expuesta</w:t>
      </w:r>
      <w:r w:rsidRPr="004F7279">
        <w:rPr>
          <w:rFonts w:ascii="Arial" w:hAnsi="Arial" w:cs="Arial"/>
          <w:color w:val="000000" w:themeColor="text1"/>
          <w:spacing w:val="-1"/>
        </w:rPr>
        <w:t xml:space="preserve"> </w:t>
      </w:r>
      <w:r w:rsidRPr="004F7279">
        <w:rPr>
          <w:rFonts w:ascii="Arial" w:hAnsi="Arial" w:cs="Arial"/>
          <w:color w:val="000000" w:themeColor="text1"/>
        </w:rPr>
        <w:t>anteriormente y</w:t>
      </w:r>
      <w:r w:rsidRPr="004F7279">
        <w:rPr>
          <w:rFonts w:ascii="Arial" w:hAnsi="Arial" w:cs="Arial"/>
          <w:color w:val="000000" w:themeColor="text1"/>
          <w:spacing w:val="-1"/>
        </w:rPr>
        <w:t xml:space="preserve"> </w:t>
      </w:r>
      <w:r w:rsidRPr="004F7279">
        <w:rPr>
          <w:rFonts w:ascii="Arial" w:hAnsi="Arial" w:cs="Arial"/>
          <w:color w:val="000000" w:themeColor="text1"/>
        </w:rPr>
        <w:t>la</w:t>
      </w:r>
      <w:r w:rsidRPr="004F7279">
        <w:rPr>
          <w:rFonts w:ascii="Arial" w:hAnsi="Arial" w:cs="Arial"/>
          <w:color w:val="000000" w:themeColor="text1"/>
          <w:spacing w:val="-1"/>
        </w:rPr>
        <w:t xml:space="preserve"> </w:t>
      </w:r>
      <w:r w:rsidRPr="004F7279">
        <w:rPr>
          <w:rFonts w:ascii="Arial" w:hAnsi="Arial" w:cs="Arial"/>
          <w:color w:val="000000" w:themeColor="text1"/>
        </w:rPr>
        <w:t>recomendación de</w:t>
      </w:r>
      <w:r w:rsidRPr="004F7279">
        <w:rPr>
          <w:rFonts w:ascii="Arial" w:hAnsi="Arial" w:cs="Arial"/>
          <w:color w:val="000000" w:themeColor="text1"/>
          <w:spacing w:val="-1"/>
        </w:rPr>
        <w:t xml:space="preserve"> </w:t>
      </w:r>
      <w:r w:rsidRPr="004F7279">
        <w:rPr>
          <w:rFonts w:ascii="Arial" w:hAnsi="Arial" w:cs="Arial"/>
          <w:color w:val="000000" w:themeColor="text1"/>
        </w:rPr>
        <w:t>la Profesional en Desarrollo Social, el Consejo Directivo del IMAS considera que es procedente la titulación en los</w:t>
      </w:r>
      <w:r w:rsidRPr="004F7279">
        <w:rPr>
          <w:rFonts w:ascii="Arial" w:hAnsi="Arial" w:cs="Arial"/>
          <w:color w:val="000000" w:themeColor="text1"/>
          <w:spacing w:val="-1"/>
        </w:rPr>
        <w:t xml:space="preserve"> </w:t>
      </w:r>
      <w:r w:rsidRPr="004F7279">
        <w:rPr>
          <w:rFonts w:ascii="Arial" w:hAnsi="Arial" w:cs="Arial"/>
          <w:color w:val="000000" w:themeColor="text1"/>
        </w:rPr>
        <w:t>términos planteados, ya</w:t>
      </w:r>
      <w:r w:rsidRPr="004F7279">
        <w:rPr>
          <w:rFonts w:ascii="Arial" w:hAnsi="Arial" w:cs="Arial"/>
          <w:color w:val="000000" w:themeColor="text1"/>
          <w:spacing w:val="-1"/>
        </w:rPr>
        <w:t xml:space="preserve"> </w:t>
      </w:r>
      <w:r w:rsidRPr="004F7279">
        <w:rPr>
          <w:rFonts w:ascii="Arial" w:hAnsi="Arial" w:cs="Arial"/>
          <w:color w:val="000000" w:themeColor="text1"/>
        </w:rPr>
        <w:t>que</w:t>
      </w:r>
      <w:r w:rsidRPr="004F7279">
        <w:rPr>
          <w:rFonts w:ascii="Arial" w:hAnsi="Arial" w:cs="Arial"/>
          <w:color w:val="000000" w:themeColor="text1"/>
          <w:spacing w:val="-1"/>
        </w:rPr>
        <w:t xml:space="preserve"> </w:t>
      </w:r>
      <w:r w:rsidRPr="004F7279">
        <w:rPr>
          <w:rFonts w:ascii="Arial" w:hAnsi="Arial" w:cs="Arial"/>
          <w:color w:val="000000" w:themeColor="text1"/>
        </w:rPr>
        <w:t>a través</w:t>
      </w:r>
      <w:r w:rsidRPr="004F7279">
        <w:rPr>
          <w:rFonts w:ascii="Arial" w:hAnsi="Arial" w:cs="Arial"/>
          <w:color w:val="000000" w:themeColor="text1"/>
          <w:spacing w:val="-1"/>
        </w:rPr>
        <w:t xml:space="preserve"> </w:t>
      </w:r>
      <w:r w:rsidRPr="004F7279">
        <w:rPr>
          <w:rFonts w:ascii="Arial" w:hAnsi="Arial" w:cs="Arial"/>
          <w:color w:val="000000" w:themeColor="text1"/>
        </w:rPr>
        <w:t>del acto se logra mejorar las condiciones de habitabilidad de la familia beneficiaria.</w:t>
      </w:r>
    </w:p>
    <w:p w14:paraId="36199EBA" w14:textId="77777777" w:rsidR="00B04E2F" w:rsidRPr="004F7279" w:rsidRDefault="00B04E2F" w:rsidP="000E07B1">
      <w:pPr>
        <w:pStyle w:val="Prrafodelista"/>
        <w:ind w:left="0" w:right="-93"/>
        <w:contextualSpacing/>
        <w:rPr>
          <w:rFonts w:ascii="Arial" w:hAnsi="Arial" w:cs="Arial"/>
          <w:b/>
          <w:bCs/>
          <w:color w:val="000000" w:themeColor="text1"/>
        </w:rPr>
      </w:pPr>
    </w:p>
    <w:p w14:paraId="0FEB14EC" w14:textId="77777777" w:rsidR="00B04E2F" w:rsidRPr="004F7279" w:rsidRDefault="00B04E2F" w:rsidP="002F46AA">
      <w:pPr>
        <w:pStyle w:val="Prrafodelista"/>
        <w:ind w:left="0" w:right="-93"/>
        <w:contextualSpacing/>
        <w:jc w:val="center"/>
        <w:rPr>
          <w:rFonts w:ascii="Arial" w:hAnsi="Arial" w:cs="Arial"/>
          <w:b/>
          <w:bCs/>
          <w:color w:val="000000" w:themeColor="text1"/>
        </w:rPr>
      </w:pPr>
      <w:r w:rsidRPr="004F7279">
        <w:rPr>
          <w:rFonts w:ascii="Arial" w:hAnsi="Arial" w:cs="Arial"/>
          <w:b/>
          <w:bCs/>
          <w:color w:val="000000" w:themeColor="text1"/>
        </w:rPr>
        <w:t>POR TANTO, SE ACUERDA</w:t>
      </w:r>
    </w:p>
    <w:p w14:paraId="488E62EC" w14:textId="77777777" w:rsidR="00B04E2F" w:rsidRPr="004F7279" w:rsidRDefault="00B04E2F" w:rsidP="002F46AA">
      <w:pPr>
        <w:pStyle w:val="Prrafodelista"/>
        <w:ind w:left="0" w:right="-93"/>
        <w:contextualSpacing/>
        <w:jc w:val="center"/>
        <w:rPr>
          <w:rFonts w:ascii="Arial" w:hAnsi="Arial" w:cs="Arial"/>
          <w:b/>
          <w:bCs/>
          <w:color w:val="000000" w:themeColor="text1"/>
        </w:rPr>
      </w:pPr>
    </w:p>
    <w:p w14:paraId="1975D2A0" w14:textId="77777777" w:rsidR="00B04E2F" w:rsidRPr="004F7279" w:rsidRDefault="00B04E2F" w:rsidP="002F46AA">
      <w:pPr>
        <w:pStyle w:val="Textoindependiente"/>
        <w:spacing w:after="0"/>
        <w:ind w:right="-232"/>
        <w:jc w:val="both"/>
        <w:rPr>
          <w:rFonts w:ascii="Arial" w:hAnsi="Arial" w:cs="Arial"/>
          <w:color w:val="000000" w:themeColor="text1"/>
          <w:sz w:val="24"/>
          <w:szCs w:val="24"/>
          <w:lang w:val="es-ES_tradnl" w:eastAsia="x-none"/>
        </w:rPr>
      </w:pPr>
      <w:r w:rsidRPr="004F7279">
        <w:rPr>
          <w:rFonts w:ascii="Arial" w:hAnsi="Arial" w:cs="Arial"/>
          <w:color w:val="000000" w:themeColor="text1"/>
          <w:sz w:val="24"/>
          <w:szCs w:val="24"/>
          <w:lang w:val="es-ES_tradnl"/>
        </w:rPr>
        <w:t xml:space="preserve">1.- </w:t>
      </w:r>
      <w:r w:rsidRPr="004F7279">
        <w:rPr>
          <w:rFonts w:ascii="Arial" w:hAnsi="Arial" w:cs="Arial"/>
          <w:color w:val="000000" w:themeColor="text1"/>
          <w:sz w:val="24"/>
          <w:szCs w:val="24"/>
          <w:lang w:val="es-ES_tradnl" w:eastAsia="x-none"/>
        </w:rPr>
        <w:t>Declarar de Interés Social, el presente acto de titulación.</w:t>
      </w:r>
    </w:p>
    <w:p w14:paraId="581E0443" w14:textId="77777777" w:rsidR="00B04E2F" w:rsidRPr="004F7279" w:rsidRDefault="00B04E2F" w:rsidP="002F46AA">
      <w:pPr>
        <w:pStyle w:val="Textoindependiente"/>
        <w:spacing w:after="0"/>
        <w:ind w:right="-232"/>
        <w:jc w:val="both"/>
        <w:rPr>
          <w:rFonts w:ascii="Arial" w:hAnsi="Arial" w:cs="Arial"/>
          <w:color w:val="000000" w:themeColor="text1"/>
          <w:sz w:val="24"/>
          <w:szCs w:val="24"/>
          <w:lang w:val="es-ES_tradnl"/>
        </w:rPr>
      </w:pPr>
    </w:p>
    <w:p w14:paraId="2FD896C9" w14:textId="7073DB7C" w:rsidR="00B04E2F" w:rsidRPr="004F7279" w:rsidRDefault="00B04E2F" w:rsidP="002F46AA">
      <w:pPr>
        <w:pStyle w:val="Textoindependiente"/>
        <w:spacing w:after="0"/>
        <w:ind w:right="-232"/>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lastRenderedPageBreak/>
        <w:t xml:space="preserve">2.- </w:t>
      </w:r>
      <w:r w:rsidRPr="004F7279">
        <w:rPr>
          <w:rFonts w:ascii="Arial" w:hAnsi="Arial" w:cs="Arial"/>
          <w:color w:val="000000" w:themeColor="text1"/>
          <w:sz w:val="24"/>
          <w:szCs w:val="24"/>
          <w:lang w:val="es-ES_tradnl" w:eastAsia="x-none"/>
        </w:rPr>
        <w:t xml:space="preserve">Aprobar la segregación y donación del lote que es parte de la finca inscrita en el Partido de Limón, folio real 0026323-000, con plano catastrado </w:t>
      </w:r>
      <w:proofErr w:type="spellStart"/>
      <w:r w:rsidRPr="004F7279">
        <w:rPr>
          <w:rFonts w:ascii="Arial" w:hAnsi="Arial" w:cs="Arial"/>
          <w:color w:val="000000" w:themeColor="text1"/>
          <w:sz w:val="24"/>
          <w:szCs w:val="24"/>
          <w:lang w:val="es-ES_tradnl" w:eastAsia="x-none"/>
        </w:rPr>
        <w:t>N°</w:t>
      </w:r>
      <w:proofErr w:type="spellEnd"/>
      <w:r w:rsidRPr="004F7279">
        <w:rPr>
          <w:rFonts w:ascii="Arial" w:hAnsi="Arial" w:cs="Arial"/>
          <w:color w:val="000000" w:themeColor="text1"/>
          <w:sz w:val="24"/>
          <w:szCs w:val="24"/>
          <w:lang w:val="es-ES_tradnl" w:eastAsia="x-none"/>
        </w:rPr>
        <w:t xml:space="preserve"> 7-0274978-1995 propiedad del Instituto Mixto de Ayuda Social, que se localiza en el Proyecto Tobías Vaglio, Lote S/N, Distrito 1° Siquirres, Cantón 3° Siquirres, Provincia 7° Limón, con un área de 260,92 M2 y con un valor del lote de ¢5.218.400,00 (cinco millones doscientos dieciocho mil cuatrocientos colones exactos), para titular el dominio de la propiedad a favor de la señora Santos Cecilia Morales </w:t>
      </w:r>
      <w:proofErr w:type="spellStart"/>
      <w:r w:rsidRPr="004F7279">
        <w:rPr>
          <w:rFonts w:ascii="Arial" w:hAnsi="Arial" w:cs="Arial"/>
          <w:color w:val="000000" w:themeColor="text1"/>
          <w:sz w:val="24"/>
          <w:szCs w:val="24"/>
          <w:lang w:val="es-ES_tradnl" w:eastAsia="x-none"/>
        </w:rPr>
        <w:t>Morales</w:t>
      </w:r>
      <w:proofErr w:type="spellEnd"/>
      <w:r w:rsidRPr="004F7279">
        <w:rPr>
          <w:rFonts w:ascii="Arial" w:hAnsi="Arial" w:cs="Arial"/>
          <w:color w:val="000000" w:themeColor="text1"/>
          <w:sz w:val="24"/>
          <w:szCs w:val="24"/>
          <w:lang w:val="es-ES_tradnl" w:eastAsia="x-none"/>
        </w:rPr>
        <w:t>, cédula de identidad #601870741.</w:t>
      </w:r>
    </w:p>
    <w:p w14:paraId="59F82F2D" w14:textId="77777777" w:rsidR="00B04E2F" w:rsidRPr="004F7279" w:rsidRDefault="00B04E2F" w:rsidP="002F46AA">
      <w:pPr>
        <w:pStyle w:val="Textoindependiente"/>
        <w:spacing w:after="0"/>
        <w:ind w:right="-232"/>
        <w:jc w:val="both"/>
        <w:rPr>
          <w:rFonts w:ascii="Arial" w:hAnsi="Arial" w:cs="Arial"/>
          <w:color w:val="000000" w:themeColor="text1"/>
          <w:sz w:val="24"/>
          <w:szCs w:val="24"/>
          <w:lang w:val="es-ES_tradnl"/>
        </w:rPr>
      </w:pPr>
    </w:p>
    <w:p w14:paraId="231D71C4" w14:textId="77777777" w:rsidR="00B04E2F" w:rsidRPr="004F7279" w:rsidRDefault="00B04E2F" w:rsidP="6BDD1F38">
      <w:pPr>
        <w:pStyle w:val="Textoindependiente"/>
        <w:spacing w:after="0"/>
        <w:ind w:right="-93"/>
        <w:rPr>
          <w:rFonts w:ascii="Arial" w:hAnsi="Arial" w:cs="Arial"/>
          <w:color w:val="000000" w:themeColor="text1"/>
          <w:sz w:val="24"/>
          <w:szCs w:val="24"/>
          <w:lang w:val="es-ES_tradnl" w:eastAsia="en-US"/>
        </w:rPr>
      </w:pPr>
      <w:r w:rsidRPr="004F7279">
        <w:rPr>
          <w:rFonts w:ascii="Arial" w:hAnsi="Arial" w:cs="Arial"/>
          <w:color w:val="000000" w:themeColor="text1"/>
          <w:sz w:val="24"/>
          <w:szCs w:val="24"/>
          <w:lang w:val="es-ES_tradnl" w:eastAsia="en-US"/>
        </w:rPr>
        <w:t>Dicho acto administrativo se realizará de conformidad con las siguientes condiciones:</w:t>
      </w:r>
    </w:p>
    <w:p w14:paraId="1F8C18D4" w14:textId="77777777" w:rsidR="00B04E2F" w:rsidRPr="004F7279" w:rsidRDefault="00B04E2F" w:rsidP="002F46AA">
      <w:pPr>
        <w:widowControl w:val="0"/>
        <w:autoSpaceDE w:val="0"/>
        <w:autoSpaceDN w:val="0"/>
        <w:ind w:right="-93"/>
        <w:jc w:val="both"/>
        <w:rPr>
          <w:rFonts w:ascii="Arial" w:hAnsi="Arial" w:cs="Arial"/>
          <w:color w:val="000000" w:themeColor="text1"/>
          <w:sz w:val="24"/>
          <w:szCs w:val="24"/>
          <w:lang w:val="es-ES_tradnl"/>
        </w:rPr>
      </w:pPr>
    </w:p>
    <w:p w14:paraId="679123E6" w14:textId="77777777" w:rsidR="00B04E2F" w:rsidRPr="004F7279" w:rsidRDefault="00B04E2F" w:rsidP="6BDD1F38">
      <w:pPr>
        <w:pStyle w:val="Prrafodelista"/>
        <w:widowControl w:val="0"/>
        <w:numPr>
          <w:ilvl w:val="0"/>
          <w:numId w:val="55"/>
        </w:numPr>
        <w:autoSpaceDE w:val="0"/>
        <w:autoSpaceDN w:val="0"/>
        <w:ind w:left="0" w:right="-93" w:firstLine="0"/>
        <w:jc w:val="both"/>
        <w:rPr>
          <w:rFonts w:ascii="Arial" w:hAnsi="Arial" w:cs="Arial"/>
          <w:color w:val="000000" w:themeColor="text1"/>
        </w:rPr>
      </w:pPr>
      <w:r w:rsidRPr="004F7279">
        <w:rPr>
          <w:rFonts w:ascii="Arial" w:hAnsi="Arial" w:cs="Arial"/>
          <w:color w:val="000000" w:themeColor="text1"/>
        </w:rPr>
        <w:t xml:space="preserve">Dentro del acto notarial de traspaso se incorporará una limitación de conformidad con lo establecido en el artículo 3 de la Ley 7151, exceptuando a los beneficiarios que estén sujetos al Decreto </w:t>
      </w:r>
      <w:proofErr w:type="spellStart"/>
      <w:r w:rsidRPr="004F7279">
        <w:rPr>
          <w:rFonts w:ascii="Arial" w:hAnsi="Arial" w:cs="Arial"/>
          <w:color w:val="000000" w:themeColor="text1"/>
        </w:rPr>
        <w:t>Nº</w:t>
      </w:r>
      <w:proofErr w:type="spellEnd"/>
      <w:r w:rsidRPr="004F7279">
        <w:rPr>
          <w:rFonts w:ascii="Arial" w:hAnsi="Arial" w:cs="Arial"/>
          <w:color w:val="000000" w:themeColor="text1"/>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1A314D6C" w14:textId="77777777" w:rsidR="00B04E2F" w:rsidRPr="004F7279" w:rsidRDefault="00B04E2F" w:rsidP="002F46AA">
      <w:pPr>
        <w:pStyle w:val="Prrafodelista"/>
        <w:widowControl w:val="0"/>
        <w:autoSpaceDE w:val="0"/>
        <w:autoSpaceDN w:val="0"/>
        <w:ind w:left="0" w:right="-93"/>
        <w:jc w:val="both"/>
        <w:rPr>
          <w:rFonts w:ascii="Arial" w:hAnsi="Arial" w:cs="Arial"/>
          <w:color w:val="000000" w:themeColor="text1"/>
        </w:rPr>
      </w:pPr>
    </w:p>
    <w:p w14:paraId="4CFBA737" w14:textId="380D0BF9" w:rsidR="00B04E2F" w:rsidRPr="004F7279" w:rsidRDefault="00B04E2F" w:rsidP="002F46AA">
      <w:pPr>
        <w:pStyle w:val="Prrafodelista"/>
        <w:widowControl w:val="0"/>
        <w:numPr>
          <w:ilvl w:val="0"/>
          <w:numId w:val="55"/>
        </w:numPr>
        <w:autoSpaceDE w:val="0"/>
        <w:autoSpaceDN w:val="0"/>
        <w:ind w:left="0" w:right="-93" w:firstLine="0"/>
        <w:jc w:val="both"/>
        <w:rPr>
          <w:rFonts w:ascii="Arial" w:hAnsi="Arial" w:cs="Arial"/>
          <w:color w:val="000000" w:themeColor="text1"/>
        </w:rPr>
      </w:pPr>
      <w:r w:rsidRPr="004F7279">
        <w:rPr>
          <w:rFonts w:ascii="Arial" w:hAnsi="Arial" w:cs="Arial"/>
          <w:color w:val="000000" w:themeColor="text1"/>
        </w:rPr>
        <w:t>Los gastos notariales por la formalización de la escritura los cubrirá la institución.</w:t>
      </w:r>
    </w:p>
    <w:p w14:paraId="469DF1EE" w14:textId="77777777" w:rsidR="00B04E2F" w:rsidRPr="004F7279" w:rsidRDefault="00B04E2F" w:rsidP="002F46AA">
      <w:pPr>
        <w:widowControl w:val="0"/>
        <w:suppressAutoHyphens/>
        <w:jc w:val="both"/>
        <w:rPr>
          <w:rFonts w:ascii="Arial" w:hAnsi="Arial" w:cs="Arial"/>
          <w:b/>
          <w:bCs/>
          <w:color w:val="000000" w:themeColor="text1"/>
          <w:sz w:val="24"/>
          <w:szCs w:val="24"/>
          <w:lang w:val="es-ES_tradnl"/>
        </w:rPr>
      </w:pPr>
    </w:p>
    <w:p w14:paraId="504A37FB" w14:textId="77777777" w:rsidR="00B93B88"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B93B88" w:rsidRPr="004F7279">
        <w:rPr>
          <w:rFonts w:ascii="Arial" w:eastAsia="Segoe UI" w:hAnsi="Arial" w:cs="Arial"/>
          <w:color w:val="000000" w:themeColor="text1"/>
          <w:sz w:val="24"/>
          <w:szCs w:val="24"/>
          <w:lang w:val="es-ES_tradnl"/>
        </w:rPr>
        <w:t>Muy bien.</w:t>
      </w:r>
    </w:p>
    <w:p w14:paraId="5AC46121" w14:textId="77777777" w:rsidR="00B93B88" w:rsidRPr="004F7279" w:rsidRDefault="00B93B88"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p>
    <w:p w14:paraId="1A4E5536" w14:textId="647E0BA5" w:rsidR="004C6883" w:rsidRPr="004F7279" w:rsidRDefault="00B93B88"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Procedemos con la votación. Levantamos la mano los que estamos a favor.</w:t>
      </w:r>
      <w:r w:rsidR="009E3367" w:rsidRPr="004F7279">
        <w:rPr>
          <w:rFonts w:ascii="Arial" w:eastAsia="Segoe UI" w:hAnsi="Arial" w:cs="Arial"/>
          <w:color w:val="000000" w:themeColor="text1"/>
          <w:sz w:val="24"/>
          <w:szCs w:val="24"/>
          <w:lang w:val="es-ES_tradnl"/>
        </w:rPr>
        <w:t xml:space="preserve"> Y, la mantenemos para la firmeza.</w:t>
      </w:r>
    </w:p>
    <w:p w14:paraId="37931EFD" w14:textId="77777777" w:rsidR="009E3367" w:rsidRPr="004F7279" w:rsidRDefault="009E3367" w:rsidP="002F46AA">
      <w:pPr>
        <w:tabs>
          <w:tab w:val="left" w:pos="142"/>
          <w:tab w:val="left" w:pos="567"/>
          <w:tab w:val="left" w:pos="709"/>
          <w:tab w:val="left" w:pos="10080"/>
        </w:tabs>
        <w:ind w:right="-81"/>
        <w:contextualSpacing/>
        <w:jc w:val="both"/>
        <w:rPr>
          <w:rFonts w:ascii="Arial" w:hAnsi="Arial" w:cs="Arial"/>
          <w:color w:val="000000" w:themeColor="text1"/>
          <w:sz w:val="24"/>
          <w:szCs w:val="24"/>
          <w:lang w:val="es-ES_tradnl"/>
        </w:rPr>
      </w:pPr>
    </w:p>
    <w:p w14:paraId="4A27B35C" w14:textId="77777777" w:rsidR="004C6883" w:rsidRPr="004F7279" w:rsidRDefault="004C6883" w:rsidP="002F46AA">
      <w:pPr>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 xml:space="preserve">Las </w:t>
      </w:r>
      <w:proofErr w:type="gramStart"/>
      <w:r w:rsidRPr="004F7279">
        <w:rPr>
          <w:rFonts w:ascii="Arial" w:hAnsi="Arial" w:cs="Arial"/>
          <w:color w:val="000000" w:themeColor="text1"/>
          <w:sz w:val="24"/>
          <w:szCs w:val="24"/>
          <w:lang w:val="es-ES_tradnl"/>
        </w:rPr>
        <w:t>señoras directoras y señores directores</w:t>
      </w:r>
      <w:proofErr w:type="gramEnd"/>
      <w:r w:rsidRPr="004F7279">
        <w:rPr>
          <w:rFonts w:ascii="Arial" w:hAnsi="Arial" w:cs="Arial"/>
          <w:color w:val="000000" w:themeColor="text1"/>
          <w:sz w:val="24"/>
          <w:szCs w:val="24"/>
          <w:lang w:val="es-ES_tradnl"/>
        </w:rPr>
        <w:t xml:space="preserve">: Sra. Ilianna Espinoza Mora, </w:t>
      </w:r>
      <w:proofErr w:type="gramStart"/>
      <w:r w:rsidRPr="004F7279">
        <w:rPr>
          <w:rFonts w:ascii="Arial" w:hAnsi="Arial" w:cs="Arial"/>
          <w:color w:val="000000" w:themeColor="text1"/>
          <w:sz w:val="24"/>
          <w:szCs w:val="24"/>
          <w:lang w:val="es-ES_tradnl"/>
        </w:rPr>
        <w:t>Vicepresidenta</w:t>
      </w:r>
      <w:proofErr w:type="gramEnd"/>
      <w:r w:rsidRPr="004F7279">
        <w:rPr>
          <w:rFonts w:ascii="Arial" w:hAnsi="Arial" w:cs="Arial"/>
          <w:color w:val="000000" w:themeColor="text1"/>
          <w:sz w:val="24"/>
          <w:szCs w:val="24"/>
          <w:lang w:val="es-ES_tradnl"/>
        </w:rPr>
        <w:t xml:space="preserve">, Sra. </w:t>
      </w:r>
      <w:r w:rsidRPr="004F7279">
        <w:rPr>
          <w:rFonts w:ascii="Arial" w:eastAsia="Segoe UI" w:hAnsi="Arial" w:cs="Arial"/>
          <w:color w:val="000000" w:themeColor="text1"/>
          <w:sz w:val="24"/>
          <w:szCs w:val="24"/>
          <w:lang w:val="es-ES_tradnl"/>
        </w:rPr>
        <w:t>Alexandra Umaña Espinoza</w:t>
      </w:r>
      <w:r w:rsidRPr="004F7279">
        <w:rPr>
          <w:rFonts w:ascii="Arial" w:hAnsi="Arial" w:cs="Arial"/>
          <w:color w:val="000000" w:themeColor="text1"/>
          <w:sz w:val="24"/>
          <w:szCs w:val="24"/>
          <w:lang w:val="es-ES_tradnl"/>
        </w:rPr>
        <w:t xml:space="preserve">, </w:t>
      </w:r>
      <w:proofErr w:type="gramStart"/>
      <w:r w:rsidRPr="004F7279">
        <w:rPr>
          <w:rFonts w:ascii="Arial" w:hAnsi="Arial" w:cs="Arial"/>
          <w:color w:val="000000" w:themeColor="text1"/>
          <w:sz w:val="24"/>
          <w:szCs w:val="24"/>
          <w:lang w:val="es-ES_tradnl"/>
        </w:rPr>
        <w:t>Directora</w:t>
      </w:r>
      <w:proofErr w:type="gramEnd"/>
      <w:r w:rsidRPr="004F7279">
        <w:rPr>
          <w:rFonts w:ascii="Arial" w:hAnsi="Arial" w:cs="Arial"/>
          <w:color w:val="000000" w:themeColor="text1"/>
          <w:sz w:val="24"/>
          <w:szCs w:val="24"/>
          <w:lang w:val="es-ES_tradnl"/>
        </w:rPr>
        <w:t xml:space="preserve">, Sr. Freddy Miranda Castro,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Sr. Jorge Loría Núñez,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xml:space="preserve"> y el Sr. Ólger Irola Calderón, </w:t>
      </w:r>
      <w:proofErr w:type="gramStart"/>
      <w:r w:rsidRPr="004F7279">
        <w:rPr>
          <w:rFonts w:ascii="Arial" w:hAnsi="Arial" w:cs="Arial"/>
          <w:color w:val="000000" w:themeColor="text1"/>
          <w:sz w:val="24"/>
          <w:szCs w:val="24"/>
          <w:lang w:val="es-ES_tradnl"/>
        </w:rPr>
        <w:t>Director</w:t>
      </w:r>
      <w:proofErr w:type="gramEnd"/>
      <w:r w:rsidRPr="004F7279">
        <w:rPr>
          <w:rFonts w:ascii="Arial" w:hAnsi="Arial" w:cs="Arial"/>
          <w:color w:val="000000" w:themeColor="text1"/>
          <w:sz w:val="24"/>
          <w:szCs w:val="24"/>
          <w:lang w:val="es-ES_tradnl"/>
        </w:rPr>
        <w:t>, votan a favor de la propuesta de acuerdo y de su firmeza.</w:t>
      </w:r>
    </w:p>
    <w:p w14:paraId="7018B9D8" w14:textId="77777777" w:rsidR="004C6883" w:rsidRPr="004F7279" w:rsidRDefault="004C6883"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7F9E831C" w14:textId="76DAE475" w:rsidR="004C6883" w:rsidRPr="004F7279" w:rsidRDefault="004C6883" w:rsidP="002F46AA">
      <w:pPr>
        <w:tabs>
          <w:tab w:val="left" w:pos="142"/>
          <w:tab w:val="left" w:pos="567"/>
          <w:tab w:val="left" w:pos="709"/>
          <w:tab w:val="left" w:pos="10080"/>
        </w:tabs>
        <w:ind w:right="-81"/>
        <w:contextualSpacing/>
        <w:jc w:val="both"/>
        <w:rPr>
          <w:rFonts w:ascii="Arial" w:eastAsia="Segoe UI"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5C504F" w:rsidRPr="004F7279">
        <w:rPr>
          <w:rFonts w:ascii="Arial" w:eastAsia="Segoe UI" w:hAnsi="Arial" w:cs="Arial"/>
          <w:color w:val="000000" w:themeColor="text1"/>
          <w:sz w:val="24"/>
          <w:szCs w:val="24"/>
          <w:lang w:val="es-ES_tradnl"/>
        </w:rPr>
        <w:t>Queda en firme y aprobado.</w:t>
      </w:r>
    </w:p>
    <w:p w14:paraId="539746DC" w14:textId="77777777" w:rsidR="005022D2" w:rsidRPr="004F7279" w:rsidRDefault="005022D2" w:rsidP="002F46AA">
      <w:pPr>
        <w:jc w:val="both"/>
        <w:rPr>
          <w:rFonts w:ascii="Arial" w:eastAsia="Segoe UI" w:hAnsi="Arial" w:cs="Arial"/>
          <w:color w:val="000000" w:themeColor="text1"/>
          <w:sz w:val="24"/>
          <w:szCs w:val="24"/>
          <w:lang w:val="es-ES_tradnl"/>
        </w:rPr>
      </w:pPr>
    </w:p>
    <w:p w14:paraId="36403A11" w14:textId="010E4241" w:rsidR="00181509" w:rsidRPr="004F7279" w:rsidRDefault="00181509"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 xml:space="preserve">Este era el último plano, ya que los demás del apartado de segregación y donación deben revisarse, para hacer la modificación correspondiente que ya nos indicaron los compañeros. </w:t>
      </w:r>
    </w:p>
    <w:p w14:paraId="01EC446C" w14:textId="77777777" w:rsidR="00181509" w:rsidRPr="004F7279" w:rsidRDefault="00181509" w:rsidP="002F46AA">
      <w:pPr>
        <w:jc w:val="both"/>
        <w:rPr>
          <w:rFonts w:ascii="Arial" w:eastAsia="Segoe UI" w:hAnsi="Arial" w:cs="Arial"/>
          <w:color w:val="000000" w:themeColor="text1"/>
          <w:sz w:val="24"/>
          <w:szCs w:val="24"/>
          <w:lang w:val="es-ES_tradnl"/>
        </w:rPr>
      </w:pPr>
    </w:p>
    <w:p w14:paraId="548213E7" w14:textId="43988B1E" w:rsidR="005022D2" w:rsidRPr="004F7279" w:rsidRDefault="00181509"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De modo que entonces, pasaríamos al punto cinco.</w:t>
      </w:r>
    </w:p>
    <w:p w14:paraId="469C8FBD" w14:textId="77777777" w:rsidR="0054221A" w:rsidRPr="004F7279" w:rsidRDefault="0054221A"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color w:val="000000" w:themeColor="text1"/>
          <w:lang w:val="es-ES_tradnl"/>
        </w:rPr>
      </w:pPr>
    </w:p>
    <w:p w14:paraId="4EEA7C38" w14:textId="41F43F31" w:rsidR="00386610" w:rsidRPr="004F7279" w:rsidRDefault="00386610"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color w:val="000000" w:themeColor="text1"/>
          <w:lang w:val="es-ES_tradnl"/>
        </w:rPr>
      </w:pPr>
      <w:r w:rsidRPr="004F7279">
        <w:rPr>
          <w:rFonts w:ascii="Arial" w:eastAsia="Arial" w:hAnsi="Arial" w:cs="Arial"/>
          <w:b/>
          <w:bCs/>
          <w:color w:val="000000" w:themeColor="text1"/>
          <w:lang w:val="es-ES_tradnl"/>
        </w:rPr>
        <w:t xml:space="preserve">ARTÍCULO </w:t>
      </w:r>
      <w:r w:rsidR="00BB2319" w:rsidRPr="004F7279">
        <w:rPr>
          <w:rFonts w:ascii="Arial" w:eastAsia="Arial" w:hAnsi="Arial" w:cs="Arial"/>
          <w:b/>
          <w:bCs/>
          <w:color w:val="000000" w:themeColor="text1"/>
          <w:lang w:val="es-ES_tradnl"/>
        </w:rPr>
        <w:t>QUINTO</w:t>
      </w:r>
      <w:r w:rsidRPr="004F7279">
        <w:rPr>
          <w:rFonts w:ascii="Arial" w:eastAsia="Arial" w:hAnsi="Arial" w:cs="Arial"/>
          <w:b/>
          <w:bCs/>
          <w:color w:val="000000" w:themeColor="text1"/>
          <w:lang w:val="es-ES_tradnl"/>
        </w:rPr>
        <w:t>: ASUNTOS SEÑORAS DIRECTORAS Y SEÑORES DIRECTORES </w:t>
      </w:r>
    </w:p>
    <w:p w14:paraId="428AF3AB" w14:textId="77777777" w:rsidR="007241C8" w:rsidRPr="004F7279" w:rsidRDefault="007241C8" w:rsidP="002F46AA">
      <w:pPr>
        <w:tabs>
          <w:tab w:val="left" w:pos="142"/>
          <w:tab w:val="left" w:pos="567"/>
          <w:tab w:val="left" w:pos="709"/>
          <w:tab w:val="left" w:pos="10080"/>
        </w:tabs>
        <w:ind w:right="-81"/>
        <w:contextualSpacing/>
        <w:jc w:val="both"/>
        <w:rPr>
          <w:rFonts w:ascii="Arial" w:hAnsi="Arial" w:cs="Arial"/>
          <w:b/>
          <w:bCs/>
          <w:color w:val="000000" w:themeColor="text1"/>
          <w:sz w:val="24"/>
          <w:szCs w:val="24"/>
          <w:lang w:val="es-ES_tradnl"/>
        </w:rPr>
      </w:pPr>
    </w:p>
    <w:p w14:paraId="1FD2003E" w14:textId="1A491554" w:rsidR="00446453" w:rsidRPr="004F7279" w:rsidRDefault="007241C8" w:rsidP="002F46AA">
      <w:pPr>
        <w:jc w:val="both"/>
        <w:rPr>
          <w:rFonts w:ascii="Arial" w:hAnsi="Arial" w:cs="Arial"/>
          <w:color w:val="000000" w:themeColor="text1"/>
          <w:sz w:val="24"/>
          <w:szCs w:val="24"/>
          <w:lang w:val="es-ES_tradnl"/>
        </w:rPr>
      </w:pPr>
      <w:r w:rsidRPr="004F7279">
        <w:rPr>
          <w:rFonts w:ascii="Arial" w:hAnsi="Arial" w:cs="Arial"/>
          <w:b/>
          <w:bCs/>
          <w:color w:val="000000" w:themeColor="text1"/>
          <w:sz w:val="24"/>
          <w:szCs w:val="24"/>
          <w:lang w:val="es-ES_tradnl"/>
        </w:rPr>
        <w:t xml:space="preserve">Ilianna Espinoza: </w:t>
      </w:r>
      <w:r w:rsidR="00B63514" w:rsidRPr="004F7279">
        <w:rPr>
          <w:rFonts w:ascii="Arial" w:hAnsi="Arial" w:cs="Arial"/>
          <w:color w:val="000000" w:themeColor="text1"/>
          <w:sz w:val="24"/>
          <w:szCs w:val="24"/>
          <w:lang w:val="es-ES_tradnl"/>
        </w:rPr>
        <w:t>¿</w:t>
      </w:r>
      <w:r w:rsidRPr="004F7279">
        <w:rPr>
          <w:rFonts w:ascii="Arial" w:eastAsia="Segoe UI" w:hAnsi="Arial" w:cs="Arial"/>
          <w:color w:val="000000" w:themeColor="text1"/>
          <w:sz w:val="24"/>
          <w:szCs w:val="24"/>
          <w:lang w:val="es-ES_tradnl"/>
        </w:rPr>
        <w:t>L</w:t>
      </w:r>
      <w:r w:rsidR="00446453" w:rsidRPr="004F7279">
        <w:rPr>
          <w:rFonts w:ascii="Arial" w:eastAsia="Segoe UI" w:hAnsi="Arial" w:cs="Arial"/>
          <w:color w:val="000000" w:themeColor="text1"/>
          <w:sz w:val="24"/>
          <w:szCs w:val="24"/>
          <w:lang w:val="es-ES_tradnl"/>
        </w:rPr>
        <w:t>es pregunto si hay algún tema que quieran revisar o algún comentario</w:t>
      </w:r>
      <w:r w:rsidR="00B63514" w:rsidRPr="004F7279">
        <w:rPr>
          <w:rFonts w:ascii="Arial" w:eastAsia="Segoe UI" w:hAnsi="Arial" w:cs="Arial"/>
          <w:color w:val="000000" w:themeColor="text1"/>
          <w:sz w:val="24"/>
          <w:szCs w:val="24"/>
          <w:lang w:val="es-ES_tradnl"/>
        </w:rPr>
        <w:t>?</w:t>
      </w:r>
      <w:r w:rsidR="00446453" w:rsidRPr="004F7279">
        <w:rPr>
          <w:rFonts w:ascii="Arial" w:eastAsia="Segoe UI" w:hAnsi="Arial" w:cs="Arial"/>
          <w:color w:val="000000" w:themeColor="text1"/>
          <w:sz w:val="24"/>
          <w:szCs w:val="24"/>
          <w:lang w:val="es-ES_tradnl"/>
        </w:rPr>
        <w:t xml:space="preserve"> </w:t>
      </w:r>
      <w:r w:rsidR="00B63514" w:rsidRPr="004F7279">
        <w:rPr>
          <w:rFonts w:ascii="Arial" w:eastAsia="Segoe UI" w:hAnsi="Arial" w:cs="Arial"/>
          <w:color w:val="000000" w:themeColor="text1"/>
          <w:sz w:val="24"/>
          <w:szCs w:val="24"/>
          <w:lang w:val="es-ES_tradnl"/>
        </w:rPr>
        <w:t>D</w:t>
      </w:r>
      <w:r w:rsidR="00446453" w:rsidRPr="004F7279">
        <w:rPr>
          <w:rFonts w:ascii="Arial" w:eastAsia="Segoe UI" w:hAnsi="Arial" w:cs="Arial"/>
          <w:color w:val="000000" w:themeColor="text1"/>
          <w:sz w:val="24"/>
          <w:szCs w:val="24"/>
          <w:lang w:val="es-ES_tradnl"/>
        </w:rPr>
        <w:t>on Freddy.</w:t>
      </w:r>
    </w:p>
    <w:p w14:paraId="19C4C64D" w14:textId="045856D5" w:rsidR="00BA4631" w:rsidRPr="004F7279" w:rsidRDefault="00446453"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 xml:space="preserve">Freddy </w:t>
      </w:r>
      <w:r w:rsidR="00B63514" w:rsidRPr="004F7279">
        <w:rPr>
          <w:rFonts w:ascii="Arial" w:eastAsia="Segoe UI" w:hAnsi="Arial" w:cs="Arial"/>
          <w:b/>
          <w:bCs/>
          <w:color w:val="000000" w:themeColor="text1"/>
          <w:sz w:val="24"/>
          <w:szCs w:val="24"/>
          <w:lang w:val="es-ES_tradnl"/>
        </w:rPr>
        <w:t>M</w:t>
      </w:r>
      <w:r w:rsidRPr="004F7279">
        <w:rPr>
          <w:rFonts w:ascii="Arial" w:eastAsia="Segoe UI" w:hAnsi="Arial" w:cs="Arial"/>
          <w:b/>
          <w:bCs/>
          <w:color w:val="000000" w:themeColor="text1"/>
          <w:sz w:val="24"/>
          <w:szCs w:val="24"/>
          <w:lang w:val="es-ES_tradnl"/>
        </w:rPr>
        <w:t>irand</w:t>
      </w:r>
      <w:r w:rsidR="00B63514" w:rsidRPr="004F7279">
        <w:rPr>
          <w:rFonts w:ascii="Arial" w:eastAsia="Segoe UI" w:hAnsi="Arial" w:cs="Arial"/>
          <w:b/>
          <w:bCs/>
          <w:color w:val="000000" w:themeColor="text1"/>
          <w:sz w:val="24"/>
          <w:szCs w:val="24"/>
          <w:lang w:val="es-ES_tradnl"/>
        </w:rPr>
        <w:t xml:space="preserve">a: </w:t>
      </w:r>
      <w:r w:rsidRPr="004F7279">
        <w:rPr>
          <w:rFonts w:ascii="Arial" w:eastAsia="Segoe UI" w:hAnsi="Arial" w:cs="Arial"/>
          <w:color w:val="000000" w:themeColor="text1"/>
          <w:sz w:val="24"/>
          <w:szCs w:val="24"/>
          <w:lang w:val="es-ES_tradnl"/>
        </w:rPr>
        <w:t xml:space="preserve">Sí, yo solo una cosita para Berny, no para que la discutamos ahora, porque efectivamente tengo que salir ahorita a recoger a </w:t>
      </w:r>
      <w:r w:rsidR="00B63514" w:rsidRPr="004F7279">
        <w:rPr>
          <w:rFonts w:ascii="Arial" w:eastAsia="Segoe UI" w:hAnsi="Arial" w:cs="Arial"/>
          <w:color w:val="000000" w:themeColor="text1"/>
          <w:sz w:val="24"/>
          <w:szCs w:val="24"/>
          <w:lang w:val="es-ES_tradnl"/>
        </w:rPr>
        <w:t>hijo</w:t>
      </w:r>
      <w:r w:rsidRPr="004F7279">
        <w:rPr>
          <w:rFonts w:ascii="Arial" w:eastAsia="Segoe UI" w:hAnsi="Arial" w:cs="Arial"/>
          <w:color w:val="000000" w:themeColor="text1"/>
          <w:sz w:val="24"/>
          <w:szCs w:val="24"/>
          <w:lang w:val="es-ES_tradnl"/>
        </w:rPr>
        <w:t>, pero</w:t>
      </w:r>
      <w:r w:rsidR="00BA463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para que le demos vuelta a Berny a ver si lo conversamos</w:t>
      </w:r>
      <w:r w:rsidR="00BA4631" w:rsidRPr="004F7279">
        <w:rPr>
          <w:rFonts w:ascii="Arial" w:eastAsia="Segoe UI" w:hAnsi="Arial" w:cs="Arial"/>
          <w:color w:val="000000" w:themeColor="text1"/>
          <w:sz w:val="24"/>
          <w:szCs w:val="24"/>
          <w:lang w:val="es-ES_tradnl"/>
        </w:rPr>
        <w:t xml:space="preserve">. </w:t>
      </w:r>
    </w:p>
    <w:p w14:paraId="492E9ADC" w14:textId="77777777" w:rsidR="00BA4631" w:rsidRPr="004F7279" w:rsidRDefault="00BA4631" w:rsidP="002F46AA">
      <w:pPr>
        <w:jc w:val="both"/>
        <w:rPr>
          <w:rFonts w:ascii="Arial" w:eastAsia="Segoe UI" w:hAnsi="Arial" w:cs="Arial"/>
          <w:color w:val="000000" w:themeColor="text1"/>
          <w:sz w:val="24"/>
          <w:szCs w:val="24"/>
          <w:lang w:val="es-ES_tradnl"/>
        </w:rPr>
      </w:pPr>
    </w:p>
    <w:p w14:paraId="54CD6D7A" w14:textId="783CB22F" w:rsidR="00A60BF4" w:rsidRPr="004F7279" w:rsidRDefault="00BA4631"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E</w:t>
      </w:r>
      <w:r w:rsidR="00446453" w:rsidRPr="004F7279">
        <w:rPr>
          <w:rFonts w:ascii="Arial" w:eastAsia="Segoe UI" w:hAnsi="Arial" w:cs="Arial"/>
          <w:color w:val="000000" w:themeColor="text1"/>
          <w:sz w:val="24"/>
          <w:szCs w:val="24"/>
          <w:lang w:val="es-ES_tradnl"/>
        </w:rPr>
        <w:t xml:space="preserve">s </w:t>
      </w:r>
      <w:r w:rsidR="00A60BF4" w:rsidRPr="004F7279">
        <w:rPr>
          <w:rFonts w:ascii="Arial" w:eastAsia="Segoe UI" w:hAnsi="Arial" w:cs="Arial"/>
          <w:color w:val="000000" w:themeColor="text1"/>
          <w:sz w:val="24"/>
          <w:szCs w:val="24"/>
          <w:lang w:val="es-ES_tradnl"/>
        </w:rPr>
        <w:t>que,</w:t>
      </w:r>
      <w:r w:rsidRPr="004F7279">
        <w:rPr>
          <w:rFonts w:ascii="Arial" w:eastAsia="Segoe UI" w:hAnsi="Arial" w:cs="Arial"/>
          <w:color w:val="000000" w:themeColor="text1"/>
          <w:sz w:val="24"/>
          <w:szCs w:val="24"/>
          <w:lang w:val="es-ES_tradnl"/>
        </w:rPr>
        <w:t xml:space="preserve"> a </w:t>
      </w:r>
      <w:r w:rsidR="00446453" w:rsidRPr="004F7279">
        <w:rPr>
          <w:rFonts w:ascii="Arial" w:eastAsia="Segoe UI" w:hAnsi="Arial" w:cs="Arial"/>
          <w:color w:val="000000" w:themeColor="text1"/>
          <w:sz w:val="24"/>
          <w:szCs w:val="24"/>
          <w:lang w:val="es-ES_tradnl"/>
        </w:rPr>
        <w:t>raíz de últimas discusiones nacionales</w:t>
      </w:r>
      <w:r w:rsidRPr="004F7279">
        <w:rPr>
          <w:rFonts w:ascii="Arial" w:eastAsia="Segoe UI" w:hAnsi="Arial" w:cs="Arial"/>
          <w:color w:val="000000" w:themeColor="text1"/>
          <w:sz w:val="24"/>
          <w:szCs w:val="24"/>
          <w:lang w:val="es-ES_tradnl"/>
        </w:rPr>
        <w:t>, d</w:t>
      </w:r>
      <w:r w:rsidR="00446453" w:rsidRPr="004F7279">
        <w:rPr>
          <w:rFonts w:ascii="Arial" w:eastAsia="Segoe UI" w:hAnsi="Arial" w:cs="Arial"/>
          <w:color w:val="000000" w:themeColor="text1"/>
          <w:sz w:val="24"/>
          <w:szCs w:val="24"/>
          <w:lang w:val="es-ES_tradnl"/>
        </w:rPr>
        <w:t>e pronto me ha entrado temor en el sentido</w:t>
      </w:r>
      <w:r w:rsidRPr="004F7279">
        <w:rPr>
          <w:rFonts w:ascii="Arial" w:eastAsia="Segoe UI" w:hAnsi="Arial" w:cs="Arial"/>
          <w:color w:val="000000" w:themeColor="text1"/>
          <w:sz w:val="24"/>
          <w:szCs w:val="24"/>
          <w:lang w:val="es-ES_tradnl"/>
        </w:rPr>
        <w:t xml:space="preserve"> d</w:t>
      </w:r>
      <w:r w:rsidR="00446453" w:rsidRPr="004F7279">
        <w:rPr>
          <w:rFonts w:ascii="Arial" w:eastAsia="Segoe UI" w:hAnsi="Arial" w:cs="Arial"/>
          <w:color w:val="000000" w:themeColor="text1"/>
          <w:sz w:val="24"/>
          <w:szCs w:val="24"/>
          <w:lang w:val="es-ES_tradnl"/>
        </w:rPr>
        <w:t>e si nosotros tenemos el mejor procedimiento desde el punto de vista de dar todas las garantías a las personas que entran en procesos de acusación contra acusación, defensa en torno</w:t>
      </w:r>
      <w:r w:rsidRPr="004F7279">
        <w:rPr>
          <w:rFonts w:ascii="Arial" w:eastAsia="Segoe UI" w:hAnsi="Arial" w:cs="Arial"/>
          <w:color w:val="000000" w:themeColor="text1"/>
          <w:sz w:val="24"/>
          <w:szCs w:val="24"/>
          <w:lang w:val="es-ES_tradnl"/>
        </w:rPr>
        <w:t xml:space="preserve"> a </w:t>
      </w:r>
      <w:r w:rsidR="00446453" w:rsidRPr="004F7279">
        <w:rPr>
          <w:rFonts w:ascii="Arial" w:eastAsia="Segoe UI" w:hAnsi="Arial" w:cs="Arial"/>
          <w:color w:val="000000" w:themeColor="text1"/>
          <w:sz w:val="24"/>
          <w:szCs w:val="24"/>
          <w:lang w:val="es-ES_tradnl"/>
        </w:rPr>
        <w:t>acoso laboral o acoso sexual, sobre todo lo de acoso sexual</w:t>
      </w:r>
      <w:r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En el sentido de que este es un delito penal que tiene implicaciones penales.</w:t>
      </w:r>
      <w:r w:rsidR="00A60BF4"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Y</w:t>
      </w:r>
      <w:r w:rsidR="00FE2F81" w:rsidRPr="004F7279">
        <w:rPr>
          <w:rFonts w:ascii="Arial" w:eastAsia="Segoe UI" w:hAnsi="Arial" w:cs="Arial"/>
          <w:color w:val="000000" w:themeColor="text1"/>
          <w:sz w:val="24"/>
          <w:szCs w:val="24"/>
          <w:lang w:val="es-ES_tradnl"/>
        </w:rPr>
        <w:t>,</w:t>
      </w:r>
      <w:r w:rsidR="00446453" w:rsidRPr="004F7279">
        <w:rPr>
          <w:rFonts w:ascii="Arial" w:eastAsia="Segoe UI" w:hAnsi="Arial" w:cs="Arial"/>
          <w:color w:val="000000" w:themeColor="text1"/>
          <w:sz w:val="24"/>
          <w:szCs w:val="24"/>
          <w:lang w:val="es-ES_tradnl"/>
        </w:rPr>
        <w:t xml:space="preserve"> eventualmente entiendo yo</w:t>
      </w:r>
      <w:r w:rsidR="00FE2F81"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 xml:space="preserve">que con el reglamento que tenemos en la Junta </w:t>
      </w:r>
      <w:r w:rsidR="00446453" w:rsidRPr="004F7279">
        <w:rPr>
          <w:rFonts w:ascii="Arial" w:eastAsia="Segoe UI" w:hAnsi="Arial" w:cs="Arial"/>
          <w:color w:val="000000" w:themeColor="text1"/>
          <w:sz w:val="24"/>
          <w:szCs w:val="24"/>
          <w:lang w:val="es-ES_tradnl"/>
        </w:rPr>
        <w:lastRenderedPageBreak/>
        <w:t>Directiva tendríamos que estar resolviendo administrativamente si nos llega un caso así</w:t>
      </w:r>
      <w:r w:rsidR="00FE2F81"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nosotros</w:t>
      </w:r>
      <w:r w:rsidR="00FE2F81" w:rsidRPr="004F7279">
        <w:rPr>
          <w:rFonts w:ascii="Arial" w:eastAsia="Segoe UI" w:hAnsi="Arial" w:cs="Arial"/>
          <w:color w:val="000000" w:themeColor="text1"/>
          <w:sz w:val="24"/>
          <w:szCs w:val="24"/>
          <w:lang w:val="es-ES_tradnl"/>
        </w:rPr>
        <w:t xml:space="preserve"> q</w:t>
      </w:r>
      <w:r w:rsidR="00446453" w:rsidRPr="004F7279">
        <w:rPr>
          <w:rFonts w:ascii="Arial" w:eastAsia="Segoe UI" w:hAnsi="Arial" w:cs="Arial"/>
          <w:color w:val="000000" w:themeColor="text1"/>
          <w:sz w:val="24"/>
          <w:szCs w:val="24"/>
          <w:lang w:val="es-ES_tradnl"/>
        </w:rPr>
        <w:t>ue creo que ninguno de los que estamos en la Junta Directiva somos abogados</w:t>
      </w:r>
      <w:r w:rsidR="00A60BF4" w:rsidRPr="004F7279">
        <w:rPr>
          <w:rFonts w:ascii="Arial" w:eastAsia="Segoe UI" w:hAnsi="Arial" w:cs="Arial"/>
          <w:color w:val="000000" w:themeColor="text1"/>
          <w:sz w:val="24"/>
          <w:szCs w:val="24"/>
          <w:lang w:val="es-ES_tradnl"/>
        </w:rPr>
        <w:t xml:space="preserve"> y</w:t>
      </w:r>
      <w:r w:rsidR="00446453" w:rsidRPr="004F7279">
        <w:rPr>
          <w:rFonts w:ascii="Arial" w:eastAsia="Segoe UI" w:hAnsi="Arial" w:cs="Arial"/>
          <w:color w:val="000000" w:themeColor="text1"/>
          <w:sz w:val="24"/>
          <w:szCs w:val="24"/>
          <w:lang w:val="es-ES_tradnl"/>
        </w:rPr>
        <w:t xml:space="preserve"> creo que no tenemos la formación y los procedimientos para garantizarle a ambas partes el cumplimiento</w:t>
      </w:r>
      <w:r w:rsidR="00A60BF4"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 xml:space="preserve">de </w:t>
      </w:r>
      <w:r w:rsidR="3B3B296E" w:rsidRPr="004F7279">
        <w:rPr>
          <w:rFonts w:ascii="Arial" w:eastAsia="Segoe UI" w:hAnsi="Arial" w:cs="Arial"/>
          <w:color w:val="000000" w:themeColor="text1"/>
          <w:sz w:val="24"/>
          <w:szCs w:val="24"/>
          <w:lang w:val="es-ES_tradnl"/>
        </w:rPr>
        <w:t>todas las garantías</w:t>
      </w:r>
      <w:r w:rsidR="00446453" w:rsidRPr="004F7279">
        <w:rPr>
          <w:rFonts w:ascii="Arial" w:eastAsia="Segoe UI" w:hAnsi="Arial" w:cs="Arial"/>
          <w:color w:val="000000" w:themeColor="text1"/>
          <w:sz w:val="24"/>
          <w:szCs w:val="24"/>
          <w:lang w:val="es-ES_tradnl"/>
        </w:rPr>
        <w:t xml:space="preserve"> que las leyes y los reglamentos internacionales establecen.</w:t>
      </w:r>
      <w:r w:rsidR="00A60BF4" w:rsidRPr="004F7279">
        <w:rPr>
          <w:rFonts w:ascii="Arial" w:eastAsia="Segoe UI" w:hAnsi="Arial" w:cs="Arial"/>
          <w:color w:val="000000" w:themeColor="text1"/>
          <w:sz w:val="24"/>
          <w:szCs w:val="24"/>
          <w:lang w:val="es-ES_tradnl"/>
        </w:rPr>
        <w:t xml:space="preserve"> </w:t>
      </w:r>
    </w:p>
    <w:p w14:paraId="29AFDD59" w14:textId="77777777" w:rsidR="00A60BF4" w:rsidRPr="004F7279" w:rsidRDefault="00A60BF4" w:rsidP="002F46AA">
      <w:pPr>
        <w:jc w:val="both"/>
        <w:rPr>
          <w:rFonts w:ascii="Arial" w:eastAsia="Segoe UI" w:hAnsi="Arial" w:cs="Arial"/>
          <w:color w:val="000000" w:themeColor="text1"/>
          <w:sz w:val="24"/>
          <w:szCs w:val="24"/>
          <w:lang w:val="es-ES_tradnl"/>
        </w:rPr>
      </w:pPr>
    </w:p>
    <w:p w14:paraId="26E0DD66" w14:textId="4A121408" w:rsidR="00446453" w:rsidRPr="004F7279" w:rsidRDefault="00446453"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Y</w:t>
      </w:r>
      <w:r w:rsidR="00A60BF4" w:rsidRPr="004F7279">
        <w:rPr>
          <w:rFonts w:ascii="Arial" w:eastAsia="Segoe UI" w:hAnsi="Arial" w:cs="Arial"/>
          <w:color w:val="000000" w:themeColor="text1"/>
          <w:sz w:val="24"/>
          <w:szCs w:val="24"/>
          <w:lang w:val="es-ES_tradnl"/>
        </w:rPr>
        <w:t>,</w:t>
      </w:r>
      <w:r w:rsidRPr="004F7279">
        <w:rPr>
          <w:rFonts w:ascii="Arial" w:eastAsia="Segoe UI" w:hAnsi="Arial" w:cs="Arial"/>
          <w:color w:val="000000" w:themeColor="text1"/>
          <w:sz w:val="24"/>
          <w:szCs w:val="24"/>
          <w:lang w:val="es-ES_tradnl"/>
        </w:rPr>
        <w:t xml:space="preserve"> entonces mi duda es si nosotros no deberíamos, a pesar de que yo sé que es como una norma</w:t>
      </w:r>
      <w:r w:rsidR="00A60BF4" w:rsidRPr="004F7279">
        <w:rPr>
          <w:rFonts w:ascii="Arial" w:eastAsia="Segoe UI" w:hAnsi="Arial" w:cs="Arial"/>
          <w:color w:val="000000" w:themeColor="text1"/>
          <w:sz w:val="24"/>
          <w:szCs w:val="24"/>
          <w:lang w:val="es-ES_tradnl"/>
        </w:rPr>
        <w:t>, u</w:t>
      </w:r>
      <w:r w:rsidRPr="004F7279">
        <w:rPr>
          <w:rFonts w:ascii="Arial" w:eastAsia="Segoe UI" w:hAnsi="Arial" w:cs="Arial"/>
          <w:color w:val="000000" w:themeColor="text1"/>
          <w:sz w:val="24"/>
          <w:szCs w:val="24"/>
          <w:lang w:val="es-ES_tradnl"/>
        </w:rPr>
        <w:t>na tendencia</w:t>
      </w:r>
      <w:r w:rsidR="00A60BF4"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que se ha impuesto en toda la institucionalidad de tener estos casos</w:t>
      </w:r>
      <w:r w:rsidR="00A60BF4" w:rsidRPr="004F7279">
        <w:rPr>
          <w:rFonts w:ascii="Arial" w:eastAsia="Segoe UI" w:hAnsi="Arial" w:cs="Arial"/>
          <w:color w:val="000000" w:themeColor="text1"/>
          <w:sz w:val="24"/>
          <w:szCs w:val="24"/>
          <w:lang w:val="es-ES_tradnl"/>
        </w:rPr>
        <w:t xml:space="preserve"> y </w:t>
      </w:r>
      <w:r w:rsidRPr="004F7279">
        <w:rPr>
          <w:rFonts w:ascii="Arial" w:eastAsia="Segoe UI" w:hAnsi="Arial" w:cs="Arial"/>
          <w:color w:val="000000" w:themeColor="text1"/>
          <w:sz w:val="24"/>
          <w:szCs w:val="24"/>
          <w:lang w:val="es-ES_tradnl"/>
        </w:rPr>
        <w:t xml:space="preserve">resolverlos por la vía administrativa, cuando la que realmente garantiza que las cosas se vean apropiadamente sea en los </w:t>
      </w:r>
      <w:r w:rsidR="00A60BF4" w:rsidRPr="004F7279">
        <w:rPr>
          <w:rFonts w:ascii="Arial" w:eastAsia="Segoe UI" w:hAnsi="Arial" w:cs="Arial"/>
          <w:color w:val="000000" w:themeColor="text1"/>
          <w:sz w:val="24"/>
          <w:szCs w:val="24"/>
          <w:lang w:val="es-ES_tradnl"/>
        </w:rPr>
        <w:t xml:space="preserve">Tribunales </w:t>
      </w:r>
      <w:r w:rsidRPr="004F7279">
        <w:rPr>
          <w:rFonts w:ascii="Arial" w:eastAsia="Segoe UI" w:hAnsi="Arial" w:cs="Arial"/>
          <w:color w:val="000000" w:themeColor="text1"/>
          <w:sz w:val="24"/>
          <w:szCs w:val="24"/>
          <w:lang w:val="es-ES_tradnl"/>
        </w:rPr>
        <w:t xml:space="preserve">de </w:t>
      </w:r>
      <w:r w:rsidR="00A60BF4" w:rsidRPr="004F7279">
        <w:rPr>
          <w:rFonts w:ascii="Arial" w:eastAsia="Segoe UI" w:hAnsi="Arial" w:cs="Arial"/>
          <w:color w:val="000000" w:themeColor="text1"/>
          <w:sz w:val="24"/>
          <w:szCs w:val="24"/>
          <w:lang w:val="es-ES_tradnl"/>
        </w:rPr>
        <w:t>Justicia</w:t>
      </w:r>
      <w:r w:rsidRPr="004F7279">
        <w:rPr>
          <w:rFonts w:ascii="Arial" w:eastAsia="Segoe UI" w:hAnsi="Arial" w:cs="Arial"/>
          <w:color w:val="000000" w:themeColor="text1"/>
          <w:sz w:val="24"/>
          <w:szCs w:val="24"/>
          <w:lang w:val="es-ES_tradnl"/>
        </w:rPr>
        <w:t>, porque son los jueces y todos sus procedimientos les garantizan a ambas partes los procedimientos adecuados</w:t>
      </w:r>
      <w:r w:rsidR="00A60BF4" w:rsidRPr="004F7279">
        <w:rPr>
          <w:rFonts w:ascii="Arial" w:eastAsia="Segoe UI" w:hAnsi="Arial" w:cs="Arial"/>
          <w:color w:val="000000" w:themeColor="text1"/>
          <w:sz w:val="24"/>
          <w:szCs w:val="24"/>
          <w:lang w:val="es-ES_tradnl"/>
        </w:rPr>
        <w:t>. C</w:t>
      </w:r>
      <w:r w:rsidRPr="004F7279">
        <w:rPr>
          <w:rFonts w:ascii="Arial" w:eastAsia="Segoe UI" w:hAnsi="Arial" w:cs="Arial"/>
          <w:color w:val="000000" w:themeColor="text1"/>
          <w:sz w:val="24"/>
          <w:szCs w:val="24"/>
          <w:lang w:val="es-ES_tradnl"/>
        </w:rPr>
        <w:t>omo es una cosa delicada</w:t>
      </w:r>
      <w:r w:rsidR="00A60BF4" w:rsidRPr="004F7279">
        <w:rPr>
          <w:rFonts w:ascii="Arial" w:eastAsia="Segoe UI" w:hAnsi="Arial" w:cs="Arial"/>
          <w:color w:val="000000" w:themeColor="text1"/>
          <w:sz w:val="24"/>
          <w:szCs w:val="24"/>
          <w:lang w:val="es-ES_tradnl"/>
        </w:rPr>
        <w:t>, y</w:t>
      </w:r>
      <w:r w:rsidRPr="004F7279">
        <w:rPr>
          <w:rFonts w:ascii="Arial" w:eastAsia="Segoe UI" w:hAnsi="Arial" w:cs="Arial"/>
          <w:color w:val="000000" w:themeColor="text1"/>
          <w:sz w:val="24"/>
          <w:szCs w:val="24"/>
          <w:lang w:val="es-ES_tradnl"/>
        </w:rPr>
        <w:t xml:space="preserve">o lo que quisiera es que vos, que </w:t>
      </w:r>
      <w:r w:rsidR="41C03926" w:rsidRPr="004F7279">
        <w:rPr>
          <w:rFonts w:ascii="Arial" w:eastAsia="Segoe UI" w:hAnsi="Arial" w:cs="Arial"/>
          <w:color w:val="000000" w:themeColor="text1"/>
          <w:sz w:val="24"/>
          <w:szCs w:val="24"/>
          <w:lang w:val="es-ES_tradnl"/>
        </w:rPr>
        <w:t xml:space="preserve">eres </w:t>
      </w:r>
      <w:r w:rsidRPr="004F7279">
        <w:rPr>
          <w:rFonts w:ascii="Arial" w:eastAsia="Segoe UI" w:hAnsi="Arial" w:cs="Arial"/>
          <w:color w:val="000000" w:themeColor="text1"/>
          <w:sz w:val="24"/>
          <w:szCs w:val="24"/>
          <w:lang w:val="es-ES_tradnl"/>
        </w:rPr>
        <w:t>un hombre diligente y te gustan este tipo de retos</w:t>
      </w:r>
      <w:r w:rsidR="00A60BF4" w:rsidRPr="004F7279">
        <w:rPr>
          <w:rFonts w:ascii="Arial" w:eastAsia="Segoe UI" w:hAnsi="Arial" w:cs="Arial"/>
          <w:color w:val="000000" w:themeColor="text1"/>
          <w:sz w:val="24"/>
          <w:szCs w:val="24"/>
          <w:lang w:val="es-ES_tradnl"/>
        </w:rPr>
        <w:t>, a</w:t>
      </w:r>
      <w:r w:rsidRPr="004F7279">
        <w:rPr>
          <w:rFonts w:ascii="Arial" w:eastAsia="Segoe UI" w:hAnsi="Arial" w:cs="Arial"/>
          <w:color w:val="000000" w:themeColor="text1"/>
          <w:sz w:val="24"/>
          <w:szCs w:val="24"/>
          <w:lang w:val="es-ES_tradnl"/>
        </w:rPr>
        <w:t>nalizaras si nosotros efectivamente estamos con la mejor práctica desde el punto de vista del buen derecho, del mejor derecho, o si simplemente de pronto nos dejamos meter en una tendencia que puede ser</w:t>
      </w:r>
      <w:r w:rsidR="00A60BF4"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no la mejor</w:t>
      </w:r>
      <w:r w:rsidR="00A60BF4"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para garantizar todos los derechos de ambas partes</w:t>
      </w:r>
      <w:r w:rsidR="00A60BF4" w:rsidRPr="004F7279">
        <w:rPr>
          <w:rFonts w:ascii="Arial" w:eastAsia="Segoe UI" w:hAnsi="Arial" w:cs="Arial"/>
          <w:color w:val="000000" w:themeColor="text1"/>
          <w:sz w:val="24"/>
          <w:szCs w:val="24"/>
          <w:lang w:val="es-ES_tradnl"/>
        </w:rPr>
        <w:t>. E</w:t>
      </w:r>
      <w:r w:rsidRPr="004F7279">
        <w:rPr>
          <w:rFonts w:ascii="Arial" w:eastAsia="Segoe UI" w:hAnsi="Arial" w:cs="Arial"/>
          <w:color w:val="000000" w:themeColor="text1"/>
          <w:sz w:val="24"/>
          <w:szCs w:val="24"/>
          <w:lang w:val="es-ES_tradnl"/>
        </w:rPr>
        <w:t>so es.</w:t>
      </w:r>
      <w:r w:rsidRPr="004F7279">
        <w:rPr>
          <w:lang w:val="es-ES_tradnl"/>
        </w:rPr>
        <w:br/>
      </w:r>
      <w:r w:rsidRPr="004F7279">
        <w:rPr>
          <w:lang w:val="es-ES_tradnl"/>
        </w:rPr>
        <w:br/>
      </w:r>
      <w:r w:rsidRPr="004F7279">
        <w:rPr>
          <w:rFonts w:ascii="Arial" w:eastAsia="Segoe UI" w:hAnsi="Arial" w:cs="Arial"/>
          <w:b/>
          <w:bCs/>
          <w:color w:val="000000" w:themeColor="text1"/>
          <w:sz w:val="24"/>
          <w:szCs w:val="24"/>
          <w:lang w:val="es-ES_tradnl"/>
        </w:rPr>
        <w:t>Ilian</w:t>
      </w:r>
      <w:r w:rsidR="00A60BF4" w:rsidRPr="004F7279">
        <w:rPr>
          <w:rFonts w:ascii="Arial" w:eastAsia="Segoe UI" w:hAnsi="Arial" w:cs="Arial"/>
          <w:b/>
          <w:bCs/>
          <w:color w:val="000000" w:themeColor="text1"/>
          <w:sz w:val="24"/>
          <w:szCs w:val="24"/>
          <w:lang w:val="es-ES_tradnl"/>
        </w:rPr>
        <w:t>n</w:t>
      </w:r>
      <w:r w:rsidRPr="004F7279">
        <w:rPr>
          <w:rFonts w:ascii="Arial" w:eastAsia="Segoe UI" w:hAnsi="Arial" w:cs="Arial"/>
          <w:b/>
          <w:bCs/>
          <w:color w:val="000000" w:themeColor="text1"/>
          <w:sz w:val="24"/>
          <w:szCs w:val="24"/>
          <w:lang w:val="es-ES_tradnl"/>
        </w:rPr>
        <w:t>a Espinoza</w:t>
      </w:r>
      <w:r w:rsidR="00A60BF4" w:rsidRPr="004F7279">
        <w:rPr>
          <w:rFonts w:ascii="Arial" w:eastAsia="Segoe UI" w:hAnsi="Arial" w:cs="Arial"/>
          <w:b/>
          <w:bCs/>
          <w:color w:val="000000" w:themeColor="text1"/>
          <w:sz w:val="24"/>
          <w:szCs w:val="24"/>
          <w:lang w:val="es-ES_tradnl"/>
        </w:rPr>
        <w:t>:</w:t>
      </w:r>
      <w:r w:rsidR="00A60BF4"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Don Berny.</w:t>
      </w:r>
    </w:p>
    <w:p w14:paraId="6914F79B" w14:textId="2F01DD1C" w:rsidR="00446453" w:rsidRPr="004F7279" w:rsidRDefault="00446453"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Berny Vargas</w:t>
      </w:r>
      <w:r w:rsidR="00A60BF4"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Bueno, en cuanto a esto, debo decir que el procedimiento en sede administrativa está arreglado.</w:t>
      </w:r>
      <w:r w:rsidR="005A3E9B" w:rsidRPr="004F7279">
        <w:rPr>
          <w:rFonts w:ascii="Arial" w:eastAsia="Segoe UI" w:hAnsi="Arial" w:cs="Arial"/>
          <w:color w:val="000000" w:themeColor="text1"/>
          <w:sz w:val="24"/>
          <w:szCs w:val="24"/>
          <w:lang w:val="es-ES_tradnl"/>
        </w:rPr>
        <w:t xml:space="preserve"> E</w:t>
      </w:r>
      <w:r w:rsidRPr="004F7279">
        <w:rPr>
          <w:rFonts w:ascii="Arial" w:eastAsia="Segoe UI" w:hAnsi="Arial" w:cs="Arial"/>
          <w:color w:val="000000" w:themeColor="text1"/>
          <w:sz w:val="24"/>
          <w:szCs w:val="24"/>
          <w:lang w:val="es-ES_tradnl"/>
        </w:rPr>
        <w:t>ntre más alta sea la jerarquía que resuelve sobre algún punto, menos procedimental es entonces el procedimiento se lleva a cabo desde un órgano, desde lo más abajo</w:t>
      </w:r>
      <w:r w:rsidR="005A3E9B" w:rsidRPr="004F7279">
        <w:rPr>
          <w:rFonts w:ascii="Arial" w:eastAsia="Segoe UI" w:hAnsi="Arial" w:cs="Arial"/>
          <w:color w:val="000000" w:themeColor="text1"/>
          <w:sz w:val="24"/>
          <w:szCs w:val="24"/>
          <w:lang w:val="es-ES_tradnl"/>
        </w:rPr>
        <w:t xml:space="preserve"> e</w:t>
      </w:r>
      <w:r w:rsidRPr="004F7279">
        <w:rPr>
          <w:rFonts w:ascii="Arial" w:eastAsia="Segoe UI" w:hAnsi="Arial" w:cs="Arial"/>
          <w:color w:val="000000" w:themeColor="text1"/>
          <w:sz w:val="24"/>
          <w:szCs w:val="24"/>
          <w:lang w:val="es-ES_tradnl"/>
        </w:rPr>
        <w:t xml:space="preserve">sa instancia es la encargada de operativizar todas y cada una de las acciones que están regladas. Entonces, cuando ya llega a </w:t>
      </w:r>
      <w:r w:rsidR="005A3E9B" w:rsidRPr="004F7279">
        <w:rPr>
          <w:rFonts w:ascii="Arial" w:eastAsia="Segoe UI" w:hAnsi="Arial" w:cs="Arial"/>
          <w:color w:val="000000" w:themeColor="text1"/>
          <w:sz w:val="24"/>
          <w:szCs w:val="24"/>
          <w:lang w:val="es-ES_tradnl"/>
        </w:rPr>
        <w:t>Gerencia</w:t>
      </w:r>
      <w:r w:rsidRPr="004F7279">
        <w:rPr>
          <w:rFonts w:ascii="Arial" w:eastAsia="Segoe UI" w:hAnsi="Arial" w:cs="Arial"/>
          <w:color w:val="000000" w:themeColor="text1"/>
          <w:sz w:val="24"/>
          <w:szCs w:val="24"/>
          <w:lang w:val="es-ES_tradnl"/>
        </w:rPr>
        <w:t>, ya le llega un informe, ya llega más procesado</w:t>
      </w:r>
      <w:r w:rsidR="00B96E6B" w:rsidRPr="004F7279">
        <w:rPr>
          <w:rFonts w:ascii="Arial" w:eastAsia="Segoe UI" w:hAnsi="Arial" w:cs="Arial"/>
          <w:color w:val="000000" w:themeColor="text1"/>
          <w:sz w:val="24"/>
          <w:szCs w:val="24"/>
          <w:lang w:val="es-ES_tradnl"/>
        </w:rPr>
        <w:t>; y</w:t>
      </w:r>
      <w:r w:rsidRPr="004F7279">
        <w:rPr>
          <w:rFonts w:ascii="Arial" w:eastAsia="Segoe UI" w:hAnsi="Arial" w:cs="Arial"/>
          <w:color w:val="000000" w:themeColor="text1"/>
          <w:sz w:val="24"/>
          <w:szCs w:val="24"/>
          <w:lang w:val="es-ES_tradnl"/>
        </w:rPr>
        <w:t xml:space="preserve"> la </w:t>
      </w:r>
      <w:r w:rsidR="00B96E6B" w:rsidRPr="004F7279">
        <w:rPr>
          <w:rFonts w:ascii="Arial" w:eastAsia="Segoe UI" w:hAnsi="Arial" w:cs="Arial"/>
          <w:color w:val="000000" w:themeColor="text1"/>
          <w:sz w:val="24"/>
          <w:szCs w:val="24"/>
          <w:lang w:val="es-ES_tradnl"/>
        </w:rPr>
        <w:t xml:space="preserve">Gerencia </w:t>
      </w:r>
      <w:r w:rsidRPr="004F7279">
        <w:rPr>
          <w:rFonts w:ascii="Arial" w:eastAsia="Segoe UI" w:hAnsi="Arial" w:cs="Arial"/>
          <w:color w:val="000000" w:themeColor="text1"/>
          <w:sz w:val="24"/>
          <w:szCs w:val="24"/>
          <w:lang w:val="es-ES_tradnl"/>
        </w:rPr>
        <w:t>termina de procesar las impugnaciones, lo que vienen a hacer es a señalar</w:t>
      </w:r>
      <w:r w:rsidR="00B96E6B" w:rsidRPr="004F7279">
        <w:rPr>
          <w:rFonts w:ascii="Arial" w:eastAsia="Segoe UI" w:hAnsi="Arial" w:cs="Arial"/>
          <w:color w:val="000000" w:themeColor="text1"/>
          <w:sz w:val="24"/>
          <w:szCs w:val="24"/>
          <w:lang w:val="es-ES_tradnl"/>
        </w:rPr>
        <w:t xml:space="preserve"> e</w:t>
      </w:r>
      <w:r w:rsidRPr="004F7279">
        <w:rPr>
          <w:rFonts w:ascii="Arial" w:eastAsia="Segoe UI" w:hAnsi="Arial" w:cs="Arial"/>
          <w:color w:val="000000" w:themeColor="text1"/>
          <w:sz w:val="24"/>
          <w:szCs w:val="24"/>
          <w:lang w:val="es-ES_tradnl"/>
        </w:rPr>
        <w:t xml:space="preserve">ventuales deficiencias en lo que el acto de la </w:t>
      </w:r>
      <w:r w:rsidR="00B96E6B" w:rsidRPr="004F7279">
        <w:rPr>
          <w:rFonts w:ascii="Arial" w:eastAsia="Segoe UI" w:hAnsi="Arial" w:cs="Arial"/>
          <w:color w:val="000000" w:themeColor="text1"/>
          <w:sz w:val="24"/>
          <w:szCs w:val="24"/>
          <w:lang w:val="es-ES_tradnl"/>
        </w:rPr>
        <w:t xml:space="preserve">Gerencia </w:t>
      </w:r>
      <w:r w:rsidRPr="004F7279">
        <w:rPr>
          <w:rFonts w:ascii="Arial" w:eastAsia="Segoe UI" w:hAnsi="Arial" w:cs="Arial"/>
          <w:color w:val="000000" w:themeColor="text1"/>
          <w:sz w:val="24"/>
          <w:szCs w:val="24"/>
          <w:lang w:val="es-ES_tradnl"/>
        </w:rPr>
        <w:t>puede arrojar y cuando llega a ustedes es como</w:t>
      </w:r>
      <w:r w:rsidR="00B96E6B" w:rsidRPr="004F7279">
        <w:rPr>
          <w:rFonts w:ascii="Arial" w:eastAsia="Segoe UI" w:hAnsi="Arial" w:cs="Arial"/>
          <w:color w:val="000000" w:themeColor="text1"/>
          <w:sz w:val="24"/>
          <w:szCs w:val="24"/>
          <w:lang w:val="es-ES_tradnl"/>
        </w:rPr>
        <w:t xml:space="preserve"> únicamente </w:t>
      </w:r>
      <w:r w:rsidRPr="004F7279">
        <w:rPr>
          <w:rFonts w:ascii="Arial" w:eastAsia="Segoe UI" w:hAnsi="Arial" w:cs="Arial"/>
          <w:color w:val="000000" w:themeColor="text1"/>
          <w:sz w:val="24"/>
          <w:szCs w:val="24"/>
          <w:lang w:val="es-ES_tradnl"/>
        </w:rPr>
        <w:t>resolver lo muy puntual</w:t>
      </w:r>
      <w:r w:rsidR="00902F9F" w:rsidRPr="004F7279">
        <w:rPr>
          <w:rFonts w:ascii="Arial" w:eastAsia="Segoe UI" w:hAnsi="Arial" w:cs="Arial"/>
          <w:color w:val="000000" w:themeColor="text1"/>
          <w:sz w:val="24"/>
          <w:szCs w:val="24"/>
          <w:lang w:val="es-ES_tradnl"/>
        </w:rPr>
        <w:t>. D</w:t>
      </w:r>
      <w:r w:rsidRPr="004F7279">
        <w:rPr>
          <w:rFonts w:ascii="Arial" w:eastAsia="Segoe UI" w:hAnsi="Arial" w:cs="Arial"/>
          <w:color w:val="000000" w:themeColor="text1"/>
          <w:sz w:val="24"/>
          <w:szCs w:val="24"/>
          <w:lang w:val="es-ES_tradnl"/>
        </w:rPr>
        <w:t>e manera que</w:t>
      </w:r>
      <w:r w:rsidR="00B96E6B"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una debilidad en el procedimiento no sería achacable a ustedes, sería eventualmente achacable a mí</w:t>
      </w:r>
      <w:r w:rsidR="00902F9F"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si se las dejo pasar.</w:t>
      </w:r>
    </w:p>
    <w:p w14:paraId="0541E15E" w14:textId="7608EA0D" w:rsidR="00446453" w:rsidRPr="004F7279" w:rsidRDefault="00446453"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 xml:space="preserve">Freddy </w:t>
      </w:r>
      <w:r w:rsidR="00360ADF" w:rsidRPr="004F7279">
        <w:rPr>
          <w:rFonts w:ascii="Arial" w:eastAsia="Segoe UI" w:hAnsi="Arial" w:cs="Arial"/>
          <w:b/>
          <w:bCs/>
          <w:color w:val="000000" w:themeColor="text1"/>
          <w:sz w:val="24"/>
          <w:szCs w:val="24"/>
          <w:lang w:val="es-ES_tradnl"/>
        </w:rPr>
        <w:t>M</w:t>
      </w:r>
      <w:r w:rsidRPr="004F7279">
        <w:rPr>
          <w:rFonts w:ascii="Arial" w:eastAsia="Segoe UI" w:hAnsi="Arial" w:cs="Arial"/>
          <w:b/>
          <w:bCs/>
          <w:color w:val="000000" w:themeColor="text1"/>
          <w:sz w:val="24"/>
          <w:szCs w:val="24"/>
          <w:lang w:val="es-ES_tradnl"/>
        </w:rPr>
        <w:t>iranda</w:t>
      </w:r>
      <w:r w:rsidR="00360ADF"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Sí</w:t>
      </w:r>
      <w:r w:rsidR="00360ADF" w:rsidRPr="004F7279">
        <w:rPr>
          <w:rFonts w:ascii="Arial" w:eastAsia="Segoe UI" w:hAnsi="Arial" w:cs="Arial"/>
          <w:color w:val="000000" w:themeColor="text1"/>
          <w:sz w:val="24"/>
          <w:szCs w:val="24"/>
          <w:lang w:val="es-ES_tradnl"/>
        </w:rPr>
        <w:t>. E</w:t>
      </w:r>
      <w:r w:rsidRPr="004F7279">
        <w:rPr>
          <w:rFonts w:ascii="Arial" w:eastAsia="Segoe UI" w:hAnsi="Arial" w:cs="Arial"/>
          <w:color w:val="000000" w:themeColor="text1"/>
          <w:sz w:val="24"/>
          <w:szCs w:val="24"/>
          <w:lang w:val="es-ES_tradnl"/>
        </w:rPr>
        <w:t>l tema es que lejos en la materia, al final estén resolviendo sobre una cosa que finalmente se resuelve</w:t>
      </w:r>
      <w:r w:rsidR="00360ADF" w:rsidRPr="004F7279">
        <w:rPr>
          <w:rFonts w:ascii="Arial" w:eastAsia="Segoe UI" w:hAnsi="Arial" w:cs="Arial"/>
          <w:color w:val="000000" w:themeColor="text1"/>
          <w:sz w:val="24"/>
          <w:szCs w:val="24"/>
          <w:lang w:val="es-ES_tradnl"/>
        </w:rPr>
        <w:t xml:space="preserve"> e</w:t>
      </w:r>
      <w:r w:rsidRPr="004F7279">
        <w:rPr>
          <w:rFonts w:ascii="Arial" w:eastAsia="Segoe UI" w:hAnsi="Arial" w:cs="Arial"/>
          <w:color w:val="000000" w:themeColor="text1"/>
          <w:sz w:val="24"/>
          <w:szCs w:val="24"/>
          <w:lang w:val="es-ES_tradnl"/>
        </w:rPr>
        <w:t xml:space="preserve">n </w:t>
      </w:r>
      <w:r w:rsidR="00360ADF" w:rsidRPr="004F7279">
        <w:rPr>
          <w:rFonts w:ascii="Arial" w:eastAsia="Segoe UI" w:hAnsi="Arial" w:cs="Arial"/>
          <w:color w:val="000000" w:themeColor="text1"/>
          <w:sz w:val="24"/>
          <w:szCs w:val="24"/>
          <w:lang w:val="es-ES_tradnl"/>
        </w:rPr>
        <w:t>Tribunales</w:t>
      </w:r>
      <w:r w:rsidRPr="004F7279">
        <w:rPr>
          <w:rFonts w:ascii="Arial" w:eastAsia="Segoe UI" w:hAnsi="Arial" w:cs="Arial"/>
          <w:color w:val="000000" w:themeColor="text1"/>
          <w:sz w:val="24"/>
          <w:szCs w:val="24"/>
          <w:lang w:val="es-ES_tradnl"/>
        </w:rPr>
        <w:t>.</w:t>
      </w:r>
      <w:r w:rsidR="00360ADF" w:rsidRPr="004F7279">
        <w:rPr>
          <w:rFonts w:ascii="Arial" w:eastAsia="Segoe UI" w:hAnsi="Arial" w:cs="Arial"/>
          <w:color w:val="000000" w:themeColor="text1"/>
          <w:sz w:val="24"/>
          <w:szCs w:val="24"/>
          <w:lang w:val="es-ES_tradnl"/>
        </w:rPr>
        <w:t xml:space="preserve"> Esa es mi duda.</w:t>
      </w:r>
    </w:p>
    <w:p w14:paraId="62501BF3" w14:textId="04E871CC" w:rsidR="00446453" w:rsidRPr="004F7279" w:rsidRDefault="00446453" w:rsidP="002F46AA">
      <w:pPr>
        <w:jc w:val="both"/>
        <w:rPr>
          <w:rFonts w:ascii="Arial"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Berny Vargas</w:t>
      </w:r>
      <w:r w:rsidR="00360ADF" w:rsidRPr="004F7279">
        <w:rPr>
          <w:rFonts w:ascii="Arial" w:eastAsia="Segoe UI" w:hAnsi="Arial" w:cs="Arial"/>
          <w:b/>
          <w:bCs/>
          <w:color w:val="000000" w:themeColor="text1"/>
          <w:sz w:val="24"/>
          <w:szCs w:val="24"/>
          <w:lang w:val="es-ES_tradnl"/>
        </w:rPr>
        <w:t xml:space="preserve">: </w:t>
      </w:r>
      <w:r w:rsidR="00360ADF" w:rsidRPr="004F7279">
        <w:rPr>
          <w:rFonts w:ascii="Arial" w:eastAsia="Segoe UI" w:hAnsi="Arial" w:cs="Arial"/>
          <w:color w:val="000000" w:themeColor="text1"/>
          <w:sz w:val="24"/>
          <w:szCs w:val="24"/>
          <w:lang w:val="es-ES_tradnl"/>
        </w:rPr>
        <w:t>S</w:t>
      </w:r>
      <w:r w:rsidRPr="004F7279">
        <w:rPr>
          <w:rFonts w:ascii="Arial" w:eastAsia="Segoe UI" w:hAnsi="Arial" w:cs="Arial"/>
          <w:color w:val="000000" w:themeColor="text1"/>
          <w:sz w:val="24"/>
          <w:szCs w:val="24"/>
          <w:lang w:val="es-ES_tradnl"/>
        </w:rPr>
        <w:t xml:space="preserve">í, las responsabilidades son de diferente forma. Existe </w:t>
      </w:r>
      <w:r w:rsidR="00360ADF" w:rsidRPr="004F7279">
        <w:rPr>
          <w:rFonts w:ascii="Arial" w:eastAsia="Segoe UI" w:hAnsi="Arial" w:cs="Arial"/>
          <w:color w:val="000000" w:themeColor="text1"/>
          <w:sz w:val="24"/>
          <w:szCs w:val="24"/>
          <w:lang w:val="es-ES_tradnl"/>
        </w:rPr>
        <w:t>Responsabilidad Administrativa</w:t>
      </w:r>
      <w:r w:rsidRPr="004F7279">
        <w:rPr>
          <w:rFonts w:ascii="Arial" w:eastAsia="Segoe UI" w:hAnsi="Arial" w:cs="Arial"/>
          <w:color w:val="000000" w:themeColor="text1"/>
          <w:sz w:val="24"/>
          <w:szCs w:val="24"/>
          <w:lang w:val="es-ES_tradnl"/>
        </w:rPr>
        <w:t xml:space="preserve">, que es la que se resuelve en el IMAS. Existe </w:t>
      </w:r>
      <w:r w:rsidR="00360ADF" w:rsidRPr="004F7279">
        <w:rPr>
          <w:rFonts w:ascii="Arial" w:eastAsia="Segoe UI" w:hAnsi="Arial" w:cs="Arial"/>
          <w:color w:val="000000" w:themeColor="text1"/>
          <w:sz w:val="24"/>
          <w:szCs w:val="24"/>
          <w:lang w:val="es-ES_tradnl"/>
        </w:rPr>
        <w:t xml:space="preserve">Responsabilidad Civil </w:t>
      </w:r>
      <w:r w:rsidRPr="004F7279">
        <w:rPr>
          <w:rFonts w:ascii="Arial" w:eastAsia="Segoe UI" w:hAnsi="Arial" w:cs="Arial"/>
          <w:color w:val="000000" w:themeColor="text1"/>
          <w:sz w:val="24"/>
          <w:szCs w:val="24"/>
          <w:lang w:val="es-ES_tradnl"/>
        </w:rPr>
        <w:t xml:space="preserve">que puede ser resuelta en el IMAS, como también puede ser resuelta en </w:t>
      </w:r>
      <w:r w:rsidR="00360ADF" w:rsidRPr="004F7279">
        <w:rPr>
          <w:rFonts w:ascii="Arial" w:eastAsia="Segoe UI" w:hAnsi="Arial" w:cs="Arial"/>
          <w:color w:val="000000" w:themeColor="text1"/>
          <w:sz w:val="24"/>
          <w:szCs w:val="24"/>
          <w:lang w:val="es-ES_tradnl"/>
        </w:rPr>
        <w:t>Sede Judic</w:t>
      </w:r>
      <w:r w:rsidRPr="004F7279">
        <w:rPr>
          <w:rFonts w:ascii="Arial" w:eastAsia="Segoe UI" w:hAnsi="Arial" w:cs="Arial"/>
          <w:color w:val="000000" w:themeColor="text1"/>
          <w:sz w:val="24"/>
          <w:szCs w:val="24"/>
          <w:lang w:val="es-ES_tradnl"/>
        </w:rPr>
        <w:t>ial</w:t>
      </w:r>
      <w:r w:rsidR="0084073E" w:rsidRPr="004F7279">
        <w:rPr>
          <w:rFonts w:ascii="Arial" w:eastAsia="Segoe UI" w:hAnsi="Arial" w:cs="Arial"/>
          <w:b/>
          <w:bCs/>
          <w:color w:val="000000" w:themeColor="text1"/>
          <w:sz w:val="24"/>
          <w:szCs w:val="24"/>
          <w:lang w:val="es-ES_tradnl"/>
        </w:rPr>
        <w:t xml:space="preserve">, </w:t>
      </w:r>
      <w:r w:rsidR="0084073E" w:rsidRPr="004F7279">
        <w:rPr>
          <w:rFonts w:ascii="Arial" w:eastAsia="Segoe UI" w:hAnsi="Arial" w:cs="Arial"/>
          <w:color w:val="000000" w:themeColor="text1"/>
          <w:sz w:val="24"/>
          <w:szCs w:val="24"/>
          <w:lang w:val="es-ES_tradnl"/>
        </w:rPr>
        <w:t>s</w:t>
      </w:r>
      <w:r w:rsidRPr="004F7279">
        <w:rPr>
          <w:rFonts w:ascii="Arial" w:eastAsia="Segoe UI" w:hAnsi="Arial" w:cs="Arial"/>
          <w:color w:val="000000" w:themeColor="text1"/>
          <w:sz w:val="24"/>
          <w:szCs w:val="24"/>
          <w:lang w:val="es-ES_tradnl"/>
        </w:rPr>
        <w:t xml:space="preserve">olo que si se plantean ambas partes se generaría una pendencia que se resuelva primero en lo </w:t>
      </w:r>
      <w:r w:rsidR="0084073E" w:rsidRPr="004F7279">
        <w:rPr>
          <w:rFonts w:ascii="Arial" w:eastAsia="Segoe UI" w:hAnsi="Arial" w:cs="Arial"/>
          <w:color w:val="000000" w:themeColor="text1"/>
          <w:sz w:val="24"/>
          <w:szCs w:val="24"/>
          <w:lang w:val="es-ES_tradnl"/>
        </w:rPr>
        <w:t xml:space="preserve">Judicial </w:t>
      </w:r>
      <w:r w:rsidRPr="004F7279">
        <w:rPr>
          <w:rFonts w:ascii="Arial" w:eastAsia="Segoe UI" w:hAnsi="Arial" w:cs="Arial"/>
          <w:color w:val="000000" w:themeColor="text1"/>
          <w:sz w:val="24"/>
          <w:szCs w:val="24"/>
          <w:lang w:val="es-ES_tradnl"/>
        </w:rPr>
        <w:t>o porque tendría el mejor efecto</w:t>
      </w:r>
      <w:r w:rsidR="008F5A4F" w:rsidRPr="004F7279">
        <w:rPr>
          <w:rFonts w:ascii="Arial" w:eastAsia="Segoe UI" w:hAnsi="Arial" w:cs="Arial"/>
          <w:color w:val="000000" w:themeColor="text1"/>
          <w:sz w:val="24"/>
          <w:szCs w:val="24"/>
          <w:lang w:val="es-ES_tradnl"/>
        </w:rPr>
        <w:t>, y</w:t>
      </w:r>
      <w:r w:rsidRPr="004F7279">
        <w:rPr>
          <w:rFonts w:ascii="Arial" w:eastAsia="Segoe UI" w:hAnsi="Arial" w:cs="Arial"/>
          <w:color w:val="000000" w:themeColor="text1"/>
          <w:sz w:val="24"/>
          <w:szCs w:val="24"/>
          <w:lang w:val="es-ES_tradnl"/>
        </w:rPr>
        <w:t xml:space="preserve"> en materia </w:t>
      </w:r>
      <w:r w:rsidR="008F5A4F" w:rsidRPr="004F7279">
        <w:rPr>
          <w:rFonts w:ascii="Arial" w:eastAsia="Segoe UI" w:hAnsi="Arial" w:cs="Arial"/>
          <w:color w:val="000000" w:themeColor="text1"/>
          <w:sz w:val="24"/>
          <w:szCs w:val="24"/>
          <w:lang w:val="es-ES_tradnl"/>
        </w:rPr>
        <w:t xml:space="preserve">Penal </w:t>
      </w:r>
      <w:r w:rsidRPr="004F7279">
        <w:rPr>
          <w:rFonts w:ascii="Arial" w:eastAsia="Segoe UI" w:hAnsi="Arial" w:cs="Arial"/>
          <w:color w:val="000000" w:themeColor="text1"/>
          <w:sz w:val="24"/>
          <w:szCs w:val="24"/>
          <w:lang w:val="es-ES_tradnl"/>
        </w:rPr>
        <w:t xml:space="preserve">es en </w:t>
      </w:r>
      <w:r w:rsidR="008F5A4F" w:rsidRPr="004F7279">
        <w:rPr>
          <w:rFonts w:ascii="Arial" w:eastAsia="Segoe UI" w:hAnsi="Arial" w:cs="Arial"/>
          <w:color w:val="000000" w:themeColor="text1"/>
          <w:sz w:val="24"/>
          <w:szCs w:val="24"/>
          <w:lang w:val="es-ES_tradnl"/>
        </w:rPr>
        <w:t>Sede Judicial</w:t>
      </w:r>
      <w:r w:rsidRPr="004F7279">
        <w:rPr>
          <w:rFonts w:ascii="Arial" w:eastAsia="Segoe UI" w:hAnsi="Arial" w:cs="Arial"/>
          <w:color w:val="000000" w:themeColor="text1"/>
          <w:sz w:val="24"/>
          <w:szCs w:val="24"/>
          <w:lang w:val="es-ES_tradnl"/>
        </w:rPr>
        <w:t>. Entonces</w:t>
      </w:r>
      <w:r w:rsidR="008F5A4F"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cada instancia y cada </w:t>
      </w:r>
      <w:r w:rsidRPr="004F7279">
        <w:rPr>
          <w:rFonts w:ascii="Arial" w:eastAsia="Segoe UI" w:hAnsi="Arial" w:cs="Arial"/>
          <w:color w:val="000000" w:themeColor="text1"/>
          <w:sz w:val="22"/>
          <w:szCs w:val="22"/>
          <w:lang w:val="es-ES_tradnl"/>
        </w:rPr>
        <w:t>sede</w:t>
      </w:r>
      <w:r w:rsidR="008F5A4F" w:rsidRPr="004F7279">
        <w:rPr>
          <w:rFonts w:ascii="Arial" w:eastAsia="Segoe UI" w:hAnsi="Arial" w:cs="Arial"/>
          <w:color w:val="000000" w:themeColor="text1"/>
          <w:sz w:val="22"/>
          <w:szCs w:val="22"/>
          <w:lang w:val="es-ES_tradnl"/>
        </w:rPr>
        <w:t>,</w:t>
      </w:r>
      <w:r w:rsidRPr="004F7279">
        <w:rPr>
          <w:rFonts w:ascii="Arial" w:eastAsia="Segoe UI" w:hAnsi="Arial" w:cs="Arial"/>
          <w:color w:val="000000" w:themeColor="text1"/>
          <w:sz w:val="22"/>
          <w:szCs w:val="22"/>
          <w:lang w:val="es-ES_tradnl"/>
        </w:rPr>
        <w:t xml:space="preserve"> </w:t>
      </w:r>
      <w:r w:rsidRPr="004F7279">
        <w:rPr>
          <w:rFonts w:ascii="Arial" w:eastAsia="Segoe UI" w:hAnsi="Arial" w:cs="Arial"/>
          <w:color w:val="000000" w:themeColor="text1"/>
          <w:sz w:val="24"/>
          <w:szCs w:val="24"/>
          <w:lang w:val="es-ES_tradnl"/>
        </w:rPr>
        <w:t xml:space="preserve">tiene sus competencias, un mismo hecho puede generar las </w:t>
      </w:r>
      <w:r w:rsidR="008F5A4F" w:rsidRPr="004F7279">
        <w:rPr>
          <w:rFonts w:ascii="Arial" w:eastAsia="Segoe UI" w:hAnsi="Arial" w:cs="Arial"/>
          <w:color w:val="000000" w:themeColor="text1"/>
          <w:sz w:val="24"/>
          <w:szCs w:val="24"/>
          <w:lang w:val="es-ES_tradnl"/>
        </w:rPr>
        <w:t>tres</w:t>
      </w:r>
      <w:r w:rsidRPr="004F7279">
        <w:rPr>
          <w:rFonts w:ascii="Arial" w:eastAsia="Segoe UI" w:hAnsi="Arial" w:cs="Arial"/>
          <w:color w:val="000000" w:themeColor="text1"/>
          <w:sz w:val="24"/>
          <w:szCs w:val="24"/>
          <w:lang w:val="es-ES_tradnl"/>
        </w:rPr>
        <w:t xml:space="preserve"> responsabilidades.</w:t>
      </w:r>
    </w:p>
    <w:p w14:paraId="2B74E565" w14:textId="77777777" w:rsidR="008F5A4F" w:rsidRPr="004F7279" w:rsidRDefault="00446453"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 xml:space="preserve">Freddy </w:t>
      </w:r>
      <w:r w:rsidR="00C43AF0" w:rsidRPr="004F7279">
        <w:rPr>
          <w:rFonts w:ascii="Arial" w:eastAsia="Segoe UI" w:hAnsi="Arial" w:cs="Arial"/>
          <w:b/>
          <w:bCs/>
          <w:color w:val="000000" w:themeColor="text1"/>
          <w:sz w:val="24"/>
          <w:szCs w:val="24"/>
          <w:lang w:val="es-ES_tradnl"/>
        </w:rPr>
        <w:t>M</w:t>
      </w:r>
      <w:r w:rsidRPr="004F7279">
        <w:rPr>
          <w:rFonts w:ascii="Arial" w:eastAsia="Segoe UI" w:hAnsi="Arial" w:cs="Arial"/>
          <w:b/>
          <w:bCs/>
          <w:color w:val="000000" w:themeColor="text1"/>
          <w:sz w:val="24"/>
          <w:szCs w:val="24"/>
          <w:lang w:val="es-ES_tradnl"/>
        </w:rPr>
        <w:t>iranda</w:t>
      </w:r>
      <w:r w:rsidR="00C43AF0" w:rsidRPr="004F7279">
        <w:rPr>
          <w:rFonts w:ascii="Arial" w:eastAsia="Segoe UI" w:hAnsi="Arial" w:cs="Arial"/>
          <w:b/>
          <w:bCs/>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Sí</w:t>
      </w:r>
      <w:r w:rsidR="008F5A4F" w:rsidRPr="004F7279">
        <w:rPr>
          <w:rFonts w:ascii="Arial" w:eastAsia="Segoe UI" w:hAnsi="Arial" w:cs="Arial"/>
          <w:color w:val="000000" w:themeColor="text1"/>
          <w:sz w:val="24"/>
          <w:szCs w:val="24"/>
          <w:lang w:val="es-ES_tradnl"/>
        </w:rPr>
        <w:t>. N</w:t>
      </w:r>
      <w:r w:rsidRPr="004F7279">
        <w:rPr>
          <w:rFonts w:ascii="Arial" w:eastAsia="Segoe UI" w:hAnsi="Arial" w:cs="Arial"/>
          <w:color w:val="000000" w:themeColor="text1"/>
          <w:sz w:val="24"/>
          <w:szCs w:val="24"/>
          <w:lang w:val="es-ES_tradnl"/>
        </w:rPr>
        <w:t>ada más, tal vez si te parece</w:t>
      </w:r>
      <w:r w:rsidR="008F5A4F"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para no hacer largo esto</w:t>
      </w:r>
      <w:r w:rsidR="008F5A4F" w:rsidRPr="004F7279">
        <w:rPr>
          <w:rFonts w:ascii="Arial" w:eastAsia="Segoe UI" w:hAnsi="Arial" w:cs="Arial"/>
          <w:color w:val="000000" w:themeColor="text1"/>
          <w:sz w:val="24"/>
          <w:szCs w:val="24"/>
          <w:lang w:val="es-ES_tradnl"/>
        </w:rPr>
        <w:t xml:space="preserve"> a</w:t>
      </w:r>
      <w:r w:rsidRPr="004F7279">
        <w:rPr>
          <w:rFonts w:ascii="Arial" w:eastAsia="Segoe UI" w:hAnsi="Arial" w:cs="Arial"/>
          <w:color w:val="000000" w:themeColor="text1"/>
          <w:sz w:val="24"/>
          <w:szCs w:val="24"/>
          <w:lang w:val="es-ES_tradnl"/>
        </w:rPr>
        <w:t>hora</w:t>
      </w:r>
      <w:r w:rsidR="008F5A4F" w:rsidRPr="004F7279">
        <w:rPr>
          <w:rFonts w:ascii="Arial" w:eastAsia="Segoe UI" w:hAnsi="Arial" w:cs="Arial"/>
          <w:color w:val="000000" w:themeColor="text1"/>
          <w:sz w:val="24"/>
          <w:szCs w:val="24"/>
          <w:lang w:val="es-ES_tradnl"/>
        </w:rPr>
        <w:t>.</w:t>
      </w:r>
    </w:p>
    <w:p w14:paraId="0B4D0215" w14:textId="328955BB" w:rsidR="008F5A4F" w:rsidRPr="004F7279" w:rsidRDefault="008F5A4F"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 xml:space="preserve">Berny Vargas: </w:t>
      </w:r>
      <w:r w:rsidRPr="004F7279">
        <w:rPr>
          <w:rFonts w:ascii="Arial" w:eastAsia="Segoe UI" w:hAnsi="Arial" w:cs="Arial"/>
          <w:color w:val="000000" w:themeColor="text1"/>
          <w:sz w:val="24"/>
          <w:szCs w:val="24"/>
          <w:lang w:val="es-ES_tradnl"/>
        </w:rPr>
        <w:t>Claro.</w:t>
      </w:r>
    </w:p>
    <w:p w14:paraId="7FABFEFD" w14:textId="77777777" w:rsidR="008F5A4F" w:rsidRPr="004F7279" w:rsidRDefault="008F5A4F" w:rsidP="002F46AA">
      <w:pPr>
        <w:jc w:val="both"/>
        <w:rPr>
          <w:rFonts w:ascii="Arial" w:eastAsia="Segoe UI" w:hAnsi="Arial" w:cs="Arial"/>
          <w:color w:val="000000" w:themeColor="text1"/>
          <w:sz w:val="24"/>
          <w:szCs w:val="24"/>
          <w:lang w:val="es-ES_tradnl"/>
        </w:rPr>
      </w:pPr>
    </w:p>
    <w:p w14:paraId="6FF51253" w14:textId="77777777" w:rsidR="008F5A4F" w:rsidRPr="004F7279" w:rsidRDefault="008F5A4F"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Freddy Miranda:</w:t>
      </w:r>
      <w:r w:rsidRPr="004F7279">
        <w:rPr>
          <w:rFonts w:ascii="Arial" w:eastAsia="Segoe UI" w:hAnsi="Arial" w:cs="Arial"/>
          <w:color w:val="000000" w:themeColor="text1"/>
          <w:sz w:val="24"/>
          <w:szCs w:val="24"/>
          <w:lang w:val="es-ES_tradnl"/>
        </w:rPr>
        <w:t xml:space="preserve"> A </w:t>
      </w:r>
      <w:r w:rsidR="00446453" w:rsidRPr="004F7279">
        <w:rPr>
          <w:rFonts w:ascii="Arial" w:eastAsia="Segoe UI" w:hAnsi="Arial" w:cs="Arial"/>
          <w:color w:val="000000" w:themeColor="text1"/>
          <w:sz w:val="24"/>
          <w:szCs w:val="24"/>
          <w:lang w:val="es-ES_tradnl"/>
        </w:rPr>
        <w:t>través</w:t>
      </w:r>
      <w:r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de Silvia</w:t>
      </w:r>
      <w:r w:rsidRPr="004F7279">
        <w:rPr>
          <w:rFonts w:ascii="Arial" w:eastAsia="Segoe UI" w:hAnsi="Arial" w:cs="Arial"/>
          <w:color w:val="000000" w:themeColor="text1"/>
          <w:sz w:val="24"/>
          <w:szCs w:val="24"/>
          <w:lang w:val="es-ES_tradnl"/>
        </w:rPr>
        <w:t>, te</w:t>
      </w:r>
      <w:r w:rsidR="00446453" w:rsidRPr="004F7279">
        <w:rPr>
          <w:rFonts w:ascii="Arial" w:eastAsia="Segoe UI" w:hAnsi="Arial" w:cs="Arial"/>
          <w:color w:val="000000" w:themeColor="text1"/>
          <w:sz w:val="24"/>
          <w:szCs w:val="24"/>
          <w:lang w:val="es-ES_tradnl"/>
        </w:rPr>
        <w:t xml:space="preserve"> mando un text</w:t>
      </w:r>
      <w:r w:rsidRPr="004F7279">
        <w:rPr>
          <w:rFonts w:ascii="Arial" w:eastAsia="Segoe UI" w:hAnsi="Arial" w:cs="Arial"/>
          <w:color w:val="000000" w:themeColor="text1"/>
          <w:sz w:val="24"/>
          <w:szCs w:val="24"/>
          <w:lang w:val="es-ES_tradnl"/>
        </w:rPr>
        <w:t>o</w:t>
      </w:r>
      <w:r w:rsidR="00446453" w:rsidRPr="004F7279">
        <w:rPr>
          <w:rFonts w:ascii="Arial" w:eastAsia="Segoe UI" w:hAnsi="Arial" w:cs="Arial"/>
          <w:color w:val="000000" w:themeColor="text1"/>
          <w:sz w:val="24"/>
          <w:szCs w:val="24"/>
          <w:lang w:val="es-ES_tradnl"/>
        </w:rPr>
        <w:t xml:space="preserve"> de cuáles son mis preocupaciones</w:t>
      </w:r>
      <w:r w:rsidRPr="004F7279">
        <w:rPr>
          <w:rFonts w:ascii="Arial" w:eastAsia="Segoe UI" w:hAnsi="Arial" w:cs="Arial"/>
          <w:color w:val="000000" w:themeColor="text1"/>
          <w:sz w:val="24"/>
          <w:szCs w:val="24"/>
          <w:lang w:val="es-ES_tradnl"/>
        </w:rPr>
        <w:t>.</w:t>
      </w:r>
    </w:p>
    <w:p w14:paraId="7D6E09A6" w14:textId="77777777" w:rsidR="008F5A4F" w:rsidRPr="004F7279" w:rsidRDefault="008F5A4F" w:rsidP="002F46AA">
      <w:pPr>
        <w:jc w:val="both"/>
        <w:rPr>
          <w:rFonts w:ascii="Arial" w:eastAsia="Segoe UI" w:hAnsi="Arial" w:cs="Arial"/>
          <w:color w:val="000000" w:themeColor="text1"/>
          <w:sz w:val="24"/>
          <w:szCs w:val="24"/>
          <w:lang w:val="es-ES_tradnl"/>
        </w:rPr>
      </w:pPr>
    </w:p>
    <w:p w14:paraId="037DBCD0" w14:textId="03DA5DBA" w:rsidR="008F5A4F" w:rsidRPr="004F7279" w:rsidRDefault="008F5A4F"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 xml:space="preserve">Silvia Castro: </w:t>
      </w:r>
      <w:r w:rsidRPr="004F7279">
        <w:rPr>
          <w:rFonts w:ascii="Arial" w:eastAsia="Segoe UI" w:hAnsi="Arial" w:cs="Arial"/>
          <w:color w:val="000000" w:themeColor="text1"/>
          <w:sz w:val="24"/>
          <w:szCs w:val="24"/>
          <w:lang w:val="es-ES_tradnl"/>
        </w:rPr>
        <w:t>Perfecto.</w:t>
      </w:r>
    </w:p>
    <w:p w14:paraId="50ABB22D" w14:textId="77777777" w:rsidR="008F5A4F" w:rsidRPr="004F7279" w:rsidRDefault="008F5A4F" w:rsidP="002F46AA">
      <w:pPr>
        <w:jc w:val="both"/>
        <w:rPr>
          <w:rFonts w:ascii="Arial" w:eastAsia="Segoe UI" w:hAnsi="Arial" w:cs="Arial"/>
          <w:color w:val="000000" w:themeColor="text1"/>
          <w:sz w:val="24"/>
          <w:szCs w:val="24"/>
          <w:lang w:val="es-ES_tradnl"/>
        </w:rPr>
      </w:pPr>
    </w:p>
    <w:p w14:paraId="4E47ABEA" w14:textId="77492FEC" w:rsidR="00446453" w:rsidRPr="004F7279" w:rsidRDefault="008F5A4F"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Freddy Miranda:</w:t>
      </w:r>
      <w:r w:rsidRPr="004F7279">
        <w:rPr>
          <w:rFonts w:ascii="Arial" w:eastAsia="Segoe UI" w:hAnsi="Arial" w:cs="Arial"/>
          <w:color w:val="000000" w:themeColor="text1"/>
          <w:sz w:val="24"/>
          <w:szCs w:val="24"/>
          <w:lang w:val="es-ES_tradnl"/>
        </w:rPr>
        <w:t xml:space="preserve"> Y,</w:t>
      </w:r>
      <w:r w:rsidR="00446453" w:rsidRPr="004F7279">
        <w:rPr>
          <w:rFonts w:ascii="Arial" w:eastAsia="Segoe UI" w:hAnsi="Arial" w:cs="Arial"/>
          <w:color w:val="000000" w:themeColor="text1"/>
          <w:sz w:val="24"/>
          <w:szCs w:val="24"/>
          <w:lang w:val="es-ES_tradnl"/>
        </w:rPr>
        <w:t xml:space="preserve"> vos lo ves y ves a ver si estoy MFT o si puede haber algo ahí de razón en lo que he dicho</w:t>
      </w:r>
      <w:r w:rsidR="00EB29A9" w:rsidRPr="004F7279">
        <w:rPr>
          <w:rFonts w:ascii="Arial" w:eastAsia="Segoe UI" w:hAnsi="Arial" w:cs="Arial"/>
          <w:color w:val="000000" w:themeColor="text1"/>
          <w:sz w:val="24"/>
          <w:szCs w:val="24"/>
          <w:lang w:val="es-ES_tradnl"/>
        </w:rPr>
        <w:t xml:space="preserve"> ¿E</w:t>
      </w:r>
      <w:r w:rsidR="00446453" w:rsidRPr="004F7279">
        <w:rPr>
          <w:rFonts w:ascii="Arial" w:eastAsia="Segoe UI" w:hAnsi="Arial" w:cs="Arial"/>
          <w:color w:val="000000" w:themeColor="text1"/>
          <w:sz w:val="24"/>
          <w:szCs w:val="24"/>
          <w:lang w:val="es-ES_tradnl"/>
        </w:rPr>
        <w:t>stá bien</w:t>
      </w:r>
      <w:r w:rsidR="00EB29A9" w:rsidRPr="004F7279">
        <w:rPr>
          <w:rFonts w:ascii="Arial" w:eastAsia="Segoe UI" w:hAnsi="Arial" w:cs="Arial"/>
          <w:color w:val="000000" w:themeColor="text1"/>
          <w:sz w:val="24"/>
          <w:szCs w:val="24"/>
          <w:lang w:val="es-ES_tradnl"/>
        </w:rPr>
        <w:t>?</w:t>
      </w:r>
    </w:p>
    <w:p w14:paraId="2DF4FF64" w14:textId="7A8C41C7" w:rsidR="00EB29A9" w:rsidRPr="004F7279" w:rsidRDefault="00EB29A9"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lastRenderedPageBreak/>
        <w:br/>
        <w:t xml:space="preserve">Berny Vargas: </w:t>
      </w:r>
      <w:r w:rsidRPr="004F7279">
        <w:rPr>
          <w:rFonts w:ascii="Arial" w:eastAsia="Segoe UI" w:hAnsi="Arial" w:cs="Arial"/>
          <w:color w:val="000000" w:themeColor="text1"/>
          <w:sz w:val="24"/>
          <w:szCs w:val="24"/>
          <w:lang w:val="es-ES_tradnl"/>
        </w:rPr>
        <w:t>Claro, con todo gusto.</w:t>
      </w:r>
    </w:p>
    <w:p w14:paraId="4BBEEC3D" w14:textId="690CDB9C" w:rsidR="00C43AF0" w:rsidRPr="004F7279" w:rsidRDefault="00446453"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br/>
        <w:t>Silvia Castro</w:t>
      </w:r>
      <w:r w:rsidR="00C43AF0" w:rsidRPr="004F7279">
        <w:rPr>
          <w:rFonts w:ascii="Arial" w:eastAsia="Segoe UI" w:hAnsi="Arial" w:cs="Arial"/>
          <w:b/>
          <w:bCs/>
          <w:color w:val="000000" w:themeColor="text1"/>
          <w:sz w:val="24"/>
          <w:szCs w:val="24"/>
          <w:lang w:val="es-ES_tradnl"/>
        </w:rPr>
        <w:t>:</w:t>
      </w:r>
      <w:r w:rsidR="00C43AF0"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Doña Ilian</w:t>
      </w:r>
      <w:r w:rsidR="009D347D" w:rsidRPr="004F7279">
        <w:rPr>
          <w:rFonts w:ascii="Arial" w:eastAsia="Segoe UI" w:hAnsi="Arial" w:cs="Arial"/>
          <w:color w:val="000000" w:themeColor="text1"/>
          <w:sz w:val="24"/>
          <w:szCs w:val="24"/>
          <w:lang w:val="es-ES_tradnl"/>
        </w:rPr>
        <w:t>n</w:t>
      </w:r>
      <w:r w:rsidRPr="004F7279">
        <w:rPr>
          <w:rFonts w:ascii="Arial" w:eastAsia="Segoe UI" w:hAnsi="Arial" w:cs="Arial"/>
          <w:color w:val="000000" w:themeColor="text1"/>
          <w:sz w:val="24"/>
          <w:szCs w:val="24"/>
          <w:lang w:val="es-ES_tradnl"/>
        </w:rPr>
        <w:t>a, si me lo</w:t>
      </w:r>
      <w:r w:rsidR="00C43AF0"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permite</w:t>
      </w:r>
      <w:r w:rsidR="00C43AF0" w:rsidRPr="004F7279">
        <w:rPr>
          <w:rFonts w:ascii="Arial" w:eastAsia="Segoe UI" w:hAnsi="Arial" w:cs="Arial"/>
          <w:color w:val="000000" w:themeColor="text1"/>
          <w:sz w:val="24"/>
          <w:szCs w:val="24"/>
          <w:lang w:val="es-ES_tradnl"/>
        </w:rPr>
        <w:t>.</w:t>
      </w:r>
    </w:p>
    <w:p w14:paraId="3788332D" w14:textId="77777777" w:rsidR="00C43AF0" w:rsidRPr="004F7279" w:rsidRDefault="00C43AF0" w:rsidP="002F46AA">
      <w:pPr>
        <w:jc w:val="both"/>
        <w:rPr>
          <w:rFonts w:ascii="Arial" w:eastAsia="Segoe UI" w:hAnsi="Arial" w:cs="Arial"/>
          <w:color w:val="000000" w:themeColor="text1"/>
          <w:sz w:val="24"/>
          <w:szCs w:val="24"/>
          <w:lang w:val="es-ES_tradnl"/>
        </w:rPr>
      </w:pPr>
    </w:p>
    <w:p w14:paraId="0B9BE5AB" w14:textId="611FAA82" w:rsidR="00C43AF0" w:rsidRPr="004F7279" w:rsidRDefault="00C43AF0"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 xml:space="preserve">Ilianna Espinoza: </w:t>
      </w:r>
      <w:r w:rsidRPr="004F7279">
        <w:rPr>
          <w:rFonts w:ascii="Arial" w:eastAsia="Segoe UI" w:hAnsi="Arial" w:cs="Arial"/>
          <w:color w:val="000000" w:themeColor="text1"/>
          <w:sz w:val="24"/>
          <w:szCs w:val="24"/>
          <w:lang w:val="es-ES_tradnl"/>
        </w:rPr>
        <w:t>Sí, adelante.</w:t>
      </w:r>
    </w:p>
    <w:p w14:paraId="0CC6AF6C" w14:textId="77777777" w:rsidR="00C43AF0" w:rsidRPr="004F7279" w:rsidRDefault="00C43AF0" w:rsidP="002F46AA">
      <w:pPr>
        <w:jc w:val="both"/>
        <w:rPr>
          <w:rFonts w:ascii="Arial" w:eastAsia="Segoe UI" w:hAnsi="Arial" w:cs="Arial"/>
          <w:color w:val="000000" w:themeColor="text1"/>
          <w:sz w:val="24"/>
          <w:szCs w:val="24"/>
          <w:lang w:val="es-ES_tradnl"/>
        </w:rPr>
      </w:pPr>
    </w:p>
    <w:p w14:paraId="63483F2D" w14:textId="77777777" w:rsidR="00EB29A9" w:rsidRPr="004F7279" w:rsidRDefault="00C43AF0" w:rsidP="002F46AA">
      <w:pPr>
        <w:jc w:val="both"/>
        <w:rPr>
          <w:rFonts w:ascii="Arial" w:eastAsia="Segoe UI" w:hAnsi="Arial" w:cs="Arial"/>
          <w:color w:val="000000" w:themeColor="text1"/>
          <w:sz w:val="24"/>
          <w:szCs w:val="24"/>
          <w:lang w:val="es-ES_tradnl"/>
        </w:rPr>
      </w:pPr>
      <w:r w:rsidRPr="004F7279">
        <w:rPr>
          <w:rFonts w:ascii="Arial" w:eastAsia="Segoe UI" w:hAnsi="Arial" w:cs="Arial"/>
          <w:b/>
          <w:bCs/>
          <w:color w:val="000000" w:themeColor="text1"/>
          <w:sz w:val="24"/>
          <w:szCs w:val="24"/>
          <w:lang w:val="es-ES_tradnl"/>
        </w:rPr>
        <w:t xml:space="preserve">Silvia Castro: </w:t>
      </w:r>
      <w:r w:rsidRPr="004F7279">
        <w:rPr>
          <w:rFonts w:ascii="Arial" w:eastAsia="Segoe UI" w:hAnsi="Arial" w:cs="Arial"/>
          <w:color w:val="000000" w:themeColor="text1"/>
          <w:sz w:val="24"/>
          <w:szCs w:val="24"/>
          <w:lang w:val="es-ES_tradnl"/>
        </w:rPr>
        <w:t>G</w:t>
      </w:r>
      <w:r w:rsidR="00446453" w:rsidRPr="004F7279">
        <w:rPr>
          <w:rFonts w:ascii="Arial" w:eastAsia="Segoe UI" w:hAnsi="Arial" w:cs="Arial"/>
          <w:color w:val="000000" w:themeColor="text1"/>
          <w:sz w:val="24"/>
          <w:szCs w:val="24"/>
          <w:lang w:val="es-ES_tradnl"/>
        </w:rPr>
        <w:t>racias</w:t>
      </w:r>
      <w:r w:rsidRPr="004F7279">
        <w:rPr>
          <w:rFonts w:ascii="Arial" w:eastAsia="Segoe UI" w:hAnsi="Arial" w:cs="Arial"/>
          <w:color w:val="000000" w:themeColor="text1"/>
          <w:sz w:val="24"/>
          <w:szCs w:val="24"/>
          <w:lang w:val="es-ES_tradnl"/>
        </w:rPr>
        <w:t xml:space="preserve">. </w:t>
      </w:r>
    </w:p>
    <w:p w14:paraId="27829524" w14:textId="77777777" w:rsidR="00EB29A9" w:rsidRPr="004F7279" w:rsidRDefault="00EB29A9" w:rsidP="002F46AA">
      <w:pPr>
        <w:jc w:val="both"/>
        <w:rPr>
          <w:rFonts w:ascii="Arial" w:eastAsia="Segoe UI" w:hAnsi="Arial" w:cs="Arial"/>
          <w:color w:val="000000" w:themeColor="text1"/>
          <w:sz w:val="24"/>
          <w:szCs w:val="24"/>
          <w:lang w:val="es-ES_tradnl"/>
        </w:rPr>
      </w:pPr>
    </w:p>
    <w:p w14:paraId="6C39E872" w14:textId="0D389D84" w:rsidR="00B30181" w:rsidRPr="004F7279" w:rsidRDefault="00C43AF0" w:rsidP="002F46AA">
      <w:pPr>
        <w:jc w:val="both"/>
        <w:rPr>
          <w:rFonts w:ascii="Arial" w:eastAsia="Segoe UI"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M</w:t>
      </w:r>
      <w:r w:rsidR="00446453" w:rsidRPr="004F7279">
        <w:rPr>
          <w:rFonts w:ascii="Arial" w:eastAsia="Segoe UI" w:hAnsi="Arial" w:cs="Arial"/>
          <w:color w:val="000000" w:themeColor="text1"/>
          <w:sz w:val="24"/>
          <w:szCs w:val="24"/>
          <w:lang w:val="es-ES_tradnl"/>
        </w:rPr>
        <w:t xml:space="preserve">uy oportuno lo que plantea don Freddy, porque justo tenemos la tarea pendiente de traer este </w:t>
      </w:r>
      <w:r w:rsidR="006D7AC7" w:rsidRPr="004F7279">
        <w:rPr>
          <w:rFonts w:ascii="Arial" w:eastAsia="Segoe UI" w:hAnsi="Arial" w:cs="Arial"/>
          <w:color w:val="000000" w:themeColor="text1"/>
          <w:sz w:val="24"/>
          <w:szCs w:val="24"/>
          <w:lang w:val="es-ES_tradnl"/>
        </w:rPr>
        <w:t>Consejo Directivo</w:t>
      </w:r>
      <w:r w:rsidR="00446453" w:rsidRPr="004F7279">
        <w:rPr>
          <w:rFonts w:ascii="Arial" w:eastAsia="Segoe UI" w:hAnsi="Arial" w:cs="Arial"/>
          <w:color w:val="000000" w:themeColor="text1"/>
          <w:sz w:val="24"/>
          <w:szCs w:val="24"/>
          <w:lang w:val="es-ES_tradnl"/>
        </w:rPr>
        <w:t xml:space="preserve">, justamente un </w:t>
      </w:r>
      <w:r w:rsidR="006D7AC7" w:rsidRPr="004F7279">
        <w:rPr>
          <w:rFonts w:ascii="Arial" w:eastAsia="Segoe UI" w:hAnsi="Arial" w:cs="Arial"/>
          <w:color w:val="000000" w:themeColor="text1"/>
          <w:sz w:val="24"/>
          <w:szCs w:val="24"/>
          <w:lang w:val="es-ES_tradnl"/>
        </w:rPr>
        <w:t xml:space="preserve">Reglamento </w:t>
      </w:r>
      <w:r w:rsidR="00446453" w:rsidRPr="004F7279">
        <w:rPr>
          <w:rFonts w:ascii="Arial" w:eastAsia="Segoe UI" w:hAnsi="Arial" w:cs="Arial"/>
          <w:color w:val="000000" w:themeColor="text1"/>
          <w:sz w:val="24"/>
          <w:szCs w:val="24"/>
          <w:lang w:val="es-ES_tradnl"/>
        </w:rPr>
        <w:t xml:space="preserve">de </w:t>
      </w:r>
      <w:r w:rsidR="006D7AC7" w:rsidRPr="004F7279">
        <w:rPr>
          <w:rFonts w:ascii="Arial" w:eastAsia="Segoe UI" w:hAnsi="Arial" w:cs="Arial"/>
          <w:color w:val="000000" w:themeColor="text1"/>
          <w:sz w:val="24"/>
          <w:szCs w:val="24"/>
          <w:lang w:val="es-ES_tradnl"/>
        </w:rPr>
        <w:t>Acoso Sexual</w:t>
      </w:r>
      <w:r w:rsidR="00446453" w:rsidRPr="004F7279">
        <w:rPr>
          <w:rFonts w:ascii="Arial" w:eastAsia="Segoe UI" w:hAnsi="Arial" w:cs="Arial"/>
          <w:color w:val="000000" w:themeColor="text1"/>
          <w:sz w:val="24"/>
          <w:szCs w:val="24"/>
          <w:lang w:val="es-ES_tradnl"/>
        </w:rPr>
        <w:t>. Entonces</w:t>
      </w:r>
      <w:r w:rsidR="006D7AC7"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 xml:space="preserve">que en algún momento se había traído a este </w:t>
      </w:r>
      <w:r w:rsidR="006D7AC7" w:rsidRPr="004F7279">
        <w:rPr>
          <w:rFonts w:ascii="Arial" w:eastAsia="Segoe UI" w:hAnsi="Arial" w:cs="Arial"/>
          <w:color w:val="000000" w:themeColor="text1"/>
          <w:sz w:val="24"/>
          <w:szCs w:val="24"/>
          <w:lang w:val="es-ES_tradnl"/>
        </w:rPr>
        <w:t>Consejo</w:t>
      </w:r>
      <w:r w:rsidR="00446453" w:rsidRPr="004F7279">
        <w:rPr>
          <w:rFonts w:ascii="Arial" w:eastAsia="Segoe UI" w:hAnsi="Arial" w:cs="Arial"/>
          <w:color w:val="000000" w:themeColor="text1"/>
          <w:sz w:val="24"/>
          <w:szCs w:val="24"/>
          <w:lang w:val="es-ES_tradnl"/>
        </w:rPr>
        <w:t>, pero creo que me parece que don Freddy, yo no participé en esa sesión</w:t>
      </w:r>
      <w:r w:rsidR="006D7AC7" w:rsidRPr="004F7279">
        <w:rPr>
          <w:rFonts w:ascii="Arial" w:eastAsia="Segoe UI" w:hAnsi="Arial" w:cs="Arial"/>
          <w:color w:val="000000" w:themeColor="text1"/>
          <w:sz w:val="24"/>
          <w:szCs w:val="24"/>
          <w:lang w:val="es-ES_tradnl"/>
        </w:rPr>
        <w:t>, c</w:t>
      </w:r>
      <w:r w:rsidR="00446453" w:rsidRPr="004F7279">
        <w:rPr>
          <w:rFonts w:ascii="Arial" w:eastAsia="Segoe UI" w:hAnsi="Arial" w:cs="Arial"/>
          <w:color w:val="000000" w:themeColor="text1"/>
          <w:sz w:val="24"/>
          <w:szCs w:val="24"/>
          <w:lang w:val="es-ES_tradnl"/>
        </w:rPr>
        <w:t>reo que estaba de vacaciones</w:t>
      </w:r>
      <w:r w:rsidR="006D7AC7"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por alguna razón no participé</w:t>
      </w:r>
      <w:r w:rsidR="006D7AC7"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pero sí hubo algunas preocupaciones y observaciones sobre es</w:t>
      </w:r>
      <w:r w:rsidR="009779A4" w:rsidRPr="004F7279">
        <w:rPr>
          <w:rFonts w:ascii="Arial" w:eastAsia="Segoe UI" w:hAnsi="Arial" w:cs="Arial"/>
          <w:color w:val="000000" w:themeColor="text1"/>
          <w:sz w:val="24"/>
          <w:szCs w:val="24"/>
          <w:lang w:val="es-ES_tradnl"/>
        </w:rPr>
        <w:t>e</w:t>
      </w:r>
      <w:r w:rsidR="00446453" w:rsidRPr="004F7279">
        <w:rPr>
          <w:rFonts w:ascii="Arial" w:eastAsia="Segoe UI" w:hAnsi="Arial" w:cs="Arial"/>
          <w:color w:val="000000" w:themeColor="text1"/>
          <w:sz w:val="24"/>
          <w:szCs w:val="24"/>
          <w:lang w:val="es-ES_tradnl"/>
        </w:rPr>
        <w:t xml:space="preserve"> reglamento y tan es así que bueno</w:t>
      </w:r>
      <w:r w:rsidR="009779A4" w:rsidRPr="004F7279">
        <w:rPr>
          <w:rFonts w:ascii="Arial" w:eastAsia="Segoe UI" w:hAnsi="Arial" w:cs="Arial"/>
          <w:color w:val="000000" w:themeColor="text1"/>
          <w:sz w:val="24"/>
          <w:szCs w:val="24"/>
          <w:lang w:val="es-ES_tradnl"/>
        </w:rPr>
        <w:t>,</w:t>
      </w:r>
      <w:r w:rsidR="00446453" w:rsidRPr="004F7279">
        <w:rPr>
          <w:rFonts w:ascii="Arial" w:eastAsia="Segoe UI" w:hAnsi="Arial" w:cs="Arial"/>
          <w:color w:val="000000" w:themeColor="text1"/>
          <w:sz w:val="24"/>
          <w:szCs w:val="24"/>
          <w:lang w:val="es-ES_tradnl"/>
        </w:rPr>
        <w:t xml:space="preserve"> que lo hemos estado revisando</w:t>
      </w:r>
      <w:r w:rsidR="009779A4" w:rsidRPr="004F7279">
        <w:rPr>
          <w:rFonts w:ascii="Arial" w:eastAsia="Segoe UI" w:hAnsi="Arial" w:cs="Arial"/>
          <w:color w:val="000000" w:themeColor="text1"/>
          <w:sz w:val="24"/>
          <w:szCs w:val="24"/>
          <w:lang w:val="es-ES_tradnl"/>
        </w:rPr>
        <w:t xml:space="preserve">, </w:t>
      </w:r>
      <w:r w:rsidR="00446453" w:rsidRPr="004F7279">
        <w:rPr>
          <w:rFonts w:ascii="Arial" w:eastAsia="Segoe UI" w:hAnsi="Arial" w:cs="Arial"/>
          <w:color w:val="000000" w:themeColor="text1"/>
          <w:sz w:val="24"/>
          <w:szCs w:val="24"/>
          <w:lang w:val="es-ES_tradnl"/>
        </w:rPr>
        <w:t xml:space="preserve">porque coincido con </w:t>
      </w:r>
      <w:r w:rsidR="009779A4" w:rsidRPr="004F7279">
        <w:rPr>
          <w:rFonts w:ascii="Arial" w:eastAsia="Segoe UI" w:hAnsi="Arial" w:cs="Arial"/>
          <w:color w:val="000000" w:themeColor="text1"/>
          <w:sz w:val="24"/>
          <w:szCs w:val="24"/>
          <w:lang w:val="es-ES_tradnl"/>
        </w:rPr>
        <w:t>d</w:t>
      </w:r>
      <w:r w:rsidR="00446453" w:rsidRPr="004F7279">
        <w:rPr>
          <w:rFonts w:ascii="Arial" w:eastAsia="Segoe UI" w:hAnsi="Arial" w:cs="Arial"/>
          <w:color w:val="000000" w:themeColor="text1"/>
          <w:sz w:val="24"/>
          <w:szCs w:val="24"/>
          <w:lang w:val="es-ES_tradnl"/>
        </w:rPr>
        <w:t>on Freddy</w:t>
      </w:r>
      <w:r w:rsidR="009779A4" w:rsidRPr="004F7279">
        <w:rPr>
          <w:rFonts w:ascii="Arial" w:eastAsia="Segoe UI" w:hAnsi="Arial" w:cs="Arial"/>
          <w:color w:val="000000" w:themeColor="text1"/>
          <w:sz w:val="24"/>
          <w:szCs w:val="24"/>
          <w:lang w:val="es-ES_tradnl"/>
        </w:rPr>
        <w:t>,</w:t>
      </w:r>
      <w:r w:rsidR="00446453" w:rsidRPr="004F7279">
        <w:rPr>
          <w:rFonts w:ascii="Arial" w:eastAsia="Segoe UI" w:hAnsi="Arial" w:cs="Arial"/>
          <w:color w:val="000000" w:themeColor="text1"/>
          <w:sz w:val="24"/>
          <w:szCs w:val="24"/>
          <w:lang w:val="es-ES_tradnl"/>
        </w:rPr>
        <w:t xml:space="preserve"> en que la materia es muy delicada</w:t>
      </w:r>
      <w:r w:rsidR="009779A4" w:rsidRPr="004F7279">
        <w:rPr>
          <w:rFonts w:ascii="Arial" w:eastAsia="Segoe UI" w:hAnsi="Arial" w:cs="Arial"/>
          <w:color w:val="000000" w:themeColor="text1"/>
          <w:sz w:val="24"/>
          <w:szCs w:val="24"/>
          <w:lang w:val="es-ES_tradnl"/>
        </w:rPr>
        <w:t>.</w:t>
      </w:r>
      <w:r w:rsidR="00B30181" w:rsidRPr="004F7279">
        <w:rPr>
          <w:rFonts w:ascii="Arial" w:eastAsia="Segoe UI" w:hAnsi="Arial" w:cs="Arial"/>
          <w:color w:val="000000" w:themeColor="text1"/>
          <w:sz w:val="24"/>
          <w:szCs w:val="24"/>
          <w:lang w:val="es-ES_tradnl"/>
        </w:rPr>
        <w:t xml:space="preserve"> </w:t>
      </w:r>
      <w:r w:rsidR="009779A4" w:rsidRPr="004F7279">
        <w:rPr>
          <w:rFonts w:ascii="Arial" w:eastAsia="Segoe UI" w:hAnsi="Arial" w:cs="Arial"/>
          <w:color w:val="000000" w:themeColor="text1"/>
          <w:sz w:val="24"/>
          <w:szCs w:val="24"/>
          <w:lang w:val="es-ES_tradnl"/>
        </w:rPr>
        <w:t>C</w:t>
      </w:r>
      <w:r w:rsidR="00446453" w:rsidRPr="004F7279">
        <w:rPr>
          <w:rFonts w:ascii="Arial" w:eastAsia="Segoe UI" w:hAnsi="Arial" w:cs="Arial"/>
          <w:color w:val="000000" w:themeColor="text1"/>
          <w:sz w:val="24"/>
          <w:szCs w:val="24"/>
          <w:lang w:val="es-ES_tradnl"/>
        </w:rPr>
        <w:t xml:space="preserve">omo bien lo indica </w:t>
      </w:r>
      <w:r w:rsidR="009779A4" w:rsidRPr="004F7279">
        <w:rPr>
          <w:rFonts w:ascii="Arial" w:eastAsia="Segoe UI" w:hAnsi="Arial" w:cs="Arial"/>
          <w:color w:val="000000" w:themeColor="text1"/>
          <w:sz w:val="24"/>
          <w:szCs w:val="24"/>
          <w:lang w:val="es-ES_tradnl"/>
        </w:rPr>
        <w:t>d</w:t>
      </w:r>
      <w:r w:rsidR="00446453" w:rsidRPr="004F7279">
        <w:rPr>
          <w:rFonts w:ascii="Arial" w:eastAsia="Segoe UI" w:hAnsi="Arial" w:cs="Arial"/>
          <w:color w:val="000000" w:themeColor="text1"/>
          <w:sz w:val="24"/>
          <w:szCs w:val="24"/>
          <w:lang w:val="es-ES_tradnl"/>
        </w:rPr>
        <w:t>on Berny</w:t>
      </w:r>
      <w:r w:rsidR="009779A4" w:rsidRPr="004F7279">
        <w:rPr>
          <w:rFonts w:ascii="Arial" w:eastAsia="Segoe UI" w:hAnsi="Arial" w:cs="Arial"/>
          <w:color w:val="000000" w:themeColor="text1"/>
          <w:sz w:val="24"/>
          <w:szCs w:val="24"/>
          <w:lang w:val="es-ES_tradnl"/>
        </w:rPr>
        <w:t>, aquí e</w:t>
      </w:r>
      <w:r w:rsidR="00446453" w:rsidRPr="004F7279">
        <w:rPr>
          <w:rFonts w:ascii="Arial" w:eastAsia="Segoe UI" w:hAnsi="Arial" w:cs="Arial"/>
          <w:color w:val="000000" w:themeColor="text1"/>
          <w:sz w:val="24"/>
          <w:szCs w:val="24"/>
          <w:lang w:val="es-ES_tradnl"/>
        </w:rPr>
        <w:t xml:space="preserve">l caso de un </w:t>
      </w:r>
      <w:r w:rsidR="009779A4" w:rsidRPr="004F7279">
        <w:rPr>
          <w:rFonts w:ascii="Arial" w:eastAsia="Segoe UI" w:hAnsi="Arial" w:cs="Arial"/>
          <w:color w:val="000000" w:themeColor="text1"/>
          <w:sz w:val="24"/>
          <w:szCs w:val="24"/>
          <w:lang w:val="es-ES_tradnl"/>
        </w:rPr>
        <w:t xml:space="preserve">Órgano Procedimiento </w:t>
      </w:r>
      <w:r w:rsidR="00446453" w:rsidRPr="004F7279">
        <w:rPr>
          <w:rFonts w:ascii="Arial" w:eastAsia="Segoe UI" w:hAnsi="Arial" w:cs="Arial"/>
          <w:color w:val="000000" w:themeColor="text1"/>
          <w:sz w:val="24"/>
          <w:szCs w:val="24"/>
          <w:lang w:val="es-ES_tradnl"/>
        </w:rPr>
        <w:t>como tal, independientemente de la materia que se trate y particularmente si es de acoso sexual, no impide que incluso la misma investigación arroje como recomendación el que se presente la denuncia en la vía jurisdiccional correspondiente.</w:t>
      </w:r>
      <w:r w:rsidR="00B30181" w:rsidRPr="004F7279">
        <w:rPr>
          <w:rFonts w:ascii="Arial" w:eastAsia="Segoe UI" w:hAnsi="Arial" w:cs="Arial"/>
          <w:color w:val="000000" w:themeColor="text1"/>
          <w:sz w:val="24"/>
          <w:szCs w:val="24"/>
          <w:lang w:val="es-ES_tradnl"/>
        </w:rPr>
        <w:t xml:space="preserve"> P</w:t>
      </w:r>
      <w:r w:rsidR="00446453" w:rsidRPr="004F7279">
        <w:rPr>
          <w:rFonts w:ascii="Arial" w:eastAsia="Segoe UI" w:hAnsi="Arial" w:cs="Arial"/>
          <w:color w:val="000000" w:themeColor="text1"/>
          <w:sz w:val="24"/>
          <w:szCs w:val="24"/>
          <w:lang w:val="es-ES_tradnl"/>
        </w:rPr>
        <w:t>ero sí, entiendo y me parece de recibo la preocupación que plantea don Freddy</w:t>
      </w:r>
      <w:r w:rsidR="00B30181" w:rsidRPr="004F7279">
        <w:rPr>
          <w:rFonts w:ascii="Arial" w:eastAsia="Segoe UI" w:hAnsi="Arial" w:cs="Arial"/>
          <w:color w:val="000000" w:themeColor="text1"/>
          <w:sz w:val="24"/>
          <w:szCs w:val="24"/>
          <w:lang w:val="es-ES_tradnl"/>
        </w:rPr>
        <w:t>,</w:t>
      </w:r>
      <w:r w:rsidR="00446453" w:rsidRPr="004F7279">
        <w:rPr>
          <w:rFonts w:ascii="Arial" w:eastAsia="Segoe UI" w:hAnsi="Arial" w:cs="Arial"/>
          <w:color w:val="000000" w:themeColor="text1"/>
          <w:sz w:val="24"/>
          <w:szCs w:val="24"/>
          <w:lang w:val="es-ES_tradnl"/>
        </w:rPr>
        <w:t xml:space="preserve"> sobre una materia que es delicada. </w:t>
      </w:r>
    </w:p>
    <w:p w14:paraId="3A6E707F" w14:textId="77777777" w:rsidR="00B30181" w:rsidRPr="004F7279" w:rsidRDefault="00B30181" w:rsidP="002F46AA">
      <w:pPr>
        <w:jc w:val="both"/>
        <w:rPr>
          <w:rFonts w:ascii="Arial" w:eastAsia="Segoe UI" w:hAnsi="Arial" w:cs="Arial"/>
          <w:color w:val="000000" w:themeColor="text1"/>
          <w:sz w:val="24"/>
          <w:szCs w:val="24"/>
          <w:lang w:val="es-ES_tradnl"/>
        </w:rPr>
      </w:pPr>
    </w:p>
    <w:p w14:paraId="103F1AF1" w14:textId="0711FAFA" w:rsidR="00446453" w:rsidRPr="004F7279" w:rsidRDefault="00446453" w:rsidP="002F46AA">
      <w:pPr>
        <w:jc w:val="both"/>
        <w:rPr>
          <w:rFonts w:ascii="Arial" w:hAnsi="Arial" w:cs="Arial"/>
          <w:color w:val="000000" w:themeColor="text1"/>
          <w:sz w:val="24"/>
          <w:szCs w:val="24"/>
          <w:lang w:val="es-ES_tradnl"/>
        </w:rPr>
      </w:pPr>
      <w:r w:rsidRPr="004F7279">
        <w:rPr>
          <w:rFonts w:ascii="Arial" w:eastAsia="Segoe UI" w:hAnsi="Arial" w:cs="Arial"/>
          <w:color w:val="000000" w:themeColor="text1"/>
          <w:sz w:val="24"/>
          <w:szCs w:val="24"/>
          <w:lang w:val="es-ES_tradnl"/>
        </w:rPr>
        <w:t>Me parece que con don Berny</w:t>
      </w:r>
      <w:r w:rsidR="00B3018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también estuve hablando hace algunos días de un poco revisar también a nivel convencional, es decir, de normas internacionales, cómo estamos, no solo con acoso</w:t>
      </w:r>
      <w:r w:rsidR="00B3018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sexual, sino también laboral. Entonces</w:t>
      </w:r>
      <w:r w:rsidR="00B3018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me parece súper oportuno. Yo quedaría entonces atenta </w:t>
      </w:r>
      <w:r w:rsidR="00B30181" w:rsidRPr="004F7279">
        <w:rPr>
          <w:rFonts w:ascii="Arial" w:eastAsia="Segoe UI" w:hAnsi="Arial" w:cs="Arial"/>
          <w:color w:val="000000" w:themeColor="text1"/>
          <w:sz w:val="24"/>
          <w:szCs w:val="24"/>
          <w:lang w:val="es-ES_tradnl"/>
        </w:rPr>
        <w:t>d</w:t>
      </w:r>
      <w:r w:rsidRPr="004F7279">
        <w:rPr>
          <w:rFonts w:ascii="Arial" w:eastAsia="Segoe UI" w:hAnsi="Arial" w:cs="Arial"/>
          <w:color w:val="000000" w:themeColor="text1"/>
          <w:sz w:val="24"/>
          <w:szCs w:val="24"/>
          <w:lang w:val="es-ES_tradnl"/>
        </w:rPr>
        <w:t>on Freddy</w:t>
      </w:r>
      <w:r w:rsidR="00B3018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a que usted me traslade sus inquietudes para entonces trasladarlas a </w:t>
      </w:r>
      <w:r w:rsidR="00B30181" w:rsidRPr="004F7279">
        <w:rPr>
          <w:rFonts w:ascii="Arial" w:eastAsia="Segoe UI" w:hAnsi="Arial" w:cs="Arial"/>
          <w:color w:val="000000" w:themeColor="text1"/>
          <w:sz w:val="24"/>
          <w:szCs w:val="24"/>
          <w:lang w:val="es-ES_tradnl"/>
        </w:rPr>
        <w:t>d</w:t>
      </w:r>
      <w:r w:rsidRPr="004F7279">
        <w:rPr>
          <w:rFonts w:ascii="Arial" w:eastAsia="Segoe UI" w:hAnsi="Arial" w:cs="Arial"/>
          <w:color w:val="000000" w:themeColor="text1"/>
          <w:sz w:val="24"/>
          <w:szCs w:val="24"/>
          <w:lang w:val="es-ES_tradnl"/>
        </w:rPr>
        <w:t>on Berny y analizarlo con mucho cuidado. Incluso</w:t>
      </w:r>
      <w:r w:rsidR="00B30181" w:rsidRPr="004F7279">
        <w:rPr>
          <w:rFonts w:ascii="Arial" w:eastAsia="Segoe UI" w:hAnsi="Arial" w:cs="Arial"/>
          <w:color w:val="000000" w:themeColor="text1"/>
          <w:sz w:val="24"/>
          <w:szCs w:val="24"/>
          <w:lang w:val="es-ES_tradnl"/>
        </w:rPr>
        <w:t xml:space="preserve">, </w:t>
      </w:r>
      <w:r w:rsidRPr="004F7279">
        <w:rPr>
          <w:rFonts w:ascii="Arial" w:eastAsia="Segoe UI" w:hAnsi="Arial" w:cs="Arial"/>
          <w:color w:val="000000" w:themeColor="text1"/>
          <w:sz w:val="24"/>
          <w:szCs w:val="24"/>
          <w:lang w:val="es-ES_tradnl"/>
        </w:rPr>
        <w:t xml:space="preserve">como les digo a la luz de esa tarea pendiente del reglamento que tenemos que traer este </w:t>
      </w:r>
      <w:r w:rsidR="00B30181" w:rsidRPr="004F7279">
        <w:rPr>
          <w:rFonts w:ascii="Arial" w:eastAsia="Segoe UI" w:hAnsi="Arial" w:cs="Arial"/>
          <w:color w:val="000000" w:themeColor="text1"/>
          <w:sz w:val="24"/>
          <w:szCs w:val="24"/>
          <w:lang w:val="es-ES_tradnl"/>
        </w:rPr>
        <w:t>Consejo Directivo s</w:t>
      </w:r>
      <w:r w:rsidRPr="004F7279">
        <w:rPr>
          <w:rFonts w:ascii="Arial" w:eastAsia="Segoe UI" w:hAnsi="Arial" w:cs="Arial"/>
          <w:color w:val="000000" w:themeColor="text1"/>
          <w:sz w:val="24"/>
          <w:szCs w:val="24"/>
          <w:lang w:val="es-ES_tradnl"/>
        </w:rPr>
        <w:t>obre el tema.</w:t>
      </w:r>
    </w:p>
    <w:p w14:paraId="3833BF88" w14:textId="77777777" w:rsidR="00C77C61" w:rsidRPr="004F7279" w:rsidRDefault="00C77C61"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color w:val="000000" w:themeColor="text1"/>
          <w:lang w:val="es-ES_tradnl"/>
        </w:rPr>
      </w:pPr>
    </w:p>
    <w:p w14:paraId="3B29E193" w14:textId="578278B1" w:rsidR="00C77C61" w:rsidRPr="004F7279" w:rsidRDefault="00B30181"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color w:val="000000" w:themeColor="text1"/>
          <w:lang w:val="es-ES_tradnl"/>
        </w:rPr>
      </w:pPr>
      <w:r w:rsidRPr="004F7279">
        <w:rPr>
          <w:rFonts w:ascii="Arial" w:eastAsia="Segoe UI" w:hAnsi="Arial" w:cs="Arial"/>
          <w:b/>
          <w:bCs/>
          <w:color w:val="000000" w:themeColor="text1"/>
          <w:lang w:val="es-ES_tradnl"/>
        </w:rPr>
        <w:t xml:space="preserve">Freddy Miranda: </w:t>
      </w:r>
      <w:r w:rsidRPr="004F7279">
        <w:rPr>
          <w:rFonts w:ascii="Arial" w:eastAsia="Segoe UI" w:hAnsi="Arial" w:cs="Arial"/>
          <w:color w:val="000000" w:themeColor="text1"/>
          <w:lang w:val="es-ES_tradnl"/>
        </w:rPr>
        <w:t>Perfecto. Gracias.</w:t>
      </w:r>
    </w:p>
    <w:p w14:paraId="2F43D647" w14:textId="77777777" w:rsidR="00C77C61" w:rsidRPr="004F7279" w:rsidRDefault="00C77C61"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color w:val="000000" w:themeColor="text1"/>
          <w:lang w:val="es-ES_tradnl"/>
        </w:rPr>
      </w:pPr>
    </w:p>
    <w:p w14:paraId="4974136C" w14:textId="4D11E5E6" w:rsidR="00C77C61" w:rsidRPr="004F7279" w:rsidRDefault="00B30181"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color w:val="000000" w:themeColor="text1"/>
          <w:lang w:val="es-ES_tradnl"/>
        </w:rPr>
      </w:pPr>
      <w:r w:rsidRPr="004F7279">
        <w:rPr>
          <w:rFonts w:ascii="Arial" w:eastAsia="Segoe UI" w:hAnsi="Arial" w:cs="Arial"/>
          <w:b/>
          <w:bCs/>
          <w:color w:val="000000" w:themeColor="text1"/>
          <w:lang w:val="es-ES_tradnl"/>
        </w:rPr>
        <w:t xml:space="preserve">Silvia Castro: </w:t>
      </w:r>
      <w:r w:rsidRPr="004F7279">
        <w:rPr>
          <w:rFonts w:ascii="Arial" w:eastAsia="Segoe UI" w:hAnsi="Arial" w:cs="Arial"/>
          <w:color w:val="000000" w:themeColor="text1"/>
          <w:lang w:val="es-ES_tradnl"/>
        </w:rPr>
        <w:t>Con todo gusto.</w:t>
      </w:r>
    </w:p>
    <w:p w14:paraId="4E5E231C" w14:textId="77777777" w:rsidR="00C77C61" w:rsidRPr="004F7279" w:rsidRDefault="00C77C61"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color w:val="000000" w:themeColor="text1"/>
          <w:lang w:val="es-ES_tradnl"/>
        </w:rPr>
      </w:pPr>
    </w:p>
    <w:p w14:paraId="06FF1CEC" w14:textId="517B65ED" w:rsidR="00350386" w:rsidRPr="004F7279" w:rsidRDefault="00350386"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hAnsi="Arial" w:cs="Arial"/>
          <w:color w:val="000000" w:themeColor="text1"/>
          <w:lang w:val="es-ES_tradnl"/>
        </w:rPr>
      </w:pPr>
      <w:r w:rsidRPr="004F7279">
        <w:rPr>
          <w:rFonts w:ascii="Arial" w:hAnsi="Arial" w:cs="Arial"/>
          <w:b/>
          <w:bCs/>
          <w:color w:val="000000" w:themeColor="text1"/>
          <w:lang w:val="es-ES_tradnl"/>
        </w:rPr>
        <w:t xml:space="preserve">Ilianna Espinoza: </w:t>
      </w:r>
      <w:r w:rsidRPr="004F7279">
        <w:rPr>
          <w:rFonts w:ascii="Arial" w:hAnsi="Arial" w:cs="Arial"/>
          <w:color w:val="000000" w:themeColor="text1"/>
          <w:lang w:val="es-ES_tradnl"/>
        </w:rPr>
        <w:t>De acuerdo.</w:t>
      </w:r>
    </w:p>
    <w:p w14:paraId="1B70976B" w14:textId="77777777" w:rsidR="001A4394" w:rsidRPr="004F7279" w:rsidRDefault="001A4394"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hAnsi="Arial" w:cs="Arial"/>
          <w:color w:val="000000" w:themeColor="text1"/>
          <w:lang w:val="es-ES_tradnl"/>
        </w:rPr>
      </w:pPr>
    </w:p>
    <w:p w14:paraId="5846622A" w14:textId="63CCB534" w:rsidR="008C7F46" w:rsidRPr="004F7279" w:rsidRDefault="001A4394" w:rsidP="002F46AA">
      <w:pPr>
        <w:pStyle w:val="Default"/>
        <w:widowControl w:val="0"/>
        <w:tabs>
          <w:tab w:val="left" w:pos="142"/>
          <w:tab w:val="left" w:pos="284"/>
          <w:tab w:val="left" w:pos="567"/>
          <w:tab w:val="left" w:pos="709"/>
          <w:tab w:val="left" w:pos="9214"/>
          <w:tab w:val="left" w:pos="10080"/>
        </w:tabs>
        <w:suppressAutoHyphens/>
        <w:autoSpaceDE/>
        <w:autoSpaceDN/>
        <w:jc w:val="both"/>
        <w:rPr>
          <w:rFonts w:ascii="Arial" w:hAnsi="Arial" w:cs="Arial"/>
          <w:color w:val="000000" w:themeColor="text1"/>
          <w:lang w:val="es-ES_tradnl"/>
        </w:rPr>
      </w:pPr>
      <w:r w:rsidRPr="004F7279">
        <w:rPr>
          <w:rFonts w:ascii="Arial" w:hAnsi="Arial" w:cs="Arial"/>
          <w:color w:val="000000" w:themeColor="text1"/>
          <w:lang w:val="es-ES_tradnl"/>
        </w:rPr>
        <w:t xml:space="preserve">Muy bien ¿Algún otro comentario, duda, algo que quieran revisar? </w:t>
      </w:r>
      <w:r w:rsidR="00B2289A" w:rsidRPr="004F7279">
        <w:rPr>
          <w:rFonts w:ascii="Arial" w:hAnsi="Arial" w:cs="Arial"/>
          <w:color w:val="000000" w:themeColor="text1"/>
          <w:lang w:val="es-ES_tradnl"/>
        </w:rPr>
        <w:t>No.</w:t>
      </w:r>
    </w:p>
    <w:p w14:paraId="14AC40F8" w14:textId="77777777" w:rsidR="00386610" w:rsidRPr="004F7279" w:rsidRDefault="00386610" w:rsidP="002F46AA">
      <w:pPr>
        <w:tabs>
          <w:tab w:val="left" w:pos="142"/>
          <w:tab w:val="left" w:pos="567"/>
          <w:tab w:val="left" w:pos="709"/>
          <w:tab w:val="left" w:pos="10080"/>
        </w:tabs>
        <w:ind w:right="-81"/>
        <w:contextualSpacing/>
        <w:jc w:val="both"/>
        <w:rPr>
          <w:rFonts w:ascii="Arial" w:eastAsia="Arial" w:hAnsi="Arial" w:cs="Arial"/>
          <w:color w:val="000000" w:themeColor="text1"/>
          <w:sz w:val="24"/>
          <w:szCs w:val="24"/>
          <w:lang w:val="es-ES_tradnl"/>
        </w:rPr>
      </w:pPr>
    </w:p>
    <w:p w14:paraId="2F452EA8" w14:textId="54964C72" w:rsidR="00386610" w:rsidRPr="004F7279" w:rsidRDefault="002B3FB6" w:rsidP="6BDD1F38">
      <w:pPr>
        <w:widowControl w:val="0"/>
        <w:tabs>
          <w:tab w:val="left" w:pos="142"/>
          <w:tab w:val="left" w:pos="426"/>
          <w:tab w:val="left" w:pos="709"/>
          <w:tab w:val="left" w:pos="9214"/>
          <w:tab w:val="left" w:pos="10080"/>
        </w:tabs>
        <w:contextualSpacing/>
        <w:jc w:val="both"/>
        <w:rPr>
          <w:rFonts w:ascii="Arial" w:hAnsi="Arial" w:cs="Arial"/>
          <w:color w:val="000000" w:themeColor="text1"/>
          <w:sz w:val="24"/>
          <w:szCs w:val="24"/>
          <w:lang w:val="es-ES_tradnl"/>
        </w:rPr>
      </w:pPr>
      <w:r w:rsidRPr="004F7279">
        <w:rPr>
          <w:rFonts w:ascii="Arial" w:hAnsi="Arial" w:cs="Arial"/>
          <w:color w:val="000000" w:themeColor="text1"/>
          <w:sz w:val="24"/>
          <w:szCs w:val="24"/>
          <w:lang w:val="es-ES_tradnl"/>
        </w:rPr>
        <w:t>Voy a dar p</w:t>
      </w:r>
      <w:r w:rsidR="00386610" w:rsidRPr="004F7279">
        <w:rPr>
          <w:rFonts w:ascii="Arial" w:eastAsia="Arial" w:hAnsi="Arial" w:cs="Arial"/>
          <w:color w:val="000000" w:themeColor="text1"/>
          <w:sz w:val="24"/>
          <w:szCs w:val="24"/>
          <w:lang w:val="es-ES_tradnl"/>
        </w:rPr>
        <w:t xml:space="preserve">or finalizada la sesión </w:t>
      </w:r>
      <w:r w:rsidR="00A11AC1" w:rsidRPr="004F7279">
        <w:rPr>
          <w:rFonts w:ascii="Arial" w:eastAsia="Arial" w:hAnsi="Arial" w:cs="Arial"/>
          <w:color w:val="000000" w:themeColor="text1"/>
          <w:sz w:val="24"/>
          <w:szCs w:val="24"/>
          <w:lang w:val="es-ES_tradnl"/>
        </w:rPr>
        <w:t>del día de</w:t>
      </w:r>
      <w:r w:rsidR="00927A48" w:rsidRPr="004F7279">
        <w:rPr>
          <w:rFonts w:ascii="Arial" w:eastAsia="Arial" w:hAnsi="Arial" w:cs="Arial"/>
          <w:color w:val="000000" w:themeColor="text1"/>
          <w:sz w:val="24"/>
          <w:szCs w:val="24"/>
          <w:lang w:val="es-ES_tradnl"/>
        </w:rPr>
        <w:t xml:space="preserve"> hoy lunes </w:t>
      </w:r>
      <w:r w:rsidR="001A0178" w:rsidRPr="004F7279">
        <w:rPr>
          <w:rFonts w:ascii="Arial" w:eastAsia="Arial" w:hAnsi="Arial" w:cs="Arial"/>
          <w:color w:val="000000" w:themeColor="text1"/>
          <w:sz w:val="24"/>
          <w:szCs w:val="24"/>
          <w:lang w:val="es-ES_tradnl"/>
        </w:rPr>
        <w:t xml:space="preserve">cuatro de </w:t>
      </w:r>
      <w:proofErr w:type="gramStart"/>
      <w:r w:rsidR="004D136D" w:rsidRPr="004F7279">
        <w:rPr>
          <w:rFonts w:ascii="Arial" w:eastAsia="Arial" w:hAnsi="Arial" w:cs="Arial"/>
          <w:color w:val="000000" w:themeColor="text1"/>
          <w:sz w:val="24"/>
          <w:szCs w:val="24"/>
          <w:lang w:val="es-ES_tradnl"/>
        </w:rPr>
        <w:t xml:space="preserve">mayo,  </w:t>
      </w:r>
      <w:r w:rsidR="00EC5D64" w:rsidRPr="004F7279">
        <w:rPr>
          <w:rFonts w:ascii="Arial" w:eastAsia="Arial" w:hAnsi="Arial" w:cs="Arial"/>
          <w:color w:val="000000" w:themeColor="text1"/>
          <w:sz w:val="24"/>
          <w:szCs w:val="24"/>
          <w:lang w:val="es-ES_tradnl"/>
        </w:rPr>
        <w:t xml:space="preserve"> </w:t>
      </w:r>
      <w:proofErr w:type="gramEnd"/>
      <w:r w:rsidR="00EC5D64" w:rsidRPr="004F7279">
        <w:rPr>
          <w:rFonts w:ascii="Arial" w:eastAsia="Arial" w:hAnsi="Arial" w:cs="Arial"/>
          <w:color w:val="000000" w:themeColor="text1"/>
          <w:sz w:val="24"/>
          <w:szCs w:val="24"/>
          <w:lang w:val="es-ES_tradnl"/>
        </w:rPr>
        <w:t xml:space="preserve">                                                                                          </w:t>
      </w:r>
      <w:r w:rsidR="001D0E8C" w:rsidRPr="004F7279">
        <w:rPr>
          <w:rFonts w:ascii="Arial" w:eastAsia="Arial" w:hAnsi="Arial" w:cs="Arial"/>
          <w:color w:val="000000" w:themeColor="text1"/>
          <w:sz w:val="24"/>
          <w:szCs w:val="24"/>
          <w:lang w:val="es-ES_tradnl"/>
        </w:rPr>
        <w:t xml:space="preserve">            </w:t>
      </w:r>
      <w:r w:rsidR="00386610" w:rsidRPr="004F7279">
        <w:rPr>
          <w:rFonts w:ascii="Arial" w:eastAsia="Arial" w:hAnsi="Arial" w:cs="Arial"/>
          <w:color w:val="000000" w:themeColor="text1"/>
          <w:sz w:val="24"/>
          <w:szCs w:val="24"/>
          <w:lang w:val="es-ES_tradnl"/>
        </w:rPr>
        <w:t>al ser las</w:t>
      </w:r>
      <w:r w:rsidR="00415F9B" w:rsidRPr="004F7279">
        <w:rPr>
          <w:rFonts w:ascii="Arial" w:eastAsia="Arial" w:hAnsi="Arial" w:cs="Arial"/>
          <w:color w:val="000000" w:themeColor="text1"/>
          <w:sz w:val="24"/>
          <w:szCs w:val="24"/>
          <w:lang w:val="es-ES_tradnl"/>
        </w:rPr>
        <w:t xml:space="preserve"> </w:t>
      </w:r>
      <w:r w:rsidR="00A51097" w:rsidRPr="004F7279">
        <w:rPr>
          <w:rFonts w:ascii="Arial" w:eastAsia="Arial" w:hAnsi="Arial" w:cs="Arial"/>
          <w:color w:val="000000" w:themeColor="text1"/>
          <w:sz w:val="24"/>
          <w:szCs w:val="24"/>
          <w:lang w:val="es-ES_tradnl"/>
        </w:rPr>
        <w:t>dieciocho</w:t>
      </w:r>
      <w:r w:rsidR="00415F9B" w:rsidRPr="004F7279">
        <w:rPr>
          <w:rFonts w:ascii="Arial" w:eastAsia="Arial" w:hAnsi="Arial" w:cs="Arial"/>
          <w:color w:val="000000" w:themeColor="text1"/>
          <w:sz w:val="24"/>
          <w:szCs w:val="24"/>
          <w:lang w:val="es-ES_tradnl"/>
        </w:rPr>
        <w:t xml:space="preserve"> </w:t>
      </w:r>
      <w:r w:rsidR="004518DF" w:rsidRPr="004F7279">
        <w:rPr>
          <w:rFonts w:ascii="Arial" w:eastAsia="Arial" w:hAnsi="Arial" w:cs="Arial"/>
          <w:color w:val="000000" w:themeColor="text1"/>
          <w:sz w:val="24"/>
          <w:szCs w:val="24"/>
          <w:lang w:val="es-ES_tradnl"/>
        </w:rPr>
        <w:t xml:space="preserve">horas con </w:t>
      </w:r>
      <w:r w:rsidR="00A51097" w:rsidRPr="004F7279">
        <w:rPr>
          <w:rFonts w:ascii="Arial" w:eastAsia="Arial" w:hAnsi="Arial" w:cs="Arial"/>
          <w:color w:val="000000" w:themeColor="text1"/>
          <w:sz w:val="24"/>
          <w:szCs w:val="24"/>
          <w:lang w:val="es-ES_tradnl"/>
        </w:rPr>
        <w:t>treinta y ocho</w:t>
      </w:r>
      <w:r w:rsidR="00303182" w:rsidRPr="004F7279">
        <w:rPr>
          <w:rFonts w:ascii="Arial" w:eastAsia="Arial" w:hAnsi="Arial" w:cs="Arial"/>
          <w:color w:val="000000" w:themeColor="text1"/>
          <w:sz w:val="24"/>
          <w:szCs w:val="24"/>
          <w:lang w:val="es-ES_tradnl"/>
        </w:rPr>
        <w:t xml:space="preserve"> </w:t>
      </w:r>
      <w:r w:rsidR="004518DF" w:rsidRPr="004F7279">
        <w:rPr>
          <w:rFonts w:ascii="Arial" w:eastAsia="Arial" w:hAnsi="Arial" w:cs="Arial"/>
          <w:color w:val="000000" w:themeColor="text1"/>
          <w:sz w:val="24"/>
          <w:szCs w:val="24"/>
          <w:lang w:val="es-ES_tradnl"/>
        </w:rPr>
        <w:t>minutos</w:t>
      </w:r>
      <w:r w:rsidR="00761B19" w:rsidRPr="004F7279">
        <w:rPr>
          <w:rFonts w:ascii="Arial" w:eastAsia="Arial" w:hAnsi="Arial" w:cs="Arial"/>
          <w:color w:val="000000" w:themeColor="text1"/>
          <w:sz w:val="24"/>
          <w:szCs w:val="24"/>
          <w:lang w:val="es-ES_tradnl"/>
        </w:rPr>
        <w:t>.</w:t>
      </w:r>
    </w:p>
    <w:p w14:paraId="0C1B9E3A" w14:textId="77777777" w:rsidR="00386610" w:rsidRPr="004F7279" w:rsidRDefault="00386610" w:rsidP="002F46AA">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lang w:val="es-ES_tradnl"/>
        </w:rPr>
      </w:pPr>
      <w:bookmarkStart w:id="5" w:name="_Hlk62654856"/>
    </w:p>
    <w:p w14:paraId="68EE4DAE" w14:textId="77777777" w:rsidR="00386610" w:rsidRPr="004F7279" w:rsidRDefault="00386610" w:rsidP="002F46AA">
      <w:pPr>
        <w:widowControl w:val="0"/>
        <w:tabs>
          <w:tab w:val="left" w:pos="142"/>
          <w:tab w:val="left" w:pos="426"/>
          <w:tab w:val="left" w:pos="709"/>
          <w:tab w:val="left" w:pos="9214"/>
          <w:tab w:val="left" w:pos="10080"/>
        </w:tabs>
        <w:contextualSpacing/>
        <w:jc w:val="both"/>
        <w:rPr>
          <w:rFonts w:ascii="Arial" w:eastAsia="Arial" w:hAnsi="Arial" w:cs="Arial"/>
          <w:color w:val="000000" w:themeColor="text1"/>
          <w:sz w:val="24"/>
          <w:szCs w:val="24"/>
          <w:lang w:val="es-ES_tradnl"/>
        </w:rPr>
      </w:pPr>
    </w:p>
    <w:p w14:paraId="085F23D7" w14:textId="77777777" w:rsidR="00386610" w:rsidRPr="004F7279" w:rsidRDefault="00386610" w:rsidP="002F46AA">
      <w:pPr>
        <w:tabs>
          <w:tab w:val="left" w:pos="0"/>
          <w:tab w:val="left" w:pos="142"/>
          <w:tab w:val="left" w:pos="284"/>
        </w:tabs>
        <w:ind w:right="-81"/>
        <w:jc w:val="both"/>
        <w:rPr>
          <w:rFonts w:ascii="Arial" w:hAnsi="Arial" w:cs="Arial"/>
          <w:bCs/>
          <w:iCs/>
          <w:color w:val="000000" w:themeColor="text1"/>
          <w:sz w:val="24"/>
          <w:szCs w:val="24"/>
          <w:lang w:val="es-ES_tradnl"/>
        </w:rPr>
      </w:pPr>
    </w:p>
    <w:p w14:paraId="44EEAEB8" w14:textId="2CFA7ECC" w:rsidR="00386610" w:rsidRPr="004F7279" w:rsidRDefault="00162492" w:rsidP="002F46AA">
      <w:pPr>
        <w:jc w:val="both"/>
        <w:rPr>
          <w:rFonts w:ascii="Arial" w:hAnsi="Arial" w:cs="Arial"/>
          <w:b/>
          <w:color w:val="000000" w:themeColor="text1"/>
          <w:sz w:val="24"/>
          <w:szCs w:val="24"/>
          <w:lang w:val="es-ES_tradnl"/>
        </w:rPr>
      </w:pPr>
      <w:r w:rsidRPr="004F7279">
        <w:rPr>
          <w:rFonts w:ascii="Arial" w:hAnsi="Arial" w:cs="Arial"/>
          <w:b/>
          <w:color w:val="000000" w:themeColor="text1"/>
          <w:sz w:val="24"/>
          <w:szCs w:val="24"/>
          <w:lang w:val="es-ES_tradnl"/>
        </w:rPr>
        <w:t xml:space="preserve">       ILIANNA ESPINOZA MORA</w:t>
      </w:r>
      <w:r w:rsidR="0078028F" w:rsidRPr="004F7279">
        <w:rPr>
          <w:rFonts w:ascii="Arial" w:hAnsi="Arial" w:cs="Arial"/>
          <w:b/>
          <w:color w:val="000000" w:themeColor="text1"/>
          <w:sz w:val="24"/>
          <w:szCs w:val="24"/>
          <w:lang w:val="es-ES_tradnl"/>
        </w:rPr>
        <w:t xml:space="preserve"> </w:t>
      </w:r>
      <w:r w:rsidR="00386610" w:rsidRPr="004F7279">
        <w:rPr>
          <w:rFonts w:ascii="Arial" w:hAnsi="Arial" w:cs="Arial"/>
          <w:b/>
          <w:color w:val="000000" w:themeColor="text1"/>
          <w:sz w:val="24"/>
          <w:szCs w:val="24"/>
          <w:lang w:val="es-ES_tradnl"/>
        </w:rPr>
        <w:t xml:space="preserve">                     </w:t>
      </w:r>
      <w:r w:rsidR="00FD2292" w:rsidRPr="004F7279">
        <w:rPr>
          <w:rFonts w:ascii="Arial" w:hAnsi="Arial" w:cs="Arial"/>
          <w:b/>
          <w:color w:val="000000" w:themeColor="text1"/>
          <w:sz w:val="24"/>
          <w:szCs w:val="24"/>
          <w:lang w:val="es-ES_tradnl"/>
        </w:rPr>
        <w:t xml:space="preserve">     </w:t>
      </w:r>
      <w:r w:rsidR="00207F68" w:rsidRPr="004F7279">
        <w:rPr>
          <w:rFonts w:ascii="Arial" w:hAnsi="Arial" w:cs="Arial"/>
          <w:b/>
          <w:color w:val="000000" w:themeColor="text1"/>
          <w:sz w:val="24"/>
          <w:szCs w:val="24"/>
          <w:lang w:val="es-ES_tradnl"/>
        </w:rPr>
        <w:t>ALEXANDRA UMAÑA ESPINOZA</w:t>
      </w:r>
    </w:p>
    <w:p w14:paraId="26290F0A" w14:textId="4D94637E" w:rsidR="000F5EC8" w:rsidRPr="004F7279" w:rsidRDefault="00386610" w:rsidP="002F46AA">
      <w:pPr>
        <w:jc w:val="both"/>
        <w:rPr>
          <w:rFonts w:ascii="Arial" w:hAnsi="Arial" w:cs="Arial"/>
          <w:color w:val="000000" w:themeColor="text1"/>
          <w:sz w:val="24"/>
          <w:szCs w:val="24"/>
          <w:lang w:val="es-ES_tradnl"/>
        </w:rPr>
      </w:pPr>
      <w:r w:rsidRPr="004F7279">
        <w:rPr>
          <w:rFonts w:ascii="Arial" w:hAnsi="Arial" w:cs="Arial"/>
          <w:b/>
          <w:color w:val="000000" w:themeColor="text1"/>
          <w:sz w:val="24"/>
          <w:szCs w:val="24"/>
          <w:lang w:val="es-ES_tradnl"/>
        </w:rPr>
        <w:t xml:space="preserve">       </w:t>
      </w:r>
      <w:r w:rsidR="001E50D7" w:rsidRPr="004F7279">
        <w:rPr>
          <w:rFonts w:ascii="Arial" w:hAnsi="Arial" w:cs="Arial"/>
          <w:b/>
          <w:color w:val="000000" w:themeColor="text1"/>
          <w:sz w:val="24"/>
          <w:szCs w:val="24"/>
          <w:lang w:val="es-ES_tradnl"/>
        </w:rPr>
        <w:t xml:space="preserve">  </w:t>
      </w:r>
      <w:r w:rsidR="00293223" w:rsidRPr="004F7279">
        <w:rPr>
          <w:rFonts w:ascii="Arial" w:hAnsi="Arial" w:cs="Arial"/>
          <w:b/>
          <w:color w:val="000000" w:themeColor="text1"/>
          <w:sz w:val="24"/>
          <w:szCs w:val="24"/>
          <w:lang w:val="es-ES_tradnl"/>
        </w:rPr>
        <w:t xml:space="preserve">   </w:t>
      </w:r>
      <w:r w:rsidR="00162492" w:rsidRPr="004F7279">
        <w:rPr>
          <w:rFonts w:ascii="Arial" w:hAnsi="Arial" w:cs="Arial"/>
          <w:b/>
          <w:color w:val="000000" w:themeColor="text1"/>
          <w:sz w:val="24"/>
          <w:szCs w:val="24"/>
          <w:lang w:val="es-ES_tradnl"/>
        </w:rPr>
        <w:t>VICE</w:t>
      </w:r>
      <w:r w:rsidRPr="004F7279">
        <w:rPr>
          <w:rFonts w:ascii="Arial" w:hAnsi="Arial" w:cs="Arial"/>
          <w:b/>
          <w:color w:val="000000" w:themeColor="text1"/>
          <w:sz w:val="24"/>
          <w:szCs w:val="24"/>
          <w:lang w:val="es-ES_tradnl"/>
        </w:rPr>
        <w:t>PRESIDENTA</w:t>
      </w:r>
      <w:r w:rsidRPr="004F7279">
        <w:rPr>
          <w:rFonts w:ascii="Arial" w:hAnsi="Arial" w:cs="Arial"/>
          <w:b/>
          <w:color w:val="000000" w:themeColor="text1"/>
          <w:sz w:val="24"/>
          <w:szCs w:val="24"/>
          <w:lang w:val="es-ES_tradnl"/>
        </w:rPr>
        <w:tab/>
      </w:r>
      <w:r w:rsidRPr="004F7279">
        <w:rPr>
          <w:rFonts w:ascii="Arial" w:hAnsi="Arial" w:cs="Arial"/>
          <w:b/>
          <w:color w:val="000000" w:themeColor="text1"/>
          <w:sz w:val="24"/>
          <w:szCs w:val="24"/>
          <w:lang w:val="es-ES_tradnl"/>
        </w:rPr>
        <w:tab/>
      </w:r>
      <w:r w:rsidRPr="004F7279">
        <w:rPr>
          <w:rFonts w:ascii="Arial" w:hAnsi="Arial" w:cs="Arial"/>
          <w:b/>
          <w:color w:val="000000" w:themeColor="text1"/>
          <w:sz w:val="24"/>
          <w:szCs w:val="24"/>
          <w:lang w:val="es-ES_tradnl"/>
        </w:rPr>
        <w:tab/>
        <w:t xml:space="preserve">          </w:t>
      </w:r>
      <w:r w:rsidRPr="004F7279">
        <w:rPr>
          <w:rFonts w:ascii="Arial" w:hAnsi="Arial" w:cs="Arial"/>
          <w:b/>
          <w:color w:val="000000" w:themeColor="text1"/>
          <w:sz w:val="24"/>
          <w:szCs w:val="24"/>
          <w:lang w:val="es-ES_tradnl"/>
        </w:rPr>
        <w:tab/>
        <w:t xml:space="preserve">   </w:t>
      </w:r>
      <w:r w:rsidR="00940B22" w:rsidRPr="004F7279">
        <w:rPr>
          <w:rFonts w:ascii="Arial" w:hAnsi="Arial" w:cs="Arial"/>
          <w:b/>
          <w:color w:val="000000" w:themeColor="text1"/>
          <w:sz w:val="24"/>
          <w:szCs w:val="24"/>
          <w:lang w:val="es-ES_tradnl"/>
        </w:rPr>
        <w:t xml:space="preserve">  </w:t>
      </w:r>
      <w:r w:rsidR="00FE524B" w:rsidRPr="004F7279">
        <w:rPr>
          <w:rFonts w:ascii="Arial" w:hAnsi="Arial" w:cs="Arial"/>
          <w:b/>
          <w:color w:val="000000" w:themeColor="text1"/>
          <w:sz w:val="24"/>
          <w:szCs w:val="24"/>
          <w:lang w:val="es-ES_tradnl"/>
        </w:rPr>
        <w:t xml:space="preserve"> </w:t>
      </w:r>
      <w:r w:rsidR="00642B3F" w:rsidRPr="004F7279">
        <w:rPr>
          <w:rFonts w:ascii="Arial" w:hAnsi="Arial" w:cs="Arial"/>
          <w:b/>
          <w:color w:val="000000" w:themeColor="text1"/>
          <w:sz w:val="24"/>
          <w:szCs w:val="24"/>
          <w:lang w:val="es-ES_tradnl"/>
        </w:rPr>
        <w:t xml:space="preserve">  </w:t>
      </w:r>
      <w:r w:rsidRPr="004F7279">
        <w:rPr>
          <w:rFonts w:ascii="Arial" w:hAnsi="Arial" w:cs="Arial"/>
          <w:b/>
          <w:color w:val="000000" w:themeColor="text1"/>
          <w:sz w:val="24"/>
          <w:szCs w:val="24"/>
          <w:lang w:val="es-ES_tradnl"/>
        </w:rPr>
        <w:t>SECRETARI</w:t>
      </w:r>
      <w:bookmarkEnd w:id="5"/>
      <w:r w:rsidR="00207F68" w:rsidRPr="004F7279">
        <w:rPr>
          <w:rFonts w:ascii="Arial" w:hAnsi="Arial" w:cs="Arial"/>
          <w:b/>
          <w:color w:val="000000" w:themeColor="text1"/>
          <w:sz w:val="24"/>
          <w:szCs w:val="24"/>
          <w:lang w:val="es-ES_tradnl"/>
        </w:rPr>
        <w:t>A</w:t>
      </w:r>
    </w:p>
    <w:sectPr w:rsidR="000F5EC8" w:rsidRPr="004F7279" w:rsidSect="00817B91">
      <w:headerReference w:type="default" r:id="rId10"/>
      <w:footerReference w:type="default" r:id="rId11"/>
      <w:pgSz w:w="12242" w:h="20163" w:code="5"/>
      <w:pgMar w:top="1701" w:right="1418" w:bottom="1701" w:left="1418" w:header="1134" w:footer="1701" w:gutter="284"/>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BA6D" w14:textId="77777777" w:rsidR="003D203D" w:rsidRDefault="003D203D">
      <w:r>
        <w:separator/>
      </w:r>
    </w:p>
  </w:endnote>
  <w:endnote w:type="continuationSeparator" w:id="0">
    <w:p w14:paraId="1DFFF15B" w14:textId="77777777" w:rsidR="003D203D" w:rsidRDefault="003D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D317" w14:textId="77777777" w:rsidR="003223F1" w:rsidRDefault="003223F1"/>
  <w:p w14:paraId="64BDE39C" w14:textId="77777777" w:rsidR="003223F1" w:rsidRDefault="003223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3A6D" w14:textId="77777777" w:rsidR="003D203D" w:rsidRDefault="003D203D">
      <w:r>
        <w:separator/>
      </w:r>
    </w:p>
  </w:footnote>
  <w:footnote w:type="continuationSeparator" w:id="0">
    <w:p w14:paraId="6EE63687" w14:textId="77777777" w:rsidR="003D203D" w:rsidRDefault="003D2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243"/>
      <w:gridCol w:w="8879"/>
    </w:tblGrid>
    <w:tr w:rsidR="003223F1" w14:paraId="566D7169" w14:textId="77777777" w:rsidTr="00162492">
      <w:trPr>
        <w:trHeight w:val="400"/>
      </w:trPr>
      <w:tc>
        <w:tcPr>
          <w:tcW w:w="133" w:type="pct"/>
          <w:vAlign w:val="center"/>
        </w:tcPr>
        <w:p w14:paraId="00664509" w14:textId="77777777" w:rsidR="003223F1" w:rsidRDefault="003223F1">
          <w:pPr>
            <w:jc w:val="center"/>
          </w:pPr>
        </w:p>
      </w:tc>
      <w:tc>
        <w:tcPr>
          <w:tcW w:w="4867" w:type="pct"/>
          <w:vAlign w:val="center"/>
        </w:tcPr>
        <w:tbl>
          <w:tblPr>
            <w:tblW w:w="9990" w:type="dxa"/>
            <w:tblCellSpacing w:w="0" w:type="dxa"/>
            <w:tblBorders>
              <w:top w:val="none" w:sz="0" w:space="0" w:color="C0C0C0"/>
              <w:left w:val="none" w:sz="0" w:space="0" w:color="C0C0C0"/>
              <w:bottom w:val="none" w:sz="0" w:space="0" w:color="C0C0C0"/>
              <w:right w:val="none" w:sz="0" w:space="0" w:color="C0C0C0"/>
            </w:tblBorders>
            <w:tblLayout w:type="fixed"/>
            <w:tblCellMar>
              <w:left w:w="0" w:type="dxa"/>
              <w:right w:w="0" w:type="dxa"/>
            </w:tblCellMar>
            <w:tblLook w:val="04A0" w:firstRow="1" w:lastRow="0" w:firstColumn="1" w:lastColumn="0" w:noHBand="0" w:noVBand="1"/>
          </w:tblPr>
          <w:tblGrid>
            <w:gridCol w:w="8353"/>
            <w:gridCol w:w="1637"/>
          </w:tblGrid>
          <w:tr w:rsidR="003223F1" w14:paraId="70318626" w14:textId="77777777" w:rsidTr="00162492">
            <w:trPr>
              <w:trHeight w:val="405"/>
              <w:tblCellSpacing w:w="0" w:type="dxa"/>
            </w:trPr>
            <w:tc>
              <w:tcPr>
                <w:tcW w:w="8265" w:type="dxa"/>
                <w:vAlign w:val="center"/>
              </w:tcPr>
              <w:p w14:paraId="6E730E15" w14:textId="77777777" w:rsidR="003223F1" w:rsidRDefault="00D62C65" w:rsidP="000F3AF3">
                <w:pPr>
                  <w:spacing w:before="100" w:beforeAutospacing="1" w:after="100" w:afterAutospacing="1"/>
                  <w:jc w:val="center"/>
                </w:pPr>
                <w:r>
                  <w:rPr>
                    <w:b/>
                    <w:sz w:val="28"/>
                  </w:rPr>
                  <w:t>INSTITUTO MIXTO DE AYUDA SOCIAL</w:t>
                </w:r>
                <w:r>
                  <w:rPr>
                    <w:b/>
                  </w:rPr>
                  <w:br/>
                </w:r>
                <w:r>
                  <w:rPr>
                    <w:b/>
                    <w:sz w:val="24"/>
                  </w:rPr>
                  <w:t>Actas de Consejo Directivo</w:t>
                </w:r>
              </w:p>
            </w:tc>
            <w:tc>
              <w:tcPr>
                <w:tcW w:w="1620" w:type="dxa"/>
                <w:vAlign w:val="center"/>
              </w:tcPr>
              <w:p w14:paraId="4EF03517" w14:textId="77777777" w:rsidR="003223F1" w:rsidRDefault="00D62C65">
                <w:pPr>
                  <w:spacing w:beforeAutospacing="1" w:afterAutospacing="1"/>
                  <w:jc w:val="right"/>
                </w:pPr>
                <w:r>
                  <w:rPr>
                    <w:noProof/>
                  </w:rPr>
                  <w:drawing>
                    <wp:inline distT="0" distB="0" distL="0" distR="0" wp14:anchorId="5016E167" wp14:editId="18D1FBC5">
                      <wp:extent cx="1038225" cy="1085850"/>
                      <wp:effectExtent l="0" t="0" r="0" b="0"/>
                      <wp:docPr id="528609260" name="Imagen 52860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38225" cy="1085850"/>
                              </a:xfrm>
                              <a:prstGeom prst="rect">
                                <a:avLst/>
                              </a:prstGeom>
                            </pic:spPr>
                          </pic:pic>
                        </a:graphicData>
                      </a:graphic>
                    </wp:inline>
                  </w:drawing>
                </w:r>
              </w:p>
            </w:tc>
          </w:tr>
        </w:tbl>
        <w:p w14:paraId="36F454FE" w14:textId="77777777" w:rsidR="003223F1" w:rsidRDefault="003223F1"/>
      </w:tc>
    </w:tr>
  </w:tbl>
  <w:p w14:paraId="3FA49A84" w14:textId="77777777" w:rsidR="003223F1" w:rsidRDefault="00D62C65">
    <w:pPr>
      <w:jc w:val="right"/>
    </w:pPr>
    <w:r>
      <w:fldChar w:fldCharType="begin"/>
    </w:r>
    <w:r>
      <w:instrText>PAGE "page number"</w:instrText>
    </w:r>
    <w:r>
      <w:fldChar w:fldCharType="separate"/>
    </w:r>
    <w:r>
      <w:t>page number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2CAE9728"/>
    <w:name w:val="WW8Num6"/>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2" w15:restartNumberingAfterBreak="0">
    <w:nsid w:val="012B0BD5"/>
    <w:multiLevelType w:val="hybridMultilevel"/>
    <w:tmpl w:val="1CA2CFF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2535638"/>
    <w:multiLevelType w:val="hybridMultilevel"/>
    <w:tmpl w:val="659EB39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272098C"/>
    <w:multiLevelType w:val="hybridMultilevel"/>
    <w:tmpl w:val="B61621C4"/>
    <w:lvl w:ilvl="0" w:tplc="E8163D48">
      <w:start w:val="7"/>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5" w15:restartNumberingAfterBreak="0">
    <w:nsid w:val="063B2647"/>
    <w:multiLevelType w:val="hybridMultilevel"/>
    <w:tmpl w:val="764804E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6A80B02"/>
    <w:multiLevelType w:val="hybridMultilevel"/>
    <w:tmpl w:val="0C72BDD8"/>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78EDB05"/>
    <w:multiLevelType w:val="multilevel"/>
    <w:tmpl w:val="9E7447A6"/>
    <w:lvl w:ilvl="0">
      <w:start w:val="1"/>
      <w:numFmt w:val="lowerLetter"/>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512B9C"/>
    <w:multiLevelType w:val="hybridMultilevel"/>
    <w:tmpl w:val="44C0F36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AAD3233"/>
    <w:multiLevelType w:val="hybridMultilevel"/>
    <w:tmpl w:val="F29CED9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F043C77"/>
    <w:multiLevelType w:val="hybridMultilevel"/>
    <w:tmpl w:val="6F98953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0E14C5D"/>
    <w:multiLevelType w:val="hybridMultilevel"/>
    <w:tmpl w:val="4656BE46"/>
    <w:lvl w:ilvl="0" w:tplc="D2441858">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12" w15:restartNumberingAfterBreak="0">
    <w:nsid w:val="13C65467"/>
    <w:multiLevelType w:val="hybridMultilevel"/>
    <w:tmpl w:val="7D441DDA"/>
    <w:lvl w:ilvl="0" w:tplc="987C6D0E">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6A27414"/>
    <w:multiLevelType w:val="multilevel"/>
    <w:tmpl w:val="E2D812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936683B"/>
    <w:multiLevelType w:val="hybridMultilevel"/>
    <w:tmpl w:val="3598503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B937C8C"/>
    <w:multiLevelType w:val="hybridMultilevel"/>
    <w:tmpl w:val="01F8DA3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E2BC406"/>
    <w:multiLevelType w:val="multilevel"/>
    <w:tmpl w:val="07AC920E"/>
    <w:lvl w:ilvl="0">
      <w:start w:val="1"/>
      <w:numFmt w:val="lowerLetter"/>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EBC4485"/>
    <w:multiLevelType w:val="hybridMultilevel"/>
    <w:tmpl w:val="2CCCD91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F14703F"/>
    <w:multiLevelType w:val="multilevel"/>
    <w:tmpl w:val="56C672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09C4A10"/>
    <w:multiLevelType w:val="hybridMultilevel"/>
    <w:tmpl w:val="54FE1A82"/>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20E77A7D"/>
    <w:multiLevelType w:val="hybridMultilevel"/>
    <w:tmpl w:val="C9846848"/>
    <w:lvl w:ilvl="0" w:tplc="621C2374">
      <w:start w:val="1"/>
      <w:numFmt w:val="decimal"/>
      <w:lvlText w:val="%1."/>
      <w:lvlJc w:val="left"/>
      <w:pPr>
        <w:ind w:left="360" w:hanging="360"/>
      </w:pPr>
      <w:rPr>
        <w:rFonts w:hint="default"/>
        <w:b/>
        <w:i/>
      </w:rPr>
    </w:lvl>
    <w:lvl w:ilvl="1" w:tplc="140A0019" w:tentative="1">
      <w:start w:val="1"/>
      <w:numFmt w:val="lowerLetter"/>
      <w:lvlText w:val="%2."/>
      <w:lvlJc w:val="left"/>
      <w:pPr>
        <w:ind w:left="1298" w:hanging="360"/>
      </w:pPr>
    </w:lvl>
    <w:lvl w:ilvl="2" w:tplc="140A001B">
      <w:start w:val="1"/>
      <w:numFmt w:val="lowerRoman"/>
      <w:lvlText w:val="%3."/>
      <w:lvlJc w:val="right"/>
      <w:pPr>
        <w:ind w:left="2018" w:hanging="180"/>
      </w:pPr>
    </w:lvl>
    <w:lvl w:ilvl="3" w:tplc="140A000F" w:tentative="1">
      <w:start w:val="1"/>
      <w:numFmt w:val="decimal"/>
      <w:lvlText w:val="%4."/>
      <w:lvlJc w:val="left"/>
      <w:pPr>
        <w:ind w:left="2738" w:hanging="360"/>
      </w:pPr>
    </w:lvl>
    <w:lvl w:ilvl="4" w:tplc="140A0019" w:tentative="1">
      <w:start w:val="1"/>
      <w:numFmt w:val="lowerLetter"/>
      <w:lvlText w:val="%5."/>
      <w:lvlJc w:val="left"/>
      <w:pPr>
        <w:ind w:left="3458" w:hanging="360"/>
      </w:pPr>
    </w:lvl>
    <w:lvl w:ilvl="5" w:tplc="140A001B" w:tentative="1">
      <w:start w:val="1"/>
      <w:numFmt w:val="lowerRoman"/>
      <w:lvlText w:val="%6."/>
      <w:lvlJc w:val="right"/>
      <w:pPr>
        <w:ind w:left="4178" w:hanging="180"/>
      </w:pPr>
    </w:lvl>
    <w:lvl w:ilvl="6" w:tplc="140A000F" w:tentative="1">
      <w:start w:val="1"/>
      <w:numFmt w:val="decimal"/>
      <w:lvlText w:val="%7."/>
      <w:lvlJc w:val="left"/>
      <w:pPr>
        <w:ind w:left="4898" w:hanging="360"/>
      </w:pPr>
    </w:lvl>
    <w:lvl w:ilvl="7" w:tplc="140A0019" w:tentative="1">
      <w:start w:val="1"/>
      <w:numFmt w:val="lowerLetter"/>
      <w:lvlText w:val="%8."/>
      <w:lvlJc w:val="left"/>
      <w:pPr>
        <w:ind w:left="5618" w:hanging="360"/>
      </w:pPr>
    </w:lvl>
    <w:lvl w:ilvl="8" w:tplc="140A001B" w:tentative="1">
      <w:start w:val="1"/>
      <w:numFmt w:val="lowerRoman"/>
      <w:lvlText w:val="%9."/>
      <w:lvlJc w:val="right"/>
      <w:pPr>
        <w:ind w:left="6338" w:hanging="180"/>
      </w:pPr>
    </w:lvl>
  </w:abstractNum>
  <w:abstractNum w:abstractNumId="21" w15:restartNumberingAfterBreak="0">
    <w:nsid w:val="224031C6"/>
    <w:multiLevelType w:val="hybridMultilevel"/>
    <w:tmpl w:val="867E342A"/>
    <w:lvl w:ilvl="0" w:tplc="D21C067C">
      <w:start w:val="1"/>
      <w:numFmt w:val="lowerLetter"/>
      <w:lvlText w:val="%1."/>
      <w:lvlJc w:val="left"/>
      <w:pPr>
        <w:ind w:left="360" w:hanging="360"/>
      </w:pPr>
      <w:rPr>
        <w:rFonts w:ascii="Arial" w:hAnsi="Arial" w:hint="default"/>
        <w:b w:val="0"/>
        <w:i w:val="0"/>
      </w:rPr>
    </w:lvl>
    <w:lvl w:ilvl="1" w:tplc="FFFFFFFF" w:tentative="1">
      <w:start w:val="1"/>
      <w:numFmt w:val="lowerLetter"/>
      <w:lvlText w:val="%2."/>
      <w:lvlJc w:val="left"/>
      <w:pPr>
        <w:ind w:left="1298" w:hanging="360"/>
      </w:pPr>
    </w:lvl>
    <w:lvl w:ilvl="2" w:tplc="FFFFFFFF">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2" w15:restartNumberingAfterBreak="0">
    <w:nsid w:val="22704C20"/>
    <w:multiLevelType w:val="hybridMultilevel"/>
    <w:tmpl w:val="640EF666"/>
    <w:lvl w:ilvl="0" w:tplc="E4F8A5F6">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D83D23"/>
    <w:multiLevelType w:val="hybridMultilevel"/>
    <w:tmpl w:val="57B2E426"/>
    <w:lvl w:ilvl="0" w:tplc="140A0017">
      <w:start w:val="1"/>
      <w:numFmt w:val="lowerLetter"/>
      <w:lvlText w:val="%1)"/>
      <w:lvlJc w:val="left"/>
      <w:pPr>
        <w:ind w:left="720" w:hanging="360"/>
      </w:pPr>
      <w:rPr>
        <w:rFonts w:hint="default"/>
      </w:rPr>
    </w:lvl>
    <w:lvl w:ilvl="1" w:tplc="4D52DB28">
      <w:start w:val="1"/>
      <w:numFmt w:val="decimal"/>
      <w:lvlText w:val="%2-"/>
      <w:lvlJc w:val="left"/>
      <w:pPr>
        <w:ind w:left="1650" w:hanging="570"/>
      </w:pPr>
      <w:rPr>
        <w:rFonts w:hint="default"/>
        <w:b/>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4534307"/>
    <w:multiLevelType w:val="hybridMultilevel"/>
    <w:tmpl w:val="55AE787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2A151705"/>
    <w:multiLevelType w:val="hybridMultilevel"/>
    <w:tmpl w:val="98429FB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2B1627F3"/>
    <w:multiLevelType w:val="hybridMultilevel"/>
    <w:tmpl w:val="8A58CDEE"/>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2E3D113B"/>
    <w:multiLevelType w:val="hybridMultilevel"/>
    <w:tmpl w:val="34808F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2B3E50"/>
    <w:multiLevelType w:val="hybridMultilevel"/>
    <w:tmpl w:val="F6B03E5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5E37D69"/>
    <w:multiLevelType w:val="hybridMultilevel"/>
    <w:tmpl w:val="D726872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25A411A"/>
    <w:multiLevelType w:val="hybridMultilevel"/>
    <w:tmpl w:val="283E497E"/>
    <w:lvl w:ilvl="0" w:tplc="140A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5260827"/>
    <w:multiLevelType w:val="multilevel"/>
    <w:tmpl w:val="C5B8DA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666051A"/>
    <w:multiLevelType w:val="hybridMultilevel"/>
    <w:tmpl w:val="D88AE88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470E2A63"/>
    <w:multiLevelType w:val="hybridMultilevel"/>
    <w:tmpl w:val="B72C86AE"/>
    <w:lvl w:ilvl="0" w:tplc="42869ED4">
      <w:start w:val="1"/>
      <w:numFmt w:val="lowerLetter"/>
      <w:lvlText w:val="%1)"/>
      <w:lvlJc w:val="left"/>
      <w:pPr>
        <w:ind w:left="720" w:hanging="360"/>
      </w:pPr>
      <w:rPr>
        <w:rFonts w:ascii="Arial" w:hAnsi="Arial" w:cs="Arial" w:hint="default"/>
        <w:b w:val="0"/>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47262E51"/>
    <w:multiLevelType w:val="hybridMultilevel"/>
    <w:tmpl w:val="30C6A67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4E1C578C"/>
    <w:multiLevelType w:val="hybridMultilevel"/>
    <w:tmpl w:val="42D40EC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0A766E7"/>
    <w:multiLevelType w:val="multilevel"/>
    <w:tmpl w:val="DC3C7A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551A0720"/>
    <w:multiLevelType w:val="hybridMultilevel"/>
    <w:tmpl w:val="42F4DD2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58C1827"/>
    <w:multiLevelType w:val="hybridMultilevel"/>
    <w:tmpl w:val="DFA200A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78F5A85"/>
    <w:multiLevelType w:val="hybridMultilevel"/>
    <w:tmpl w:val="2C005EE2"/>
    <w:lvl w:ilvl="0" w:tplc="79FC2F18">
      <w:start w:val="1"/>
      <w:numFmt w:val="lowerLetter"/>
      <w:lvlText w:val="%1)"/>
      <w:lvlJc w:val="left"/>
      <w:pPr>
        <w:ind w:left="720" w:hanging="360"/>
      </w:pPr>
      <w:rPr>
        <w:rFonts w:ascii="Arial"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DB232DE"/>
    <w:multiLevelType w:val="hybridMultilevel"/>
    <w:tmpl w:val="FAC05874"/>
    <w:lvl w:ilvl="0" w:tplc="E4F8A5F6">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4211F08"/>
    <w:multiLevelType w:val="hybridMultilevel"/>
    <w:tmpl w:val="C5DC3CC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84C0625"/>
    <w:multiLevelType w:val="hybridMultilevel"/>
    <w:tmpl w:val="B35EC3E2"/>
    <w:lvl w:ilvl="0" w:tplc="987C6D0E">
      <w:start w:val="1"/>
      <w:numFmt w:val="decimal"/>
      <w:lvlText w:val="%1-"/>
      <w:lvlJc w:val="left"/>
      <w:pPr>
        <w:ind w:left="1080" w:hanging="360"/>
      </w:pPr>
      <w:rPr>
        <w:rFonts w:hint="default"/>
        <w:b/>
        <w:bCs/>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3" w15:restartNumberingAfterBreak="0">
    <w:nsid w:val="684E5869"/>
    <w:multiLevelType w:val="hybridMultilevel"/>
    <w:tmpl w:val="9662AE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0110C1E"/>
    <w:multiLevelType w:val="hybridMultilevel"/>
    <w:tmpl w:val="CC4E7D56"/>
    <w:lvl w:ilvl="0" w:tplc="E14CAAAC">
      <w:start w:val="1"/>
      <w:numFmt w:val="lowerLetter"/>
      <w:lvlText w:val="%1)"/>
      <w:lvlJc w:val="left"/>
      <w:pPr>
        <w:ind w:left="720" w:hanging="360"/>
      </w:pPr>
      <w:rPr>
        <w:rFonts w:hint="default"/>
        <w:b w:val="0"/>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71134144"/>
    <w:multiLevelType w:val="multilevel"/>
    <w:tmpl w:val="BF3276AC"/>
    <w:lvl w:ilvl="0">
      <w:start w:val="1"/>
      <w:numFmt w:val="decimal"/>
      <w:lvlText w:val="%1."/>
      <w:lvlJc w:val="left"/>
      <w:pPr>
        <w:ind w:left="360" w:hanging="360"/>
      </w:pPr>
      <w:rPr>
        <w:b/>
        <w:bCs/>
        <w:color w:val="auto"/>
      </w:rPr>
    </w:lvl>
    <w:lvl w:ilvl="1">
      <w:start w:val="1"/>
      <w:numFmt w:val="decimal"/>
      <w:lvlText w:val="%1.%2."/>
      <w:lvlJc w:val="left"/>
      <w:pPr>
        <w:ind w:left="4685" w:hanging="432"/>
      </w:pPr>
      <w:rPr>
        <w:rFonts w:ascii="Arial" w:hAnsi="Arial" w:cs="Arial" w:hint="default"/>
        <w:b/>
        <w:bCs/>
        <w:color w:val="auto"/>
        <w:sz w:val="22"/>
        <w:szCs w:val="22"/>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C37E83"/>
    <w:multiLevelType w:val="hybridMultilevel"/>
    <w:tmpl w:val="84FE7186"/>
    <w:lvl w:ilvl="0" w:tplc="BA8E8688">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47" w15:restartNumberingAfterBreak="0">
    <w:nsid w:val="75E3489B"/>
    <w:multiLevelType w:val="hybridMultilevel"/>
    <w:tmpl w:val="91DE6D1A"/>
    <w:lvl w:ilvl="0" w:tplc="140A0019">
      <w:start w:val="1"/>
      <w:numFmt w:val="lowerLetter"/>
      <w:lvlText w:val="%1."/>
      <w:lvlJc w:val="left"/>
      <w:pPr>
        <w:ind w:left="786"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76DE6ABA"/>
    <w:multiLevelType w:val="multilevel"/>
    <w:tmpl w:val="947CC664"/>
    <w:lvl w:ilvl="0">
      <w:start w:val="1"/>
      <w:numFmt w:val="lowerLetter"/>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78B92DDB"/>
    <w:multiLevelType w:val="multilevel"/>
    <w:tmpl w:val="A8345B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B9600F4"/>
    <w:multiLevelType w:val="hybridMultilevel"/>
    <w:tmpl w:val="BC84AFEC"/>
    <w:lvl w:ilvl="0" w:tplc="05BC6804">
      <w:start w:val="1"/>
      <w:numFmt w:val="lowerLetter"/>
      <w:lvlText w:val="%1)"/>
      <w:lvlJc w:val="left"/>
      <w:pPr>
        <w:ind w:left="720" w:hanging="360"/>
      </w:pPr>
      <w:rPr>
        <w:rFonts w:ascii="Arial" w:hAnsi="Arial" w:cs="Aria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15:restartNumberingAfterBreak="0">
    <w:nsid w:val="7BC3D9BB"/>
    <w:multiLevelType w:val="multilevel"/>
    <w:tmpl w:val="FB6C0842"/>
    <w:lvl w:ilvl="0">
      <w:start w:val="1"/>
      <w:numFmt w:val="lowerLetter"/>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D267D64"/>
    <w:multiLevelType w:val="multilevel"/>
    <w:tmpl w:val="70061792"/>
    <w:lvl w:ilvl="0">
      <w:start w:val="1"/>
      <w:numFmt w:val="lowerLett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D296FB7"/>
    <w:multiLevelType w:val="hybridMultilevel"/>
    <w:tmpl w:val="3D5C3BE2"/>
    <w:lvl w:ilvl="0" w:tplc="1BAC0EC0">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54" w15:restartNumberingAfterBreak="0">
    <w:nsid w:val="7F4D03EB"/>
    <w:multiLevelType w:val="hybridMultilevel"/>
    <w:tmpl w:val="E8A83728"/>
    <w:lvl w:ilvl="0" w:tplc="4830C316">
      <w:start w:val="1"/>
      <w:numFmt w:val="decimal"/>
      <w:lvlText w:val="%1."/>
      <w:lvlJc w:val="left"/>
      <w:pPr>
        <w:ind w:left="360" w:hanging="360"/>
      </w:pPr>
      <w:rPr>
        <w:rFonts w:hint="default"/>
        <w:b/>
        <w:i w:val="0"/>
        <w:iCs/>
      </w:rPr>
    </w:lvl>
    <w:lvl w:ilvl="1" w:tplc="140A0019">
      <w:start w:val="1"/>
      <w:numFmt w:val="lowerLetter"/>
      <w:lvlText w:val="%2."/>
      <w:lvlJc w:val="left"/>
      <w:pPr>
        <w:ind w:left="1298" w:hanging="360"/>
      </w:pPr>
    </w:lvl>
    <w:lvl w:ilvl="2" w:tplc="140A001B">
      <w:start w:val="1"/>
      <w:numFmt w:val="lowerRoman"/>
      <w:lvlText w:val="%3."/>
      <w:lvlJc w:val="right"/>
      <w:pPr>
        <w:ind w:left="2018" w:hanging="180"/>
      </w:pPr>
    </w:lvl>
    <w:lvl w:ilvl="3" w:tplc="140A000F" w:tentative="1">
      <w:start w:val="1"/>
      <w:numFmt w:val="decimal"/>
      <w:lvlText w:val="%4."/>
      <w:lvlJc w:val="left"/>
      <w:pPr>
        <w:ind w:left="2738" w:hanging="360"/>
      </w:pPr>
    </w:lvl>
    <w:lvl w:ilvl="4" w:tplc="140A0019" w:tentative="1">
      <w:start w:val="1"/>
      <w:numFmt w:val="lowerLetter"/>
      <w:lvlText w:val="%5."/>
      <w:lvlJc w:val="left"/>
      <w:pPr>
        <w:ind w:left="3458" w:hanging="360"/>
      </w:pPr>
    </w:lvl>
    <w:lvl w:ilvl="5" w:tplc="140A001B" w:tentative="1">
      <w:start w:val="1"/>
      <w:numFmt w:val="lowerRoman"/>
      <w:lvlText w:val="%6."/>
      <w:lvlJc w:val="right"/>
      <w:pPr>
        <w:ind w:left="4178" w:hanging="180"/>
      </w:pPr>
    </w:lvl>
    <w:lvl w:ilvl="6" w:tplc="140A000F" w:tentative="1">
      <w:start w:val="1"/>
      <w:numFmt w:val="decimal"/>
      <w:lvlText w:val="%7."/>
      <w:lvlJc w:val="left"/>
      <w:pPr>
        <w:ind w:left="4898" w:hanging="360"/>
      </w:pPr>
    </w:lvl>
    <w:lvl w:ilvl="7" w:tplc="140A0019" w:tentative="1">
      <w:start w:val="1"/>
      <w:numFmt w:val="lowerLetter"/>
      <w:lvlText w:val="%8."/>
      <w:lvlJc w:val="left"/>
      <w:pPr>
        <w:ind w:left="5618" w:hanging="360"/>
      </w:pPr>
    </w:lvl>
    <w:lvl w:ilvl="8" w:tplc="140A001B" w:tentative="1">
      <w:start w:val="1"/>
      <w:numFmt w:val="lowerRoman"/>
      <w:lvlText w:val="%9."/>
      <w:lvlJc w:val="right"/>
      <w:pPr>
        <w:ind w:left="6338" w:hanging="180"/>
      </w:pPr>
    </w:lvl>
  </w:abstractNum>
  <w:num w:numId="1" w16cid:durableId="2130968823">
    <w:abstractNumId w:val="45"/>
  </w:num>
  <w:num w:numId="2" w16cid:durableId="953295196">
    <w:abstractNumId w:val="23"/>
  </w:num>
  <w:num w:numId="3" w16cid:durableId="2106803195">
    <w:abstractNumId w:val="12"/>
  </w:num>
  <w:num w:numId="4" w16cid:durableId="125389866">
    <w:abstractNumId w:val="54"/>
  </w:num>
  <w:num w:numId="5" w16cid:durableId="1833526061">
    <w:abstractNumId w:val="20"/>
  </w:num>
  <w:num w:numId="6" w16cid:durableId="436368667">
    <w:abstractNumId w:val="21"/>
  </w:num>
  <w:num w:numId="7" w16cid:durableId="615252680">
    <w:abstractNumId w:val="40"/>
  </w:num>
  <w:num w:numId="8" w16cid:durableId="1927380204">
    <w:abstractNumId w:val="25"/>
  </w:num>
  <w:num w:numId="9" w16cid:durableId="1163854633">
    <w:abstractNumId w:val="42"/>
  </w:num>
  <w:num w:numId="10" w16cid:durableId="567889055">
    <w:abstractNumId w:val="22"/>
  </w:num>
  <w:num w:numId="11" w16cid:durableId="975137868">
    <w:abstractNumId w:val="15"/>
  </w:num>
  <w:num w:numId="12" w16cid:durableId="1686402661">
    <w:abstractNumId w:val="48"/>
  </w:num>
  <w:num w:numId="13" w16cid:durableId="1802378294">
    <w:abstractNumId w:val="5"/>
  </w:num>
  <w:num w:numId="14" w16cid:durableId="62147294">
    <w:abstractNumId w:val="47"/>
  </w:num>
  <w:num w:numId="15" w16cid:durableId="842545942">
    <w:abstractNumId w:val="27"/>
  </w:num>
  <w:num w:numId="16" w16cid:durableId="318852224">
    <w:abstractNumId w:val="19"/>
  </w:num>
  <w:num w:numId="17" w16cid:durableId="244151893">
    <w:abstractNumId w:val="9"/>
  </w:num>
  <w:num w:numId="18" w16cid:durableId="884683535">
    <w:abstractNumId w:val="30"/>
  </w:num>
  <w:num w:numId="19" w16cid:durableId="611325166">
    <w:abstractNumId w:val="29"/>
  </w:num>
  <w:num w:numId="20" w16cid:durableId="972828975">
    <w:abstractNumId w:val="6"/>
  </w:num>
  <w:num w:numId="21" w16cid:durableId="199247313">
    <w:abstractNumId w:val="26"/>
  </w:num>
  <w:num w:numId="22" w16cid:durableId="1178499283">
    <w:abstractNumId w:val="14"/>
  </w:num>
  <w:num w:numId="23" w16cid:durableId="1369143851">
    <w:abstractNumId w:val="24"/>
  </w:num>
  <w:num w:numId="24" w16cid:durableId="384723617">
    <w:abstractNumId w:val="2"/>
  </w:num>
  <w:num w:numId="25" w16cid:durableId="14619924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2143813">
    <w:abstractNumId w:val="4"/>
  </w:num>
  <w:num w:numId="27" w16cid:durableId="155809890">
    <w:abstractNumId w:val="34"/>
  </w:num>
  <w:num w:numId="28" w16cid:durableId="96366369">
    <w:abstractNumId w:val="35"/>
  </w:num>
  <w:num w:numId="29" w16cid:durableId="732000498">
    <w:abstractNumId w:val="43"/>
  </w:num>
  <w:num w:numId="30" w16cid:durableId="124855472">
    <w:abstractNumId w:val="3"/>
  </w:num>
  <w:num w:numId="31" w16cid:durableId="1598515628">
    <w:abstractNumId w:val="10"/>
  </w:num>
  <w:num w:numId="32" w16cid:durableId="1512337124">
    <w:abstractNumId w:val="32"/>
  </w:num>
  <w:num w:numId="33" w16cid:durableId="1359425541">
    <w:abstractNumId w:val="28"/>
  </w:num>
  <w:num w:numId="34" w16cid:durableId="1821843767">
    <w:abstractNumId w:val="38"/>
  </w:num>
  <w:num w:numId="35" w16cid:durableId="1932351105">
    <w:abstractNumId w:val="51"/>
  </w:num>
  <w:num w:numId="36" w16cid:durableId="1572276760">
    <w:abstractNumId w:val="11"/>
  </w:num>
  <w:num w:numId="37" w16cid:durableId="1887179055">
    <w:abstractNumId w:val="46"/>
  </w:num>
  <w:num w:numId="38" w16cid:durableId="1000541638">
    <w:abstractNumId w:val="8"/>
  </w:num>
  <w:num w:numId="39" w16cid:durableId="991182468">
    <w:abstractNumId w:val="53"/>
  </w:num>
  <w:num w:numId="40" w16cid:durableId="436028831">
    <w:abstractNumId w:val="17"/>
  </w:num>
  <w:num w:numId="41" w16cid:durableId="2063750396">
    <w:abstractNumId w:val="50"/>
  </w:num>
  <w:num w:numId="42" w16cid:durableId="1083994858">
    <w:abstractNumId w:val="33"/>
  </w:num>
  <w:num w:numId="43" w16cid:durableId="1337808663">
    <w:abstractNumId w:val="31"/>
  </w:num>
  <w:num w:numId="44" w16cid:durableId="1400397256">
    <w:abstractNumId w:val="13"/>
  </w:num>
  <w:num w:numId="45" w16cid:durableId="276451591">
    <w:abstractNumId w:val="0"/>
  </w:num>
  <w:num w:numId="46" w16cid:durableId="1302035224">
    <w:abstractNumId w:val="1"/>
  </w:num>
  <w:num w:numId="47" w16cid:durableId="537471801">
    <w:abstractNumId w:val="52"/>
  </w:num>
  <w:num w:numId="48" w16cid:durableId="1937326568">
    <w:abstractNumId w:val="49"/>
  </w:num>
  <w:num w:numId="49" w16cid:durableId="1012801588">
    <w:abstractNumId w:val="18"/>
  </w:num>
  <w:num w:numId="50" w16cid:durableId="1573275759">
    <w:abstractNumId w:val="36"/>
  </w:num>
  <w:num w:numId="51" w16cid:durableId="81220013">
    <w:abstractNumId w:val="16"/>
  </w:num>
  <w:num w:numId="52" w16cid:durableId="802816406">
    <w:abstractNumId w:val="7"/>
  </w:num>
  <w:num w:numId="53" w16cid:durableId="1098721677">
    <w:abstractNumId w:val="44"/>
  </w:num>
  <w:num w:numId="54" w16cid:durableId="1376464229">
    <w:abstractNumId w:val="39"/>
  </w:num>
  <w:num w:numId="55" w16cid:durableId="104548492">
    <w:abstractNumId w:val="41"/>
  </w:num>
  <w:num w:numId="56" w16cid:durableId="2049135098">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F1"/>
    <w:rsid w:val="000033BD"/>
    <w:rsid w:val="0000560D"/>
    <w:rsid w:val="00005D21"/>
    <w:rsid w:val="00007A87"/>
    <w:rsid w:val="00007BFD"/>
    <w:rsid w:val="00007F05"/>
    <w:rsid w:val="00011EB1"/>
    <w:rsid w:val="00016578"/>
    <w:rsid w:val="0001761C"/>
    <w:rsid w:val="00021415"/>
    <w:rsid w:val="000217BE"/>
    <w:rsid w:val="000236AC"/>
    <w:rsid w:val="000247A5"/>
    <w:rsid w:val="00024F1A"/>
    <w:rsid w:val="0003204A"/>
    <w:rsid w:val="000335AE"/>
    <w:rsid w:val="00033C52"/>
    <w:rsid w:val="00035248"/>
    <w:rsid w:val="000369EC"/>
    <w:rsid w:val="00047BFA"/>
    <w:rsid w:val="0005014E"/>
    <w:rsid w:val="000543AF"/>
    <w:rsid w:val="00063BE2"/>
    <w:rsid w:val="00063EF6"/>
    <w:rsid w:val="00066754"/>
    <w:rsid w:val="00076767"/>
    <w:rsid w:val="000767E8"/>
    <w:rsid w:val="000779FE"/>
    <w:rsid w:val="00080C5C"/>
    <w:rsid w:val="0008282A"/>
    <w:rsid w:val="00083A71"/>
    <w:rsid w:val="0008672B"/>
    <w:rsid w:val="00087B77"/>
    <w:rsid w:val="00093966"/>
    <w:rsid w:val="000A0674"/>
    <w:rsid w:val="000A07CF"/>
    <w:rsid w:val="000A11AA"/>
    <w:rsid w:val="000A6F10"/>
    <w:rsid w:val="000B1A51"/>
    <w:rsid w:val="000B3403"/>
    <w:rsid w:val="000B609D"/>
    <w:rsid w:val="000B6232"/>
    <w:rsid w:val="000B6864"/>
    <w:rsid w:val="000B74EA"/>
    <w:rsid w:val="000C07B1"/>
    <w:rsid w:val="000C1F1C"/>
    <w:rsid w:val="000C2D1D"/>
    <w:rsid w:val="000C3557"/>
    <w:rsid w:val="000C4840"/>
    <w:rsid w:val="000C5618"/>
    <w:rsid w:val="000D697B"/>
    <w:rsid w:val="000D6DBB"/>
    <w:rsid w:val="000D774D"/>
    <w:rsid w:val="000E07B1"/>
    <w:rsid w:val="000E4636"/>
    <w:rsid w:val="000F0B3E"/>
    <w:rsid w:val="000F17C1"/>
    <w:rsid w:val="000F3AF3"/>
    <w:rsid w:val="000F3B55"/>
    <w:rsid w:val="000F5EC8"/>
    <w:rsid w:val="00100A5C"/>
    <w:rsid w:val="001029DB"/>
    <w:rsid w:val="001039E9"/>
    <w:rsid w:val="001043A0"/>
    <w:rsid w:val="0010726D"/>
    <w:rsid w:val="00107B07"/>
    <w:rsid w:val="001104C0"/>
    <w:rsid w:val="0012204E"/>
    <w:rsid w:val="0012388E"/>
    <w:rsid w:val="00130795"/>
    <w:rsid w:val="00130F1C"/>
    <w:rsid w:val="00133A95"/>
    <w:rsid w:val="001353BE"/>
    <w:rsid w:val="00143AB1"/>
    <w:rsid w:val="001458A8"/>
    <w:rsid w:val="001475D1"/>
    <w:rsid w:val="00147E31"/>
    <w:rsid w:val="001514B1"/>
    <w:rsid w:val="00152562"/>
    <w:rsid w:val="00154DB8"/>
    <w:rsid w:val="00156ABD"/>
    <w:rsid w:val="001608BA"/>
    <w:rsid w:val="00160C01"/>
    <w:rsid w:val="00161625"/>
    <w:rsid w:val="00162492"/>
    <w:rsid w:val="0016480E"/>
    <w:rsid w:val="00165F22"/>
    <w:rsid w:val="0016680A"/>
    <w:rsid w:val="00166D30"/>
    <w:rsid w:val="001673EF"/>
    <w:rsid w:val="00171446"/>
    <w:rsid w:val="001726F9"/>
    <w:rsid w:val="001728E7"/>
    <w:rsid w:val="001742E6"/>
    <w:rsid w:val="001765E8"/>
    <w:rsid w:val="00177192"/>
    <w:rsid w:val="00180FEA"/>
    <w:rsid w:val="00181179"/>
    <w:rsid w:val="00181509"/>
    <w:rsid w:val="00182E24"/>
    <w:rsid w:val="00184472"/>
    <w:rsid w:val="00187622"/>
    <w:rsid w:val="001907C3"/>
    <w:rsid w:val="001923AF"/>
    <w:rsid w:val="001941C3"/>
    <w:rsid w:val="001A0178"/>
    <w:rsid w:val="001A0F17"/>
    <w:rsid w:val="001A106D"/>
    <w:rsid w:val="001A4394"/>
    <w:rsid w:val="001A5EB7"/>
    <w:rsid w:val="001B4CF9"/>
    <w:rsid w:val="001B5AF1"/>
    <w:rsid w:val="001B5F6C"/>
    <w:rsid w:val="001B66B0"/>
    <w:rsid w:val="001B6720"/>
    <w:rsid w:val="001C3774"/>
    <w:rsid w:val="001C383A"/>
    <w:rsid w:val="001C698B"/>
    <w:rsid w:val="001D0E8C"/>
    <w:rsid w:val="001D0ECC"/>
    <w:rsid w:val="001D3BF6"/>
    <w:rsid w:val="001D3E5B"/>
    <w:rsid w:val="001E23AE"/>
    <w:rsid w:val="001E50D7"/>
    <w:rsid w:val="001F17C8"/>
    <w:rsid w:val="001F2C17"/>
    <w:rsid w:val="001F371E"/>
    <w:rsid w:val="001F7237"/>
    <w:rsid w:val="0020594D"/>
    <w:rsid w:val="0020720D"/>
    <w:rsid w:val="00207322"/>
    <w:rsid w:val="002076ED"/>
    <w:rsid w:val="00207F68"/>
    <w:rsid w:val="00213618"/>
    <w:rsid w:val="00214F2B"/>
    <w:rsid w:val="00215874"/>
    <w:rsid w:val="00215DC3"/>
    <w:rsid w:val="00221189"/>
    <w:rsid w:val="00223C9E"/>
    <w:rsid w:val="00227AAD"/>
    <w:rsid w:val="00227F08"/>
    <w:rsid w:val="00233192"/>
    <w:rsid w:val="0023459E"/>
    <w:rsid w:val="00235E61"/>
    <w:rsid w:val="00240324"/>
    <w:rsid w:val="00242631"/>
    <w:rsid w:val="00242C6F"/>
    <w:rsid w:val="00244162"/>
    <w:rsid w:val="0024550D"/>
    <w:rsid w:val="002473AC"/>
    <w:rsid w:val="00256AB8"/>
    <w:rsid w:val="002575DB"/>
    <w:rsid w:val="00266A5A"/>
    <w:rsid w:val="00267862"/>
    <w:rsid w:val="00271396"/>
    <w:rsid w:val="0027231D"/>
    <w:rsid w:val="00272686"/>
    <w:rsid w:val="00272A26"/>
    <w:rsid w:val="00272ADF"/>
    <w:rsid w:val="00276ADF"/>
    <w:rsid w:val="00277E42"/>
    <w:rsid w:val="002809CE"/>
    <w:rsid w:val="002836A3"/>
    <w:rsid w:val="0028421F"/>
    <w:rsid w:val="002845CB"/>
    <w:rsid w:val="0028552A"/>
    <w:rsid w:val="002865D1"/>
    <w:rsid w:val="00286AE5"/>
    <w:rsid w:val="00292DE6"/>
    <w:rsid w:val="00293223"/>
    <w:rsid w:val="002952A6"/>
    <w:rsid w:val="002956DD"/>
    <w:rsid w:val="00296532"/>
    <w:rsid w:val="002A42E6"/>
    <w:rsid w:val="002A5368"/>
    <w:rsid w:val="002B2114"/>
    <w:rsid w:val="002B3DB4"/>
    <w:rsid w:val="002B3FB6"/>
    <w:rsid w:val="002B4D99"/>
    <w:rsid w:val="002B5FF9"/>
    <w:rsid w:val="002C02AF"/>
    <w:rsid w:val="002C0EFE"/>
    <w:rsid w:val="002C2226"/>
    <w:rsid w:val="002C617B"/>
    <w:rsid w:val="002C7F3B"/>
    <w:rsid w:val="002D6B34"/>
    <w:rsid w:val="002D6BC8"/>
    <w:rsid w:val="002E28ED"/>
    <w:rsid w:val="002E3658"/>
    <w:rsid w:val="002E3B31"/>
    <w:rsid w:val="002E538A"/>
    <w:rsid w:val="002F1330"/>
    <w:rsid w:val="002F3D2E"/>
    <w:rsid w:val="002F46AA"/>
    <w:rsid w:val="002F74F0"/>
    <w:rsid w:val="00303182"/>
    <w:rsid w:val="00304C23"/>
    <w:rsid w:val="0030519F"/>
    <w:rsid w:val="003072DD"/>
    <w:rsid w:val="00307BC7"/>
    <w:rsid w:val="003205F9"/>
    <w:rsid w:val="00320735"/>
    <w:rsid w:val="0032188B"/>
    <w:rsid w:val="00321EBF"/>
    <w:rsid w:val="003223F1"/>
    <w:rsid w:val="00323D82"/>
    <w:rsid w:val="0033300C"/>
    <w:rsid w:val="003337B2"/>
    <w:rsid w:val="00333D19"/>
    <w:rsid w:val="003346C7"/>
    <w:rsid w:val="003419BB"/>
    <w:rsid w:val="00342153"/>
    <w:rsid w:val="00346C69"/>
    <w:rsid w:val="003477D4"/>
    <w:rsid w:val="00350386"/>
    <w:rsid w:val="00355A9B"/>
    <w:rsid w:val="00356BC2"/>
    <w:rsid w:val="0036076C"/>
    <w:rsid w:val="00360858"/>
    <w:rsid w:val="00360ADF"/>
    <w:rsid w:val="00361366"/>
    <w:rsid w:val="0036221C"/>
    <w:rsid w:val="00362A61"/>
    <w:rsid w:val="003638AF"/>
    <w:rsid w:val="003647F4"/>
    <w:rsid w:val="00364FFD"/>
    <w:rsid w:val="0036530E"/>
    <w:rsid w:val="00365AA3"/>
    <w:rsid w:val="00366B25"/>
    <w:rsid w:val="0037146D"/>
    <w:rsid w:val="00372AFE"/>
    <w:rsid w:val="00376F85"/>
    <w:rsid w:val="003778CF"/>
    <w:rsid w:val="00380AA6"/>
    <w:rsid w:val="00386470"/>
    <w:rsid w:val="00386610"/>
    <w:rsid w:val="0038696A"/>
    <w:rsid w:val="003912DD"/>
    <w:rsid w:val="0039586D"/>
    <w:rsid w:val="00397459"/>
    <w:rsid w:val="003A00A2"/>
    <w:rsid w:val="003A4F3E"/>
    <w:rsid w:val="003A69CA"/>
    <w:rsid w:val="003B210A"/>
    <w:rsid w:val="003B2EF3"/>
    <w:rsid w:val="003B312E"/>
    <w:rsid w:val="003B46E4"/>
    <w:rsid w:val="003B508A"/>
    <w:rsid w:val="003B50C6"/>
    <w:rsid w:val="003B6421"/>
    <w:rsid w:val="003B6800"/>
    <w:rsid w:val="003B75B9"/>
    <w:rsid w:val="003C0841"/>
    <w:rsid w:val="003C0DB0"/>
    <w:rsid w:val="003C554F"/>
    <w:rsid w:val="003C5C70"/>
    <w:rsid w:val="003C6973"/>
    <w:rsid w:val="003C7C83"/>
    <w:rsid w:val="003D203D"/>
    <w:rsid w:val="003D245C"/>
    <w:rsid w:val="003D2675"/>
    <w:rsid w:val="003E0BA6"/>
    <w:rsid w:val="003E2688"/>
    <w:rsid w:val="003E7021"/>
    <w:rsid w:val="003E7B35"/>
    <w:rsid w:val="003F1F64"/>
    <w:rsid w:val="003F572A"/>
    <w:rsid w:val="003F5E76"/>
    <w:rsid w:val="003F696F"/>
    <w:rsid w:val="003F6EBE"/>
    <w:rsid w:val="003F7394"/>
    <w:rsid w:val="003F7D54"/>
    <w:rsid w:val="0040056F"/>
    <w:rsid w:val="00400B10"/>
    <w:rsid w:val="00401897"/>
    <w:rsid w:val="0040220D"/>
    <w:rsid w:val="004028C7"/>
    <w:rsid w:val="00403A5D"/>
    <w:rsid w:val="0040426C"/>
    <w:rsid w:val="004052EE"/>
    <w:rsid w:val="00405907"/>
    <w:rsid w:val="00406E9D"/>
    <w:rsid w:val="0041045D"/>
    <w:rsid w:val="00412B14"/>
    <w:rsid w:val="004142EF"/>
    <w:rsid w:val="00415F9B"/>
    <w:rsid w:val="00416D42"/>
    <w:rsid w:val="004170FA"/>
    <w:rsid w:val="004207BE"/>
    <w:rsid w:val="00421C89"/>
    <w:rsid w:val="00424BCD"/>
    <w:rsid w:val="00425203"/>
    <w:rsid w:val="00427E90"/>
    <w:rsid w:val="00427FD1"/>
    <w:rsid w:val="00430751"/>
    <w:rsid w:val="004403FC"/>
    <w:rsid w:val="0044102C"/>
    <w:rsid w:val="004421DA"/>
    <w:rsid w:val="004427F4"/>
    <w:rsid w:val="00444E0D"/>
    <w:rsid w:val="00445FF3"/>
    <w:rsid w:val="00446009"/>
    <w:rsid w:val="00446453"/>
    <w:rsid w:val="0044703F"/>
    <w:rsid w:val="004518DF"/>
    <w:rsid w:val="00460AE9"/>
    <w:rsid w:val="0046180B"/>
    <w:rsid w:val="00463E84"/>
    <w:rsid w:val="004669B6"/>
    <w:rsid w:val="00470229"/>
    <w:rsid w:val="00470D30"/>
    <w:rsid w:val="004710BD"/>
    <w:rsid w:val="00471119"/>
    <w:rsid w:val="0047290D"/>
    <w:rsid w:val="00473C3B"/>
    <w:rsid w:val="00477016"/>
    <w:rsid w:val="00480909"/>
    <w:rsid w:val="00481053"/>
    <w:rsid w:val="0048193A"/>
    <w:rsid w:val="004832E7"/>
    <w:rsid w:val="0048651D"/>
    <w:rsid w:val="00486DBA"/>
    <w:rsid w:val="00487B78"/>
    <w:rsid w:val="00491042"/>
    <w:rsid w:val="00493D55"/>
    <w:rsid w:val="0049492F"/>
    <w:rsid w:val="00496217"/>
    <w:rsid w:val="00496F61"/>
    <w:rsid w:val="004A180F"/>
    <w:rsid w:val="004A1D96"/>
    <w:rsid w:val="004A2BB8"/>
    <w:rsid w:val="004A3C98"/>
    <w:rsid w:val="004A3F58"/>
    <w:rsid w:val="004A4D37"/>
    <w:rsid w:val="004A5B02"/>
    <w:rsid w:val="004A73CC"/>
    <w:rsid w:val="004B052F"/>
    <w:rsid w:val="004B1599"/>
    <w:rsid w:val="004B2B8A"/>
    <w:rsid w:val="004B2D75"/>
    <w:rsid w:val="004B3E6A"/>
    <w:rsid w:val="004B4E28"/>
    <w:rsid w:val="004B4E71"/>
    <w:rsid w:val="004B66EB"/>
    <w:rsid w:val="004C1521"/>
    <w:rsid w:val="004C2D1E"/>
    <w:rsid w:val="004C3795"/>
    <w:rsid w:val="004C3BE0"/>
    <w:rsid w:val="004C5E81"/>
    <w:rsid w:val="004C6883"/>
    <w:rsid w:val="004C6B1B"/>
    <w:rsid w:val="004C7FCE"/>
    <w:rsid w:val="004D136D"/>
    <w:rsid w:val="004D5E66"/>
    <w:rsid w:val="004E0298"/>
    <w:rsid w:val="004E5D99"/>
    <w:rsid w:val="004E7D87"/>
    <w:rsid w:val="004F23B7"/>
    <w:rsid w:val="004F5315"/>
    <w:rsid w:val="004F7279"/>
    <w:rsid w:val="004F7872"/>
    <w:rsid w:val="004F78DB"/>
    <w:rsid w:val="005022D2"/>
    <w:rsid w:val="0050511B"/>
    <w:rsid w:val="0050609C"/>
    <w:rsid w:val="005073BE"/>
    <w:rsid w:val="005121FA"/>
    <w:rsid w:val="00514600"/>
    <w:rsid w:val="00514D4C"/>
    <w:rsid w:val="00517637"/>
    <w:rsid w:val="00521C7C"/>
    <w:rsid w:val="00526FAD"/>
    <w:rsid w:val="00527775"/>
    <w:rsid w:val="00527BD0"/>
    <w:rsid w:val="00531674"/>
    <w:rsid w:val="00534317"/>
    <w:rsid w:val="00535A87"/>
    <w:rsid w:val="00535BB1"/>
    <w:rsid w:val="00536CB5"/>
    <w:rsid w:val="00537453"/>
    <w:rsid w:val="005404E9"/>
    <w:rsid w:val="0054221A"/>
    <w:rsid w:val="005435F5"/>
    <w:rsid w:val="0054776F"/>
    <w:rsid w:val="0055111F"/>
    <w:rsid w:val="005554A6"/>
    <w:rsid w:val="00556338"/>
    <w:rsid w:val="00556F9A"/>
    <w:rsid w:val="00557642"/>
    <w:rsid w:val="005624CC"/>
    <w:rsid w:val="005632AC"/>
    <w:rsid w:val="005704C6"/>
    <w:rsid w:val="005719CB"/>
    <w:rsid w:val="00572032"/>
    <w:rsid w:val="005759B2"/>
    <w:rsid w:val="00577165"/>
    <w:rsid w:val="00577A8E"/>
    <w:rsid w:val="00577B8A"/>
    <w:rsid w:val="00580C8C"/>
    <w:rsid w:val="00581132"/>
    <w:rsid w:val="00581220"/>
    <w:rsid w:val="00583C00"/>
    <w:rsid w:val="0058683B"/>
    <w:rsid w:val="00587DF2"/>
    <w:rsid w:val="00591E4C"/>
    <w:rsid w:val="0059206F"/>
    <w:rsid w:val="00592E22"/>
    <w:rsid w:val="005A35F3"/>
    <w:rsid w:val="005A3E9B"/>
    <w:rsid w:val="005A3EBE"/>
    <w:rsid w:val="005A4385"/>
    <w:rsid w:val="005A5EA8"/>
    <w:rsid w:val="005A710C"/>
    <w:rsid w:val="005B0042"/>
    <w:rsid w:val="005B0F77"/>
    <w:rsid w:val="005B1A16"/>
    <w:rsid w:val="005B3983"/>
    <w:rsid w:val="005B4F78"/>
    <w:rsid w:val="005B535F"/>
    <w:rsid w:val="005B5DE1"/>
    <w:rsid w:val="005B683D"/>
    <w:rsid w:val="005C010B"/>
    <w:rsid w:val="005C20CF"/>
    <w:rsid w:val="005C3DED"/>
    <w:rsid w:val="005C504F"/>
    <w:rsid w:val="005C553D"/>
    <w:rsid w:val="005C5D29"/>
    <w:rsid w:val="005D141D"/>
    <w:rsid w:val="005D3C22"/>
    <w:rsid w:val="005D520C"/>
    <w:rsid w:val="005E3CB2"/>
    <w:rsid w:val="005E6EE9"/>
    <w:rsid w:val="005E719C"/>
    <w:rsid w:val="005E76D7"/>
    <w:rsid w:val="005E77EA"/>
    <w:rsid w:val="005F04ED"/>
    <w:rsid w:val="005F09F7"/>
    <w:rsid w:val="005F134A"/>
    <w:rsid w:val="005F5745"/>
    <w:rsid w:val="005F60DF"/>
    <w:rsid w:val="005F65C1"/>
    <w:rsid w:val="00600672"/>
    <w:rsid w:val="00600E40"/>
    <w:rsid w:val="006060F1"/>
    <w:rsid w:val="00610EBC"/>
    <w:rsid w:val="00611048"/>
    <w:rsid w:val="00611175"/>
    <w:rsid w:val="00612315"/>
    <w:rsid w:val="006153B3"/>
    <w:rsid w:val="00615AA5"/>
    <w:rsid w:val="006162C1"/>
    <w:rsid w:val="0061668B"/>
    <w:rsid w:val="006217A3"/>
    <w:rsid w:val="0062438E"/>
    <w:rsid w:val="00624543"/>
    <w:rsid w:val="006246E6"/>
    <w:rsid w:val="00626222"/>
    <w:rsid w:val="00630BBE"/>
    <w:rsid w:val="00630C0C"/>
    <w:rsid w:val="00634C5B"/>
    <w:rsid w:val="006355C2"/>
    <w:rsid w:val="00637001"/>
    <w:rsid w:val="006401BC"/>
    <w:rsid w:val="006407D1"/>
    <w:rsid w:val="00641E54"/>
    <w:rsid w:val="00641ED9"/>
    <w:rsid w:val="00642B3F"/>
    <w:rsid w:val="006432F3"/>
    <w:rsid w:val="0064561E"/>
    <w:rsid w:val="0064593F"/>
    <w:rsid w:val="00646480"/>
    <w:rsid w:val="00650119"/>
    <w:rsid w:val="00654855"/>
    <w:rsid w:val="0065684A"/>
    <w:rsid w:val="00657278"/>
    <w:rsid w:val="00661C49"/>
    <w:rsid w:val="0066354D"/>
    <w:rsid w:val="006641C5"/>
    <w:rsid w:val="00667479"/>
    <w:rsid w:val="006701E5"/>
    <w:rsid w:val="00670402"/>
    <w:rsid w:val="00670F02"/>
    <w:rsid w:val="00672934"/>
    <w:rsid w:val="006735B4"/>
    <w:rsid w:val="006745B4"/>
    <w:rsid w:val="00674B5B"/>
    <w:rsid w:val="006775DC"/>
    <w:rsid w:val="00677FAD"/>
    <w:rsid w:val="00681057"/>
    <w:rsid w:val="006838D2"/>
    <w:rsid w:val="006845EC"/>
    <w:rsid w:val="00685133"/>
    <w:rsid w:val="00685528"/>
    <w:rsid w:val="00686064"/>
    <w:rsid w:val="0068700A"/>
    <w:rsid w:val="00691126"/>
    <w:rsid w:val="0069121B"/>
    <w:rsid w:val="006915C0"/>
    <w:rsid w:val="00693A6E"/>
    <w:rsid w:val="00693DA0"/>
    <w:rsid w:val="00694C84"/>
    <w:rsid w:val="006958DF"/>
    <w:rsid w:val="0069751F"/>
    <w:rsid w:val="006A07E8"/>
    <w:rsid w:val="006A0B71"/>
    <w:rsid w:val="006A45E2"/>
    <w:rsid w:val="006A6B00"/>
    <w:rsid w:val="006B1C26"/>
    <w:rsid w:val="006B1E50"/>
    <w:rsid w:val="006B216D"/>
    <w:rsid w:val="006B7737"/>
    <w:rsid w:val="006B7EEE"/>
    <w:rsid w:val="006C198A"/>
    <w:rsid w:val="006C38D1"/>
    <w:rsid w:val="006C4870"/>
    <w:rsid w:val="006C56F9"/>
    <w:rsid w:val="006C5F85"/>
    <w:rsid w:val="006C7C42"/>
    <w:rsid w:val="006D3145"/>
    <w:rsid w:val="006D75D4"/>
    <w:rsid w:val="006D7AC7"/>
    <w:rsid w:val="006E16B0"/>
    <w:rsid w:val="006E1CDA"/>
    <w:rsid w:val="006E3CD9"/>
    <w:rsid w:val="006F0633"/>
    <w:rsid w:val="006F52DC"/>
    <w:rsid w:val="006F5979"/>
    <w:rsid w:val="006F641E"/>
    <w:rsid w:val="006F6C32"/>
    <w:rsid w:val="00700764"/>
    <w:rsid w:val="007027E7"/>
    <w:rsid w:val="00707481"/>
    <w:rsid w:val="00707EE4"/>
    <w:rsid w:val="00711B5E"/>
    <w:rsid w:val="00711FF1"/>
    <w:rsid w:val="00712ECB"/>
    <w:rsid w:val="00716044"/>
    <w:rsid w:val="007160AF"/>
    <w:rsid w:val="0072218C"/>
    <w:rsid w:val="007224AA"/>
    <w:rsid w:val="0072299D"/>
    <w:rsid w:val="00722FFE"/>
    <w:rsid w:val="007238EC"/>
    <w:rsid w:val="007241C8"/>
    <w:rsid w:val="00725787"/>
    <w:rsid w:val="00730339"/>
    <w:rsid w:val="00730533"/>
    <w:rsid w:val="00733E57"/>
    <w:rsid w:val="00735314"/>
    <w:rsid w:val="007365DE"/>
    <w:rsid w:val="007368C5"/>
    <w:rsid w:val="00737F70"/>
    <w:rsid w:val="00741C0F"/>
    <w:rsid w:val="00744594"/>
    <w:rsid w:val="007460CB"/>
    <w:rsid w:val="0075287D"/>
    <w:rsid w:val="007537B4"/>
    <w:rsid w:val="00755E60"/>
    <w:rsid w:val="00756245"/>
    <w:rsid w:val="00757333"/>
    <w:rsid w:val="00760E60"/>
    <w:rsid w:val="00761B19"/>
    <w:rsid w:val="00761FD6"/>
    <w:rsid w:val="00761FDC"/>
    <w:rsid w:val="00763DC5"/>
    <w:rsid w:val="007661B9"/>
    <w:rsid w:val="00766BFF"/>
    <w:rsid w:val="00767454"/>
    <w:rsid w:val="007707E4"/>
    <w:rsid w:val="0077461A"/>
    <w:rsid w:val="00774DBC"/>
    <w:rsid w:val="00777615"/>
    <w:rsid w:val="007800F6"/>
    <w:rsid w:val="0078028F"/>
    <w:rsid w:val="007805B1"/>
    <w:rsid w:val="00780D92"/>
    <w:rsid w:val="00782E7D"/>
    <w:rsid w:val="007848B8"/>
    <w:rsid w:val="007851A8"/>
    <w:rsid w:val="00785B47"/>
    <w:rsid w:val="007865DF"/>
    <w:rsid w:val="007906D5"/>
    <w:rsid w:val="00791ABA"/>
    <w:rsid w:val="0079380C"/>
    <w:rsid w:val="00794EAA"/>
    <w:rsid w:val="0079519F"/>
    <w:rsid w:val="00796151"/>
    <w:rsid w:val="007967E9"/>
    <w:rsid w:val="007975F2"/>
    <w:rsid w:val="007A18B4"/>
    <w:rsid w:val="007A2DA7"/>
    <w:rsid w:val="007A3556"/>
    <w:rsid w:val="007A4846"/>
    <w:rsid w:val="007A5691"/>
    <w:rsid w:val="007A57C2"/>
    <w:rsid w:val="007A5948"/>
    <w:rsid w:val="007A6BB5"/>
    <w:rsid w:val="007B1403"/>
    <w:rsid w:val="007B3EA2"/>
    <w:rsid w:val="007B6F79"/>
    <w:rsid w:val="007B72FE"/>
    <w:rsid w:val="007C1F15"/>
    <w:rsid w:val="007C2F95"/>
    <w:rsid w:val="007C3F68"/>
    <w:rsid w:val="007C44CC"/>
    <w:rsid w:val="007C47B7"/>
    <w:rsid w:val="007C612B"/>
    <w:rsid w:val="007C7D19"/>
    <w:rsid w:val="007D3DFB"/>
    <w:rsid w:val="007D487C"/>
    <w:rsid w:val="007D5EB0"/>
    <w:rsid w:val="007D6709"/>
    <w:rsid w:val="007D690B"/>
    <w:rsid w:val="007D6953"/>
    <w:rsid w:val="007D6C03"/>
    <w:rsid w:val="007D7164"/>
    <w:rsid w:val="007D742B"/>
    <w:rsid w:val="007E0610"/>
    <w:rsid w:val="007E12CF"/>
    <w:rsid w:val="007E1D83"/>
    <w:rsid w:val="007E5ABF"/>
    <w:rsid w:val="007E5DEA"/>
    <w:rsid w:val="007F0380"/>
    <w:rsid w:val="007F0A89"/>
    <w:rsid w:val="0080151C"/>
    <w:rsid w:val="00802D73"/>
    <w:rsid w:val="008034E8"/>
    <w:rsid w:val="00804B84"/>
    <w:rsid w:val="0080522A"/>
    <w:rsid w:val="00805809"/>
    <w:rsid w:val="00805C95"/>
    <w:rsid w:val="00810F4F"/>
    <w:rsid w:val="008111C0"/>
    <w:rsid w:val="00811699"/>
    <w:rsid w:val="00811C75"/>
    <w:rsid w:val="00812CF3"/>
    <w:rsid w:val="00814046"/>
    <w:rsid w:val="00814BB7"/>
    <w:rsid w:val="008157A3"/>
    <w:rsid w:val="00817B91"/>
    <w:rsid w:val="0082259A"/>
    <w:rsid w:val="00823D3E"/>
    <w:rsid w:val="008246DC"/>
    <w:rsid w:val="008255D2"/>
    <w:rsid w:val="00836229"/>
    <w:rsid w:val="008403E3"/>
    <w:rsid w:val="0084073E"/>
    <w:rsid w:val="008474B4"/>
    <w:rsid w:val="0084771D"/>
    <w:rsid w:val="008509A9"/>
    <w:rsid w:val="0085362E"/>
    <w:rsid w:val="008538E7"/>
    <w:rsid w:val="00854F4D"/>
    <w:rsid w:val="0085740A"/>
    <w:rsid w:val="008618DB"/>
    <w:rsid w:val="0087122B"/>
    <w:rsid w:val="00872E4D"/>
    <w:rsid w:val="00873769"/>
    <w:rsid w:val="00873781"/>
    <w:rsid w:val="00875571"/>
    <w:rsid w:val="00876E91"/>
    <w:rsid w:val="00881D17"/>
    <w:rsid w:val="008821DF"/>
    <w:rsid w:val="00887879"/>
    <w:rsid w:val="008911A5"/>
    <w:rsid w:val="00893847"/>
    <w:rsid w:val="008943F0"/>
    <w:rsid w:val="00894F07"/>
    <w:rsid w:val="00897B98"/>
    <w:rsid w:val="00897BE4"/>
    <w:rsid w:val="008A2AB6"/>
    <w:rsid w:val="008A56CD"/>
    <w:rsid w:val="008A6F7A"/>
    <w:rsid w:val="008B4903"/>
    <w:rsid w:val="008B7064"/>
    <w:rsid w:val="008B77A7"/>
    <w:rsid w:val="008B78BB"/>
    <w:rsid w:val="008C117E"/>
    <w:rsid w:val="008C6F36"/>
    <w:rsid w:val="008C7F46"/>
    <w:rsid w:val="008D054B"/>
    <w:rsid w:val="008D0DA0"/>
    <w:rsid w:val="008D3EA8"/>
    <w:rsid w:val="008D6928"/>
    <w:rsid w:val="008E0F68"/>
    <w:rsid w:val="008E32A6"/>
    <w:rsid w:val="008E3AFB"/>
    <w:rsid w:val="008E7299"/>
    <w:rsid w:val="008F2E73"/>
    <w:rsid w:val="008F4234"/>
    <w:rsid w:val="008F5325"/>
    <w:rsid w:val="008F5A4F"/>
    <w:rsid w:val="00900808"/>
    <w:rsid w:val="009017E6"/>
    <w:rsid w:val="00901C72"/>
    <w:rsid w:val="00902F9F"/>
    <w:rsid w:val="009032AF"/>
    <w:rsid w:val="00905ABE"/>
    <w:rsid w:val="009068EB"/>
    <w:rsid w:val="0091427C"/>
    <w:rsid w:val="009203EE"/>
    <w:rsid w:val="00920E1B"/>
    <w:rsid w:val="00921869"/>
    <w:rsid w:val="009219B7"/>
    <w:rsid w:val="00923223"/>
    <w:rsid w:val="009247C3"/>
    <w:rsid w:val="00925D1F"/>
    <w:rsid w:val="00927A48"/>
    <w:rsid w:val="009301AD"/>
    <w:rsid w:val="0093024D"/>
    <w:rsid w:val="00932535"/>
    <w:rsid w:val="00933E93"/>
    <w:rsid w:val="00934334"/>
    <w:rsid w:val="0093528C"/>
    <w:rsid w:val="009354D1"/>
    <w:rsid w:val="00936A47"/>
    <w:rsid w:val="00940B22"/>
    <w:rsid w:val="00941078"/>
    <w:rsid w:val="00941332"/>
    <w:rsid w:val="009420CF"/>
    <w:rsid w:val="00943242"/>
    <w:rsid w:val="009436D5"/>
    <w:rsid w:val="00943D39"/>
    <w:rsid w:val="00943F4A"/>
    <w:rsid w:val="00945DD4"/>
    <w:rsid w:val="00946FC0"/>
    <w:rsid w:val="00950347"/>
    <w:rsid w:val="00951A01"/>
    <w:rsid w:val="009527A1"/>
    <w:rsid w:val="009539F0"/>
    <w:rsid w:val="00955A09"/>
    <w:rsid w:val="00955D1C"/>
    <w:rsid w:val="009563B5"/>
    <w:rsid w:val="00956F0B"/>
    <w:rsid w:val="00960DAC"/>
    <w:rsid w:val="0096204B"/>
    <w:rsid w:val="00963294"/>
    <w:rsid w:val="00963F33"/>
    <w:rsid w:val="00964843"/>
    <w:rsid w:val="00965235"/>
    <w:rsid w:val="00972514"/>
    <w:rsid w:val="00972911"/>
    <w:rsid w:val="00975E18"/>
    <w:rsid w:val="009775BB"/>
    <w:rsid w:val="009779A4"/>
    <w:rsid w:val="00977D0B"/>
    <w:rsid w:val="00981250"/>
    <w:rsid w:val="00981CD4"/>
    <w:rsid w:val="00983046"/>
    <w:rsid w:val="00984612"/>
    <w:rsid w:val="00986902"/>
    <w:rsid w:val="00990CC4"/>
    <w:rsid w:val="00991E40"/>
    <w:rsid w:val="009923B1"/>
    <w:rsid w:val="00992F03"/>
    <w:rsid w:val="00993C2B"/>
    <w:rsid w:val="0099620D"/>
    <w:rsid w:val="00996F94"/>
    <w:rsid w:val="009A1796"/>
    <w:rsid w:val="009A51FE"/>
    <w:rsid w:val="009A5E37"/>
    <w:rsid w:val="009A7454"/>
    <w:rsid w:val="009A78D5"/>
    <w:rsid w:val="009A7C58"/>
    <w:rsid w:val="009B22F3"/>
    <w:rsid w:val="009B6CCC"/>
    <w:rsid w:val="009B7296"/>
    <w:rsid w:val="009B7365"/>
    <w:rsid w:val="009C105C"/>
    <w:rsid w:val="009C2B42"/>
    <w:rsid w:val="009C334F"/>
    <w:rsid w:val="009C6358"/>
    <w:rsid w:val="009D1DA6"/>
    <w:rsid w:val="009D347D"/>
    <w:rsid w:val="009D37C7"/>
    <w:rsid w:val="009D64FB"/>
    <w:rsid w:val="009D6F70"/>
    <w:rsid w:val="009E2275"/>
    <w:rsid w:val="009E3367"/>
    <w:rsid w:val="009E6EBE"/>
    <w:rsid w:val="009E7156"/>
    <w:rsid w:val="009F09A0"/>
    <w:rsid w:val="009F20FC"/>
    <w:rsid w:val="009F2F8F"/>
    <w:rsid w:val="009F3904"/>
    <w:rsid w:val="009F51DB"/>
    <w:rsid w:val="009F7D10"/>
    <w:rsid w:val="00A03BDE"/>
    <w:rsid w:val="00A0427D"/>
    <w:rsid w:val="00A11AC1"/>
    <w:rsid w:val="00A1238A"/>
    <w:rsid w:val="00A1394D"/>
    <w:rsid w:val="00A13A3C"/>
    <w:rsid w:val="00A152CE"/>
    <w:rsid w:val="00A1623A"/>
    <w:rsid w:val="00A16C38"/>
    <w:rsid w:val="00A20490"/>
    <w:rsid w:val="00A2076E"/>
    <w:rsid w:val="00A216B0"/>
    <w:rsid w:val="00A23193"/>
    <w:rsid w:val="00A248A1"/>
    <w:rsid w:val="00A255A0"/>
    <w:rsid w:val="00A27ED8"/>
    <w:rsid w:val="00A30DF5"/>
    <w:rsid w:val="00A30FC8"/>
    <w:rsid w:val="00A347DE"/>
    <w:rsid w:val="00A36281"/>
    <w:rsid w:val="00A36697"/>
    <w:rsid w:val="00A42BBE"/>
    <w:rsid w:val="00A42E8C"/>
    <w:rsid w:val="00A4373D"/>
    <w:rsid w:val="00A46AEC"/>
    <w:rsid w:val="00A46F11"/>
    <w:rsid w:val="00A507EE"/>
    <w:rsid w:val="00A51097"/>
    <w:rsid w:val="00A51ABB"/>
    <w:rsid w:val="00A531C9"/>
    <w:rsid w:val="00A5435E"/>
    <w:rsid w:val="00A54D5C"/>
    <w:rsid w:val="00A60BF4"/>
    <w:rsid w:val="00A626CA"/>
    <w:rsid w:val="00A62D08"/>
    <w:rsid w:val="00A633C2"/>
    <w:rsid w:val="00A66C0A"/>
    <w:rsid w:val="00A7175F"/>
    <w:rsid w:val="00A76530"/>
    <w:rsid w:val="00A76826"/>
    <w:rsid w:val="00A80036"/>
    <w:rsid w:val="00A8340C"/>
    <w:rsid w:val="00A843D4"/>
    <w:rsid w:val="00A860FF"/>
    <w:rsid w:val="00A902FF"/>
    <w:rsid w:val="00A959A6"/>
    <w:rsid w:val="00A95A80"/>
    <w:rsid w:val="00AA0D11"/>
    <w:rsid w:val="00AA1496"/>
    <w:rsid w:val="00AA1F97"/>
    <w:rsid w:val="00AA57D5"/>
    <w:rsid w:val="00AA638A"/>
    <w:rsid w:val="00AB0311"/>
    <w:rsid w:val="00AB0AAD"/>
    <w:rsid w:val="00AB1618"/>
    <w:rsid w:val="00AB1AE8"/>
    <w:rsid w:val="00AB35B2"/>
    <w:rsid w:val="00AB48EC"/>
    <w:rsid w:val="00AC056C"/>
    <w:rsid w:val="00AC1555"/>
    <w:rsid w:val="00AC233D"/>
    <w:rsid w:val="00AC2F23"/>
    <w:rsid w:val="00AC4750"/>
    <w:rsid w:val="00AC4A30"/>
    <w:rsid w:val="00AC4CD7"/>
    <w:rsid w:val="00AC66EB"/>
    <w:rsid w:val="00AC760C"/>
    <w:rsid w:val="00AD0148"/>
    <w:rsid w:val="00AD1AFF"/>
    <w:rsid w:val="00AD1C92"/>
    <w:rsid w:val="00AE1DB3"/>
    <w:rsid w:val="00AE232A"/>
    <w:rsid w:val="00AE49E2"/>
    <w:rsid w:val="00AE5EBF"/>
    <w:rsid w:val="00AF0BF8"/>
    <w:rsid w:val="00AF3317"/>
    <w:rsid w:val="00AF4873"/>
    <w:rsid w:val="00B00881"/>
    <w:rsid w:val="00B013A9"/>
    <w:rsid w:val="00B02F1F"/>
    <w:rsid w:val="00B04E2F"/>
    <w:rsid w:val="00B05B78"/>
    <w:rsid w:val="00B1066E"/>
    <w:rsid w:val="00B10C74"/>
    <w:rsid w:val="00B11F31"/>
    <w:rsid w:val="00B125D7"/>
    <w:rsid w:val="00B1612B"/>
    <w:rsid w:val="00B1764E"/>
    <w:rsid w:val="00B1783C"/>
    <w:rsid w:val="00B22513"/>
    <w:rsid w:val="00B22658"/>
    <w:rsid w:val="00B2289A"/>
    <w:rsid w:val="00B30181"/>
    <w:rsid w:val="00B311F2"/>
    <w:rsid w:val="00B319A1"/>
    <w:rsid w:val="00B325A3"/>
    <w:rsid w:val="00B34471"/>
    <w:rsid w:val="00B35B37"/>
    <w:rsid w:val="00B4771C"/>
    <w:rsid w:val="00B51590"/>
    <w:rsid w:val="00B527C5"/>
    <w:rsid w:val="00B61B72"/>
    <w:rsid w:val="00B61CC1"/>
    <w:rsid w:val="00B63514"/>
    <w:rsid w:val="00B63985"/>
    <w:rsid w:val="00B64922"/>
    <w:rsid w:val="00B6570A"/>
    <w:rsid w:val="00B65F03"/>
    <w:rsid w:val="00B67063"/>
    <w:rsid w:val="00B70450"/>
    <w:rsid w:val="00B71A1F"/>
    <w:rsid w:val="00B71CD6"/>
    <w:rsid w:val="00B72484"/>
    <w:rsid w:val="00B73416"/>
    <w:rsid w:val="00B7480A"/>
    <w:rsid w:val="00B75659"/>
    <w:rsid w:val="00B81031"/>
    <w:rsid w:val="00B82EC4"/>
    <w:rsid w:val="00B83FD7"/>
    <w:rsid w:val="00B85E6C"/>
    <w:rsid w:val="00B873FA"/>
    <w:rsid w:val="00B87931"/>
    <w:rsid w:val="00B90252"/>
    <w:rsid w:val="00B93B88"/>
    <w:rsid w:val="00B95CCD"/>
    <w:rsid w:val="00B96E6B"/>
    <w:rsid w:val="00B975D2"/>
    <w:rsid w:val="00BA1C10"/>
    <w:rsid w:val="00BA3AF7"/>
    <w:rsid w:val="00BA4631"/>
    <w:rsid w:val="00BA51B9"/>
    <w:rsid w:val="00BA60AF"/>
    <w:rsid w:val="00BB0965"/>
    <w:rsid w:val="00BB2319"/>
    <w:rsid w:val="00BB45D0"/>
    <w:rsid w:val="00BB4939"/>
    <w:rsid w:val="00BB4D20"/>
    <w:rsid w:val="00BB4ECF"/>
    <w:rsid w:val="00BB6AD5"/>
    <w:rsid w:val="00BB7D92"/>
    <w:rsid w:val="00BC0D2C"/>
    <w:rsid w:val="00BC184D"/>
    <w:rsid w:val="00BC3355"/>
    <w:rsid w:val="00BC3707"/>
    <w:rsid w:val="00BC4098"/>
    <w:rsid w:val="00BC5B04"/>
    <w:rsid w:val="00BC737E"/>
    <w:rsid w:val="00BD589B"/>
    <w:rsid w:val="00BE01DF"/>
    <w:rsid w:val="00BE0516"/>
    <w:rsid w:val="00BE3C8E"/>
    <w:rsid w:val="00BE4666"/>
    <w:rsid w:val="00BE48B0"/>
    <w:rsid w:val="00BE5E8D"/>
    <w:rsid w:val="00BE65E0"/>
    <w:rsid w:val="00BF0B4E"/>
    <w:rsid w:val="00BF47DA"/>
    <w:rsid w:val="00BF7B41"/>
    <w:rsid w:val="00C036C5"/>
    <w:rsid w:val="00C04164"/>
    <w:rsid w:val="00C04731"/>
    <w:rsid w:val="00C1027A"/>
    <w:rsid w:val="00C117C1"/>
    <w:rsid w:val="00C1190D"/>
    <w:rsid w:val="00C12C44"/>
    <w:rsid w:val="00C17494"/>
    <w:rsid w:val="00C2085D"/>
    <w:rsid w:val="00C20979"/>
    <w:rsid w:val="00C20BB0"/>
    <w:rsid w:val="00C20E5A"/>
    <w:rsid w:val="00C2246E"/>
    <w:rsid w:val="00C25BBE"/>
    <w:rsid w:val="00C2654C"/>
    <w:rsid w:val="00C26AC6"/>
    <w:rsid w:val="00C32101"/>
    <w:rsid w:val="00C32C63"/>
    <w:rsid w:val="00C334B9"/>
    <w:rsid w:val="00C344F6"/>
    <w:rsid w:val="00C36A5F"/>
    <w:rsid w:val="00C42963"/>
    <w:rsid w:val="00C43AF0"/>
    <w:rsid w:val="00C51083"/>
    <w:rsid w:val="00C5753D"/>
    <w:rsid w:val="00C63E8D"/>
    <w:rsid w:val="00C65F05"/>
    <w:rsid w:val="00C6636A"/>
    <w:rsid w:val="00C672E0"/>
    <w:rsid w:val="00C715C3"/>
    <w:rsid w:val="00C73800"/>
    <w:rsid w:val="00C74584"/>
    <w:rsid w:val="00C747D8"/>
    <w:rsid w:val="00C74B38"/>
    <w:rsid w:val="00C77C61"/>
    <w:rsid w:val="00C82EDC"/>
    <w:rsid w:val="00C84C05"/>
    <w:rsid w:val="00C85271"/>
    <w:rsid w:val="00C853A7"/>
    <w:rsid w:val="00C85CC3"/>
    <w:rsid w:val="00C86110"/>
    <w:rsid w:val="00C91D12"/>
    <w:rsid w:val="00C94F35"/>
    <w:rsid w:val="00C96A88"/>
    <w:rsid w:val="00CA0C7B"/>
    <w:rsid w:val="00CA312A"/>
    <w:rsid w:val="00CB0595"/>
    <w:rsid w:val="00CB484F"/>
    <w:rsid w:val="00CB5E49"/>
    <w:rsid w:val="00CB6C15"/>
    <w:rsid w:val="00CB7E1B"/>
    <w:rsid w:val="00CC0E17"/>
    <w:rsid w:val="00CC3CE1"/>
    <w:rsid w:val="00CC5F75"/>
    <w:rsid w:val="00CC64E2"/>
    <w:rsid w:val="00CD02D7"/>
    <w:rsid w:val="00CD3507"/>
    <w:rsid w:val="00CD35B6"/>
    <w:rsid w:val="00CD3FC8"/>
    <w:rsid w:val="00CD4F07"/>
    <w:rsid w:val="00CD56A9"/>
    <w:rsid w:val="00CD7C12"/>
    <w:rsid w:val="00CE01CB"/>
    <w:rsid w:val="00CE29BD"/>
    <w:rsid w:val="00CE2C79"/>
    <w:rsid w:val="00CE2E67"/>
    <w:rsid w:val="00CE3CBF"/>
    <w:rsid w:val="00CE570B"/>
    <w:rsid w:val="00CF277F"/>
    <w:rsid w:val="00CF2D3E"/>
    <w:rsid w:val="00CF7994"/>
    <w:rsid w:val="00CF7C29"/>
    <w:rsid w:val="00D023AF"/>
    <w:rsid w:val="00D05D5F"/>
    <w:rsid w:val="00D061FA"/>
    <w:rsid w:val="00D07A6E"/>
    <w:rsid w:val="00D113C4"/>
    <w:rsid w:val="00D1295F"/>
    <w:rsid w:val="00D14CEB"/>
    <w:rsid w:val="00D16301"/>
    <w:rsid w:val="00D20A96"/>
    <w:rsid w:val="00D20B29"/>
    <w:rsid w:val="00D20F03"/>
    <w:rsid w:val="00D21304"/>
    <w:rsid w:val="00D21774"/>
    <w:rsid w:val="00D220E9"/>
    <w:rsid w:val="00D22F89"/>
    <w:rsid w:val="00D26A15"/>
    <w:rsid w:val="00D3765E"/>
    <w:rsid w:val="00D40238"/>
    <w:rsid w:val="00D41218"/>
    <w:rsid w:val="00D41886"/>
    <w:rsid w:val="00D45E6B"/>
    <w:rsid w:val="00D506D1"/>
    <w:rsid w:val="00D5126B"/>
    <w:rsid w:val="00D535EA"/>
    <w:rsid w:val="00D56DBE"/>
    <w:rsid w:val="00D61330"/>
    <w:rsid w:val="00D62C65"/>
    <w:rsid w:val="00D646DF"/>
    <w:rsid w:val="00D65C91"/>
    <w:rsid w:val="00D714DD"/>
    <w:rsid w:val="00D72860"/>
    <w:rsid w:val="00D739FB"/>
    <w:rsid w:val="00D73C11"/>
    <w:rsid w:val="00D76499"/>
    <w:rsid w:val="00D77903"/>
    <w:rsid w:val="00D77E2F"/>
    <w:rsid w:val="00D83465"/>
    <w:rsid w:val="00D83F25"/>
    <w:rsid w:val="00D84D75"/>
    <w:rsid w:val="00D85FFF"/>
    <w:rsid w:val="00D87432"/>
    <w:rsid w:val="00D907A4"/>
    <w:rsid w:val="00D91022"/>
    <w:rsid w:val="00D95F23"/>
    <w:rsid w:val="00D96CA9"/>
    <w:rsid w:val="00D97A55"/>
    <w:rsid w:val="00DA2291"/>
    <w:rsid w:val="00DA4BE4"/>
    <w:rsid w:val="00DA568E"/>
    <w:rsid w:val="00DA5E09"/>
    <w:rsid w:val="00DB0AE0"/>
    <w:rsid w:val="00DB3609"/>
    <w:rsid w:val="00DB66E6"/>
    <w:rsid w:val="00DC1A00"/>
    <w:rsid w:val="00DC2C26"/>
    <w:rsid w:val="00DC2D57"/>
    <w:rsid w:val="00DC38E4"/>
    <w:rsid w:val="00DC3F81"/>
    <w:rsid w:val="00DC49FC"/>
    <w:rsid w:val="00DC53FD"/>
    <w:rsid w:val="00DC67E9"/>
    <w:rsid w:val="00DD42EC"/>
    <w:rsid w:val="00DD57CC"/>
    <w:rsid w:val="00DD5FDF"/>
    <w:rsid w:val="00DD7496"/>
    <w:rsid w:val="00DE08B9"/>
    <w:rsid w:val="00DE1A8D"/>
    <w:rsid w:val="00DE1C4F"/>
    <w:rsid w:val="00DE2BB3"/>
    <w:rsid w:val="00DE6885"/>
    <w:rsid w:val="00DE7360"/>
    <w:rsid w:val="00DF420A"/>
    <w:rsid w:val="00DF5343"/>
    <w:rsid w:val="00E04494"/>
    <w:rsid w:val="00E05829"/>
    <w:rsid w:val="00E06A12"/>
    <w:rsid w:val="00E07811"/>
    <w:rsid w:val="00E1004F"/>
    <w:rsid w:val="00E1012C"/>
    <w:rsid w:val="00E10CCA"/>
    <w:rsid w:val="00E112C2"/>
    <w:rsid w:val="00E139D1"/>
    <w:rsid w:val="00E142F5"/>
    <w:rsid w:val="00E1553F"/>
    <w:rsid w:val="00E16F08"/>
    <w:rsid w:val="00E1799C"/>
    <w:rsid w:val="00E17F6A"/>
    <w:rsid w:val="00E207AA"/>
    <w:rsid w:val="00E215EF"/>
    <w:rsid w:val="00E246EE"/>
    <w:rsid w:val="00E24912"/>
    <w:rsid w:val="00E258CC"/>
    <w:rsid w:val="00E25A6B"/>
    <w:rsid w:val="00E30E63"/>
    <w:rsid w:val="00E3301C"/>
    <w:rsid w:val="00E35431"/>
    <w:rsid w:val="00E404D9"/>
    <w:rsid w:val="00E413C9"/>
    <w:rsid w:val="00E42821"/>
    <w:rsid w:val="00E42EF0"/>
    <w:rsid w:val="00E47CB7"/>
    <w:rsid w:val="00E51692"/>
    <w:rsid w:val="00E5719E"/>
    <w:rsid w:val="00E57D98"/>
    <w:rsid w:val="00E62EA1"/>
    <w:rsid w:val="00E63701"/>
    <w:rsid w:val="00E63D62"/>
    <w:rsid w:val="00E645AF"/>
    <w:rsid w:val="00E663A2"/>
    <w:rsid w:val="00E66596"/>
    <w:rsid w:val="00E67E08"/>
    <w:rsid w:val="00E71F1C"/>
    <w:rsid w:val="00E745E1"/>
    <w:rsid w:val="00E77972"/>
    <w:rsid w:val="00E803DD"/>
    <w:rsid w:val="00E8122C"/>
    <w:rsid w:val="00E83EE4"/>
    <w:rsid w:val="00E85318"/>
    <w:rsid w:val="00E865AD"/>
    <w:rsid w:val="00E86A35"/>
    <w:rsid w:val="00E87684"/>
    <w:rsid w:val="00E87F4D"/>
    <w:rsid w:val="00E91103"/>
    <w:rsid w:val="00E9131C"/>
    <w:rsid w:val="00E91B92"/>
    <w:rsid w:val="00E92BF9"/>
    <w:rsid w:val="00E94FB5"/>
    <w:rsid w:val="00E958A6"/>
    <w:rsid w:val="00E96040"/>
    <w:rsid w:val="00E975E5"/>
    <w:rsid w:val="00E97D91"/>
    <w:rsid w:val="00EA220A"/>
    <w:rsid w:val="00EA6768"/>
    <w:rsid w:val="00EA7912"/>
    <w:rsid w:val="00EB14C3"/>
    <w:rsid w:val="00EB2160"/>
    <w:rsid w:val="00EB21FA"/>
    <w:rsid w:val="00EB29A9"/>
    <w:rsid w:val="00EB48F4"/>
    <w:rsid w:val="00EB5E88"/>
    <w:rsid w:val="00EB7757"/>
    <w:rsid w:val="00EC05DC"/>
    <w:rsid w:val="00EC1607"/>
    <w:rsid w:val="00EC5D64"/>
    <w:rsid w:val="00ED039D"/>
    <w:rsid w:val="00ED04F6"/>
    <w:rsid w:val="00ED0666"/>
    <w:rsid w:val="00ED2A01"/>
    <w:rsid w:val="00ED3091"/>
    <w:rsid w:val="00ED3534"/>
    <w:rsid w:val="00ED63FC"/>
    <w:rsid w:val="00ED6C03"/>
    <w:rsid w:val="00EE04AD"/>
    <w:rsid w:val="00EE2503"/>
    <w:rsid w:val="00EE304D"/>
    <w:rsid w:val="00EE30D1"/>
    <w:rsid w:val="00EE6CD3"/>
    <w:rsid w:val="00EE7720"/>
    <w:rsid w:val="00EF1D59"/>
    <w:rsid w:val="00EF3D54"/>
    <w:rsid w:val="00EF4180"/>
    <w:rsid w:val="00EF437E"/>
    <w:rsid w:val="00EF67C4"/>
    <w:rsid w:val="00EF7568"/>
    <w:rsid w:val="00F002A5"/>
    <w:rsid w:val="00F00E18"/>
    <w:rsid w:val="00F0375F"/>
    <w:rsid w:val="00F14909"/>
    <w:rsid w:val="00F15042"/>
    <w:rsid w:val="00F15A63"/>
    <w:rsid w:val="00F169FB"/>
    <w:rsid w:val="00F2217F"/>
    <w:rsid w:val="00F301D4"/>
    <w:rsid w:val="00F303EC"/>
    <w:rsid w:val="00F354E0"/>
    <w:rsid w:val="00F35676"/>
    <w:rsid w:val="00F35CED"/>
    <w:rsid w:val="00F363AC"/>
    <w:rsid w:val="00F37778"/>
    <w:rsid w:val="00F43BC0"/>
    <w:rsid w:val="00F45F1F"/>
    <w:rsid w:val="00F4648E"/>
    <w:rsid w:val="00F473C7"/>
    <w:rsid w:val="00F52D96"/>
    <w:rsid w:val="00F53A18"/>
    <w:rsid w:val="00F53C69"/>
    <w:rsid w:val="00F55138"/>
    <w:rsid w:val="00F55446"/>
    <w:rsid w:val="00F60762"/>
    <w:rsid w:val="00F72026"/>
    <w:rsid w:val="00F7577C"/>
    <w:rsid w:val="00F85A37"/>
    <w:rsid w:val="00F87321"/>
    <w:rsid w:val="00F90AA0"/>
    <w:rsid w:val="00F9196A"/>
    <w:rsid w:val="00F92032"/>
    <w:rsid w:val="00F9690E"/>
    <w:rsid w:val="00FA1CBD"/>
    <w:rsid w:val="00FA1D35"/>
    <w:rsid w:val="00FA1D5D"/>
    <w:rsid w:val="00FA3FA6"/>
    <w:rsid w:val="00FA5B7A"/>
    <w:rsid w:val="00FA7E8F"/>
    <w:rsid w:val="00FB0335"/>
    <w:rsid w:val="00FB0657"/>
    <w:rsid w:val="00FB12BA"/>
    <w:rsid w:val="00FB31E6"/>
    <w:rsid w:val="00FB630D"/>
    <w:rsid w:val="00FB6BC3"/>
    <w:rsid w:val="00FC139C"/>
    <w:rsid w:val="00FC38D3"/>
    <w:rsid w:val="00FC531F"/>
    <w:rsid w:val="00FC7748"/>
    <w:rsid w:val="00FD0DF0"/>
    <w:rsid w:val="00FD2292"/>
    <w:rsid w:val="00FD3770"/>
    <w:rsid w:val="00FE0260"/>
    <w:rsid w:val="00FE1A45"/>
    <w:rsid w:val="00FE2F81"/>
    <w:rsid w:val="00FE4CAE"/>
    <w:rsid w:val="00FE524B"/>
    <w:rsid w:val="00FE614D"/>
    <w:rsid w:val="00FF1BAE"/>
    <w:rsid w:val="00FF258A"/>
    <w:rsid w:val="00FF5102"/>
    <w:rsid w:val="00FF689A"/>
    <w:rsid w:val="17599195"/>
    <w:rsid w:val="356F2133"/>
    <w:rsid w:val="3B3B296E"/>
    <w:rsid w:val="41C03926"/>
    <w:rsid w:val="5EA2CF44"/>
    <w:rsid w:val="6BDD1F38"/>
    <w:rsid w:val="74FC5976"/>
    <w:rsid w:val="76B5CE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64801"/>
  <w15:docId w15:val="{31F3A2C0-ABCF-4D0F-B2FC-2FF679C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PiePag">
    <w:name w:val="FontStylePiePag"/>
    <w:basedOn w:val="Normal"/>
    <w:rPr>
      <w:rFonts w:ascii="Arial" w:eastAsia="Arial" w:hAnsi="Arial" w:cs="Arial"/>
      <w:sz w:val="18"/>
    </w:rPr>
  </w:style>
  <w:style w:type="paragraph" w:styleId="Encabezado">
    <w:name w:val="header"/>
    <w:basedOn w:val="Normal"/>
    <w:link w:val="EncabezadoCar"/>
    <w:uiPriority w:val="99"/>
    <w:unhideWhenUsed/>
    <w:rsid w:val="00F55138"/>
    <w:pPr>
      <w:tabs>
        <w:tab w:val="center" w:pos="4419"/>
        <w:tab w:val="right" w:pos="8838"/>
      </w:tabs>
    </w:pPr>
  </w:style>
  <w:style w:type="character" w:customStyle="1" w:styleId="EncabezadoCar">
    <w:name w:val="Encabezado Car"/>
    <w:basedOn w:val="Fuentedeprrafopredeter"/>
    <w:link w:val="Encabezado"/>
    <w:uiPriority w:val="99"/>
    <w:qFormat/>
    <w:rsid w:val="00F55138"/>
    <w:rPr>
      <w:lang w:val="es-ES"/>
    </w:rPr>
  </w:style>
  <w:style w:type="paragraph" w:styleId="Piedepgina">
    <w:name w:val="footer"/>
    <w:basedOn w:val="Normal"/>
    <w:link w:val="PiedepginaCar"/>
    <w:uiPriority w:val="99"/>
    <w:unhideWhenUsed/>
    <w:qFormat/>
    <w:rsid w:val="00F55138"/>
    <w:pPr>
      <w:tabs>
        <w:tab w:val="center" w:pos="4419"/>
        <w:tab w:val="right" w:pos="8838"/>
      </w:tabs>
    </w:pPr>
  </w:style>
  <w:style w:type="character" w:customStyle="1" w:styleId="PiedepginaCar">
    <w:name w:val="Pie de página Car"/>
    <w:basedOn w:val="Fuentedeprrafopredeter"/>
    <w:link w:val="Piedepgina"/>
    <w:uiPriority w:val="99"/>
    <w:qFormat/>
    <w:rsid w:val="00F55138"/>
    <w:rPr>
      <w:lang w:val="es-ES"/>
    </w:rPr>
  </w:style>
  <w:style w:type="paragraph" w:styleId="Prrafodelista">
    <w:name w:val="List Paragraph"/>
    <w:aliases w:val="Bullet 1,Use Case List Paragraph,lp1,3,Viñetas,Titulo 2,Lista vistosa - Énfasis 11,List Paragraph-Thesis,Bulletr List Paragraph,Listas,Segundo nivel de viñetas"/>
    <w:basedOn w:val="Normal"/>
    <w:link w:val="PrrafodelistaCar"/>
    <w:uiPriority w:val="1"/>
    <w:qFormat/>
    <w:rsid w:val="00386610"/>
    <w:pPr>
      <w:ind w:left="720"/>
    </w:pPr>
    <w:rPr>
      <w:sz w:val="24"/>
      <w:szCs w:val="24"/>
      <w:lang w:val="es-ES_tradnl" w:eastAsia="es-ES"/>
    </w:rPr>
  </w:style>
  <w:style w:type="character" w:customStyle="1" w:styleId="PrrafodelistaCar">
    <w:name w:val="Párrafo de lista Car"/>
    <w:aliases w:val="Bullet 1 Car,Use Case List Paragraph Car,lp1 Car,3 Car,Viñetas Car,Titulo 2 Car,Lista vistosa - Énfasis 11 Car,List Paragraph-Thesis Car,Bulletr List Paragraph Car,Listas Car,Segundo nivel de viñetas Car"/>
    <w:link w:val="Prrafodelista"/>
    <w:uiPriority w:val="1"/>
    <w:qFormat/>
    <w:rsid w:val="00386610"/>
    <w:rPr>
      <w:sz w:val="24"/>
      <w:szCs w:val="24"/>
      <w:lang w:val="es-ES_tradnl" w:eastAsia="es-ES"/>
    </w:rPr>
  </w:style>
  <w:style w:type="paragraph" w:customStyle="1" w:styleId="Default">
    <w:name w:val="Default"/>
    <w:basedOn w:val="Normal"/>
    <w:qFormat/>
    <w:rsid w:val="00386610"/>
    <w:pPr>
      <w:autoSpaceDE w:val="0"/>
      <w:autoSpaceDN w:val="0"/>
    </w:pPr>
    <w:rPr>
      <w:rFonts w:eastAsia="Calibri"/>
      <w:color w:val="000000"/>
      <w:sz w:val="24"/>
      <w:szCs w:val="24"/>
      <w:lang w:val="es-CR" w:eastAsia="en-US"/>
    </w:rPr>
  </w:style>
  <w:style w:type="character" w:customStyle="1" w:styleId="normaltextrun">
    <w:name w:val="normaltextrun"/>
    <w:basedOn w:val="Fuentedeprrafopredeter"/>
    <w:qFormat/>
    <w:rsid w:val="00386610"/>
  </w:style>
  <w:style w:type="paragraph" w:customStyle="1" w:styleId="paragraph">
    <w:name w:val="paragraph"/>
    <w:basedOn w:val="Normal"/>
    <w:qFormat/>
    <w:rsid w:val="00386610"/>
    <w:pPr>
      <w:spacing w:before="100" w:beforeAutospacing="1" w:after="100" w:afterAutospacing="1"/>
    </w:pPr>
    <w:rPr>
      <w:sz w:val="24"/>
      <w:szCs w:val="24"/>
      <w:lang w:eastAsia="es-ES"/>
    </w:rPr>
  </w:style>
  <w:style w:type="character" w:customStyle="1" w:styleId="eop">
    <w:name w:val="eop"/>
    <w:basedOn w:val="Fuentedeprrafopredeter"/>
    <w:rsid w:val="007C1F15"/>
  </w:style>
  <w:style w:type="paragraph" w:styleId="Ttulo">
    <w:name w:val="Title"/>
    <w:basedOn w:val="Normal"/>
    <w:next w:val="Textoindependiente"/>
    <w:link w:val="TtuloCar"/>
    <w:qFormat/>
    <w:rsid w:val="00B75659"/>
    <w:pPr>
      <w:keepNext/>
      <w:suppressAutoHyphens/>
      <w:spacing w:before="240" w:after="120" w:line="259" w:lineRule="auto"/>
    </w:pPr>
    <w:rPr>
      <w:rFonts w:ascii="Liberation Sans" w:eastAsia="Microsoft YaHei" w:hAnsi="Liberation Sans" w:cs="Lucida Sans"/>
      <w:kern w:val="2"/>
      <w:sz w:val="28"/>
      <w:szCs w:val="28"/>
      <w:lang w:val="es-CR" w:eastAsia="en-US"/>
    </w:rPr>
  </w:style>
  <w:style w:type="character" w:customStyle="1" w:styleId="TtuloCar">
    <w:name w:val="Título Car"/>
    <w:basedOn w:val="Fuentedeprrafopredeter"/>
    <w:link w:val="Ttulo"/>
    <w:rsid w:val="00B75659"/>
    <w:rPr>
      <w:rFonts w:ascii="Liberation Sans" w:eastAsia="Microsoft YaHei" w:hAnsi="Liberation Sans" w:cs="Lucida Sans"/>
      <w:kern w:val="2"/>
      <w:sz w:val="28"/>
      <w:szCs w:val="28"/>
      <w:lang w:eastAsia="en-US"/>
    </w:rPr>
  </w:style>
  <w:style w:type="paragraph" w:styleId="Textoindependiente">
    <w:name w:val="Body Text"/>
    <w:basedOn w:val="Normal"/>
    <w:link w:val="TextoindependienteCar"/>
    <w:uiPriority w:val="99"/>
    <w:unhideWhenUsed/>
    <w:rsid w:val="00B75659"/>
    <w:pPr>
      <w:spacing w:after="120"/>
    </w:pPr>
  </w:style>
  <w:style w:type="character" w:customStyle="1" w:styleId="TextoindependienteCar">
    <w:name w:val="Texto independiente Car"/>
    <w:basedOn w:val="Fuentedeprrafopredeter"/>
    <w:link w:val="Textoindependiente"/>
    <w:uiPriority w:val="99"/>
    <w:rsid w:val="00B75659"/>
    <w:rPr>
      <w:lang w:val="es-ES"/>
    </w:rPr>
  </w:style>
  <w:style w:type="table" w:customStyle="1" w:styleId="Tablaconcuadrcula1">
    <w:name w:val="Tabla con cuadrícula1"/>
    <w:basedOn w:val="Tablanormal"/>
    <w:next w:val="Tablaconcuadrcula"/>
    <w:uiPriority w:val="39"/>
    <w:rsid w:val="00E63701"/>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D2384D25874E41B3A048A8C2FEE92D" ma:contentTypeVersion="19" ma:contentTypeDescription="Crear nuevo documento." ma:contentTypeScope="" ma:versionID="82bf6bc7621259bd1f8d11e1ce6e4177">
  <xsd:schema xmlns:xsd="http://www.w3.org/2001/XMLSchema" xmlns:xs="http://www.w3.org/2001/XMLSchema" xmlns:p="http://schemas.microsoft.com/office/2006/metadata/properties" xmlns:ns3="c40b3d0c-7854-475f-bc45-63ea4561b79f" xmlns:ns4="a522e623-5a75-4912-b3eb-ce75fb1b4573" targetNamespace="http://schemas.microsoft.com/office/2006/metadata/properties" ma:root="true" ma:fieldsID="ea00001ff47b5d6e611e244f7cfb7741" ns3:_="" ns4:_="">
    <xsd:import namespace="c40b3d0c-7854-475f-bc45-63ea4561b79f"/>
    <xsd:import namespace="a522e623-5a75-4912-b3eb-ce75fb1b45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b3d0c-7854-475f-bc45-63ea4561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e623-5a75-4912-b3eb-ce75fb1b457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40b3d0c-7854-475f-bc45-63ea4561b79f" xsi:nil="true"/>
  </documentManagement>
</p:properties>
</file>

<file path=customXml/itemProps1.xml><?xml version="1.0" encoding="utf-8"?>
<ds:datastoreItem xmlns:ds="http://schemas.openxmlformats.org/officeDocument/2006/customXml" ds:itemID="{8602C7C7-8804-42CE-B46B-909DB73DACEC}">
  <ds:schemaRefs>
    <ds:schemaRef ds:uri="http://schemas.microsoft.com/sharepoint/v3/contenttype/forms"/>
  </ds:schemaRefs>
</ds:datastoreItem>
</file>

<file path=customXml/itemProps2.xml><?xml version="1.0" encoding="utf-8"?>
<ds:datastoreItem xmlns:ds="http://schemas.openxmlformats.org/officeDocument/2006/customXml" ds:itemID="{ABAF3ECB-C63C-4E6F-94D2-79CB6F06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b3d0c-7854-475f-bc45-63ea4561b79f"/>
    <ds:schemaRef ds:uri="a522e623-5a75-4912-b3eb-ce75fb1b4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EB0AF-E696-4C86-9B58-EFDAF090EFAC}">
  <ds:schemaRefs>
    <ds:schemaRef ds:uri="http://schemas.microsoft.com/office/2006/metadata/properties"/>
    <ds:schemaRef ds:uri="http://schemas.microsoft.com/office/infopath/2007/PartnerControls"/>
    <ds:schemaRef ds:uri="c40b3d0c-7854-475f-bc45-63ea4561b7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48130</Words>
  <Characters>264718</Characters>
  <Application>Microsoft Office Word</Application>
  <DocSecurity>0</DocSecurity>
  <Lines>2205</Lines>
  <Paragraphs>624</Paragraphs>
  <ScaleCrop>false</ScaleCrop>
  <Company/>
  <LinksUpToDate>false</LinksUpToDate>
  <CharactersWithSpaces>312224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 los Angeles Salas Gonzalez</dc:creator>
  <dc:description>XfvPfJfIYh/7RgkGEj5cjw==</dc:description>
  <cp:lastModifiedBy>María de los Angeles Salas Gonzalez</cp:lastModifiedBy>
  <cp:revision>2</cp:revision>
  <dcterms:created xsi:type="dcterms:W3CDTF">2026-07-15T18:30:00Z</dcterms:created>
  <dcterms:modified xsi:type="dcterms:W3CDTF">2026-07-15T18:30:00Z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0x01010051D2384D25874E41B3A048A8C2FEE92D</vt:lpwstr>
  </property>
</Properties>
</file>